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6C7BE47" w14:textId="70ED76B1" w:rsidR="006C7162" w:rsidRPr="00C54868" w:rsidRDefault="00C526B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C526BE">
              <w:rPr>
                <w:rFonts w:cs="Times New Roman"/>
                <w:bCs/>
                <w:sz w:val="24"/>
                <w:szCs w:val="24"/>
                <w:lang w:eastAsia="uk-UA"/>
              </w:rPr>
              <w:t>Еліптичний тренажер (ДК 021:2015: 37440000-4 — Інвентар для фітнесу)</w:t>
            </w:r>
          </w:p>
          <w:p w14:paraId="4D4CB8E4" w14:textId="77777777" w:rsidR="006C7162" w:rsidRPr="00C54868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71C7D861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C526BE" w:rsidRPr="00C526BE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 37440000-4 — Інвентар для фітнесу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55087141" w:rsidR="00516F65" w:rsidRPr="00C54868" w:rsidRDefault="008B2AB2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8B2AB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UA-2025-10-31-006617-a</w:t>
            </w:r>
            <w:bookmarkStart w:id="1" w:name="_GoBack"/>
            <w:bookmarkEnd w:id="1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5C3BFD3A" w14:textId="2C1A1727" w:rsidR="00A70DFD" w:rsidRDefault="000166E0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F65E29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еобхідно </w:t>
            </w:r>
            <w:r w:rsidR="00924FD0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закупити </w:t>
            </w:r>
            <w:r w:rsidR="00B4522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меблі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53D4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кількості </w:t>
            </w:r>
            <w:r w:rsidR="00C526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  <w:r w:rsid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7F98D83F" w:rsidR="00516F65" w:rsidRPr="00C54868" w:rsidRDefault="00485E79" w:rsidP="00C85B4F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по </w:t>
            </w:r>
            <w:r w:rsidR="00F65E29" w:rsidRPr="00C54868">
              <w:rPr>
                <w:sz w:val="24"/>
                <w:szCs w:val="24"/>
              </w:rPr>
              <w:t>кошторису</w:t>
            </w:r>
            <w:r w:rsidRPr="00C54868">
              <w:rPr>
                <w:sz w:val="24"/>
                <w:szCs w:val="24"/>
              </w:rPr>
              <w:t xml:space="preserve"> </w:t>
            </w:r>
            <w:r w:rsidR="00C30046" w:rsidRPr="00C54868">
              <w:rPr>
                <w:sz w:val="24"/>
                <w:szCs w:val="24"/>
              </w:rPr>
              <w:t xml:space="preserve">на 2025 рік </w:t>
            </w:r>
            <w:r w:rsidR="00F65E29" w:rsidRPr="00C54868">
              <w:rPr>
                <w:sz w:val="24"/>
                <w:szCs w:val="24"/>
              </w:rPr>
              <w:t xml:space="preserve">за </w:t>
            </w:r>
            <w:r w:rsidR="00C526BE" w:rsidRPr="00C526BE">
              <w:rPr>
                <w:sz w:val="24"/>
                <w:szCs w:val="24"/>
              </w:rPr>
              <w:t>3210 - Капітальні трансферти підприємствам (установам, організаціям)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Pr="00C54868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5A88517" w:rsidR="00516F65" w:rsidRPr="00A10522" w:rsidRDefault="00C526BE" w:rsidP="000E79A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C526BE">
              <w:rPr>
                <w:sz w:val="24"/>
                <w:szCs w:val="24"/>
              </w:rPr>
              <w:t>87 000грн. 00коп. (вісімдесят сім тисяч гривень 00 коп.) з/без ПДВ  (*для платників ПДВ)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0F99B" w14:textId="77777777" w:rsidR="004D4295" w:rsidRDefault="004D4295" w:rsidP="003F52D9">
      <w:pPr>
        <w:spacing w:after="0" w:line="240" w:lineRule="auto"/>
      </w:pPr>
      <w:r>
        <w:separator/>
      </w:r>
    </w:p>
  </w:endnote>
  <w:endnote w:type="continuationSeparator" w:id="0">
    <w:p w14:paraId="09836ABC" w14:textId="77777777" w:rsidR="004D4295" w:rsidRDefault="004D429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A4EB8" w14:textId="77777777" w:rsidR="004D4295" w:rsidRDefault="004D4295" w:rsidP="003F52D9">
      <w:pPr>
        <w:spacing w:after="0" w:line="240" w:lineRule="auto"/>
      </w:pPr>
      <w:r>
        <w:separator/>
      </w:r>
    </w:p>
  </w:footnote>
  <w:footnote w:type="continuationSeparator" w:id="0">
    <w:p w14:paraId="57218733" w14:textId="77777777" w:rsidR="004D4295" w:rsidRDefault="004D429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4295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2AB2"/>
    <w:rsid w:val="008B49DE"/>
    <w:rsid w:val="008B695C"/>
    <w:rsid w:val="008B6A97"/>
    <w:rsid w:val="008C17B0"/>
    <w:rsid w:val="008C5338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2A3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26BE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34D2-23F8-4B60-B9D9-59737A20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23</cp:revision>
  <cp:lastPrinted>2025-01-29T15:53:00Z</cp:lastPrinted>
  <dcterms:created xsi:type="dcterms:W3CDTF">2025-02-06T09:21:00Z</dcterms:created>
  <dcterms:modified xsi:type="dcterms:W3CDTF">2025-10-31T11:40:00Z</dcterms:modified>
</cp:coreProperties>
</file>