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7614A" w14:textId="77777777" w:rsidR="009B289A" w:rsidRDefault="009B289A" w:rsidP="009B2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ЗАТВЕРДЖЕНО</w:t>
      </w:r>
    </w:p>
    <w:p w14:paraId="410C3BBC" w14:textId="77777777" w:rsidR="009B289A" w:rsidRDefault="009B289A" w:rsidP="009B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D5C6BB3" w14:textId="77777777" w:rsidR="009B289A" w:rsidRDefault="009B289A" w:rsidP="009B2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                               Директор                              Руслана ПЕТРОКУШИН</w:t>
      </w:r>
    </w:p>
    <w:p w14:paraId="2D9C61AF" w14:textId="77777777" w:rsidR="009B289A" w:rsidRDefault="009B289A" w:rsidP="00AB6013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14:paraId="635C3E21" w14:textId="77777777" w:rsidR="00AB6013" w:rsidRPr="00432FC3" w:rsidRDefault="00AB6013" w:rsidP="00AB6013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432FC3">
        <w:rPr>
          <w:rStyle w:val="markedcontent"/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432FC3">
        <w:rPr>
          <w:rFonts w:ascii="Times New Roman" w:hAnsi="Times New Roman" w:cs="Times New Roman"/>
          <w:b/>
          <w:sz w:val="28"/>
          <w:szCs w:val="28"/>
        </w:rPr>
        <w:br/>
      </w:r>
      <w:r w:rsidRPr="00432FC3">
        <w:rPr>
          <w:rStyle w:val="markedcontent"/>
          <w:rFonts w:ascii="Times New Roman" w:hAnsi="Times New Roman" w:cs="Times New Roman"/>
          <w:b/>
          <w:sz w:val="28"/>
          <w:szCs w:val="28"/>
        </w:rPr>
        <w:t>бюджетного призначення, очікуваної вартості предмета закупівлі</w:t>
      </w:r>
      <w:r w:rsidRPr="00432FC3">
        <w:rPr>
          <w:rFonts w:ascii="Times New Roman" w:hAnsi="Times New Roman" w:cs="Times New Roman"/>
          <w:b/>
          <w:sz w:val="28"/>
          <w:szCs w:val="28"/>
        </w:rPr>
        <w:br/>
      </w:r>
      <w:r w:rsidRPr="00432FC3">
        <w:rPr>
          <w:rStyle w:val="markedcontent"/>
          <w:rFonts w:ascii="Times New Roman" w:hAnsi="Times New Roman" w:cs="Times New Roman"/>
          <w:b/>
          <w:sz w:val="28"/>
          <w:szCs w:val="28"/>
        </w:rPr>
        <w:t>(відповідно до пункту 41</w:t>
      </w:r>
      <w:r w:rsidR="00392B26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постанови КМУ від 11.10.2016 N</w:t>
      </w:r>
      <w:r w:rsidRPr="00432FC3">
        <w:rPr>
          <w:rStyle w:val="markedcontent"/>
          <w:rFonts w:ascii="Times New Roman" w:hAnsi="Times New Roman" w:cs="Times New Roman"/>
          <w:b/>
          <w:sz w:val="28"/>
          <w:szCs w:val="28"/>
        </w:rPr>
        <w:t>710 «Про ефективне використання державних коштів» (зі змінами))</w:t>
      </w:r>
    </w:p>
    <w:p w14:paraId="64C863BC" w14:textId="77777777" w:rsidR="002970C8" w:rsidRPr="00DE6489" w:rsidRDefault="00AB6013" w:rsidP="00DE6489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DE6489">
        <w:rPr>
          <w:rStyle w:val="markedcontent"/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</w:t>
      </w:r>
      <w:r w:rsidRPr="00DE6489">
        <w:rPr>
          <w:rFonts w:ascii="Times New Roman" w:hAnsi="Times New Roman" w:cs="Times New Roman"/>
          <w:sz w:val="28"/>
          <w:szCs w:val="28"/>
        </w:rPr>
        <w:br/>
      </w:r>
      <w:r w:rsidRPr="00DE6489">
        <w:rPr>
          <w:rStyle w:val="markedcontent"/>
          <w:rFonts w:ascii="Times New Roman" w:hAnsi="Times New Roman" w:cs="Times New Roman"/>
          <w:sz w:val="28"/>
          <w:szCs w:val="28"/>
        </w:rPr>
        <w:t>Єдиному державному реєстрі юридичних осіб, фізичних осіб - підприємців та</w:t>
      </w:r>
      <w:r w:rsidRPr="00DE6489">
        <w:rPr>
          <w:rFonts w:ascii="Times New Roman" w:hAnsi="Times New Roman" w:cs="Times New Roman"/>
          <w:sz w:val="28"/>
          <w:szCs w:val="28"/>
        </w:rPr>
        <w:br/>
      </w:r>
      <w:r w:rsidRPr="00DE6489">
        <w:rPr>
          <w:rStyle w:val="markedcontent"/>
          <w:rFonts w:ascii="Times New Roman" w:hAnsi="Times New Roman" w:cs="Times New Roman"/>
          <w:sz w:val="28"/>
          <w:szCs w:val="28"/>
        </w:rPr>
        <w:t xml:space="preserve">громадських формувань, його категорія: </w:t>
      </w:r>
      <w:r w:rsidRPr="00DE6489">
        <w:rPr>
          <w:rFonts w:ascii="Times New Roman" w:hAnsi="Times New Roman"/>
          <w:b/>
          <w:sz w:val="28"/>
          <w:szCs w:val="28"/>
          <w:lang w:eastAsia="uk-UA"/>
        </w:rPr>
        <w:t>Тернопільська спеціалізована школа І-ІІІ ступенів №3 з поглибленим вивченням іноземних мов Тернопільської міської ради Тернопільської області,</w:t>
      </w:r>
      <w:r w:rsidRPr="00DE648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A704C7" w14:textId="77777777" w:rsidR="002970C8" w:rsidRPr="002970C8" w:rsidRDefault="00AB6013" w:rsidP="00297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2970C8">
        <w:rPr>
          <w:rFonts w:ascii="Times New Roman" w:hAnsi="Times New Roman"/>
          <w:sz w:val="28"/>
          <w:szCs w:val="28"/>
          <w:lang w:eastAsia="uk-UA"/>
        </w:rPr>
        <w:t xml:space="preserve">Код згідно з ЄДРПОУ: 14040173,  </w:t>
      </w:r>
    </w:p>
    <w:p w14:paraId="006F2C33" w14:textId="77777777" w:rsidR="002970C8" w:rsidRDefault="002970C8" w:rsidP="00297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</w:t>
      </w:r>
      <w:r w:rsidR="00AB6013" w:rsidRPr="002970C8">
        <w:rPr>
          <w:rFonts w:ascii="Times New Roman" w:hAnsi="Times New Roman"/>
          <w:sz w:val="28"/>
          <w:szCs w:val="28"/>
          <w:lang w:eastAsia="uk-UA"/>
        </w:rPr>
        <w:t xml:space="preserve">ісцезнаходження: </w:t>
      </w:r>
      <w:r w:rsidR="00AB6013" w:rsidRPr="002970C8">
        <w:rPr>
          <w:rFonts w:ascii="Times New Roman" w:hAnsi="Times New Roman"/>
          <w:b/>
          <w:sz w:val="28"/>
          <w:szCs w:val="28"/>
          <w:lang w:eastAsia="uk-UA"/>
        </w:rPr>
        <w:t xml:space="preserve">Україна, Тернопільська область, Тернопіль, 46001, вул.         М. Грушевського 3, </w:t>
      </w:r>
    </w:p>
    <w:p w14:paraId="43FF5534" w14:textId="77777777" w:rsidR="00AB6013" w:rsidRPr="002970C8" w:rsidRDefault="002970C8" w:rsidP="00297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</w:t>
      </w:r>
      <w:r w:rsidR="00AB6013" w:rsidRPr="002970C8">
        <w:rPr>
          <w:rFonts w:ascii="Times New Roman" w:hAnsi="Times New Roman"/>
          <w:sz w:val="28"/>
          <w:szCs w:val="28"/>
          <w:lang w:eastAsia="uk-UA"/>
        </w:rPr>
        <w:t>атегорія: Юридична особа, яка забезпечує потреби держави або територіальної громади.</w:t>
      </w:r>
    </w:p>
    <w:p w14:paraId="357479F8" w14:textId="77777777" w:rsidR="009B289A" w:rsidRPr="009B289A" w:rsidRDefault="00AB6013" w:rsidP="009B289A">
      <w:pPr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B289A">
        <w:rPr>
          <w:rStyle w:val="markedcontent"/>
          <w:rFonts w:ascii="Times New Roman" w:hAnsi="Times New Roman"/>
          <w:sz w:val="28"/>
          <w:szCs w:val="28"/>
        </w:rPr>
        <w:t>2. Назва предмета закупівлі із зазначенням коду за Єдиним закупівельним</w:t>
      </w:r>
      <w:r w:rsidRPr="009B289A">
        <w:rPr>
          <w:rFonts w:ascii="Times New Roman" w:hAnsi="Times New Roman"/>
          <w:sz w:val="28"/>
          <w:szCs w:val="28"/>
        </w:rPr>
        <w:br/>
      </w:r>
      <w:r w:rsidRPr="009B289A">
        <w:rPr>
          <w:rStyle w:val="markedcontent"/>
          <w:rFonts w:ascii="Times New Roman" w:hAnsi="Times New Roman"/>
          <w:sz w:val="28"/>
          <w:szCs w:val="28"/>
        </w:rPr>
        <w:t>словником (у разі поділу на лоти такі відомості повинні зазначатися стосовно кожного</w:t>
      </w:r>
      <w:r w:rsidRPr="009B289A">
        <w:rPr>
          <w:rFonts w:ascii="Times New Roman" w:hAnsi="Times New Roman"/>
          <w:sz w:val="28"/>
          <w:szCs w:val="28"/>
        </w:rPr>
        <w:t xml:space="preserve"> </w:t>
      </w:r>
      <w:r w:rsidRPr="009B289A">
        <w:rPr>
          <w:rStyle w:val="markedcontent"/>
          <w:rFonts w:ascii="Times New Roman" w:hAnsi="Times New Roman"/>
          <w:sz w:val="28"/>
          <w:szCs w:val="28"/>
        </w:rPr>
        <w:t>лота) та назви відповідних класифікаторів предмета закупівлі і частин предмета</w:t>
      </w:r>
      <w:r w:rsidRPr="009B289A">
        <w:rPr>
          <w:rFonts w:ascii="Times New Roman" w:hAnsi="Times New Roman"/>
          <w:sz w:val="28"/>
          <w:szCs w:val="28"/>
        </w:rPr>
        <w:t xml:space="preserve"> </w:t>
      </w:r>
      <w:r w:rsidRPr="009B289A">
        <w:rPr>
          <w:rStyle w:val="markedcontent"/>
          <w:rFonts w:ascii="Times New Roman" w:hAnsi="Times New Roman"/>
          <w:sz w:val="28"/>
          <w:szCs w:val="28"/>
        </w:rPr>
        <w:t xml:space="preserve">закупівлі (лотів) (за наявності): </w:t>
      </w:r>
      <w:r w:rsidR="00E514ED" w:rsidRPr="009B289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ДК 021:2015 </w:t>
      </w:r>
      <w:r w:rsidR="009B289A" w:rsidRPr="009B289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55510000-8 Послуги </w:t>
      </w:r>
      <w:proofErr w:type="spellStart"/>
      <w:r w:rsidR="009B289A" w:rsidRPr="009B289A">
        <w:rPr>
          <w:rFonts w:ascii="Times New Roman" w:hAnsi="Times New Roman"/>
          <w:b/>
          <w:bCs/>
          <w:sz w:val="28"/>
          <w:szCs w:val="28"/>
          <w:lang w:eastAsia="uk-UA"/>
        </w:rPr>
        <w:t>їдалень</w:t>
      </w:r>
      <w:proofErr w:type="spellEnd"/>
      <w:r w:rsidR="009B289A" w:rsidRPr="009B289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(</w:t>
      </w:r>
      <w:r w:rsidR="009B289A" w:rsidRPr="009B289A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Послуги з організації харчування учнів </w:t>
      </w:r>
      <w:r w:rsidR="00EC7C38">
        <w:rPr>
          <w:rFonts w:ascii="Times New Roman" w:hAnsi="Times New Roman"/>
          <w:b/>
          <w:color w:val="000000"/>
          <w:sz w:val="24"/>
          <w:szCs w:val="24"/>
          <w:lang w:eastAsia="uk-UA"/>
        </w:rPr>
        <w:t>1-4</w:t>
      </w:r>
      <w:r w:rsidR="009B289A" w:rsidRPr="009B289A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 класів)</w:t>
      </w:r>
    </w:p>
    <w:p w14:paraId="5077E85F" w14:textId="77777777" w:rsidR="00AB6013" w:rsidRPr="002970C8" w:rsidRDefault="00AB6013" w:rsidP="00AB6013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231A7714" w14:textId="50101EFC" w:rsidR="006C5A19" w:rsidRPr="009A3DA9" w:rsidRDefault="00AB6013" w:rsidP="006C5A19">
      <w:pPr>
        <w:spacing w:after="300"/>
        <w:jc w:val="both"/>
        <w:rPr>
          <w:rFonts w:ascii="Arial" w:eastAsia="Times New Roman" w:hAnsi="Arial" w:cs="Arial"/>
          <w:color w:val="555555"/>
          <w:sz w:val="17"/>
          <w:szCs w:val="17"/>
          <w:lang w:eastAsia="ru-RU"/>
        </w:rPr>
      </w:pPr>
      <w:r w:rsidRPr="00432FC3">
        <w:rPr>
          <w:rFonts w:ascii="Times New Roman" w:hAnsi="Times New Roman"/>
          <w:sz w:val="28"/>
          <w:szCs w:val="28"/>
        </w:rPr>
        <w:t xml:space="preserve">3 Процедура  закупівлі: </w:t>
      </w:r>
      <w:r w:rsidRPr="007505E6">
        <w:rPr>
          <w:rFonts w:ascii="Times New Roman" w:hAnsi="Times New Roman"/>
          <w:b/>
          <w:sz w:val="28"/>
          <w:szCs w:val="28"/>
        </w:rPr>
        <w:t>Відкриті торги з особливостями.</w:t>
      </w:r>
      <w:r w:rsidRPr="00432FC3">
        <w:rPr>
          <w:rFonts w:ascii="Times New Roman" w:hAnsi="Times New Roman"/>
          <w:sz w:val="28"/>
          <w:szCs w:val="28"/>
        </w:rPr>
        <w:br/>
      </w:r>
      <w:r w:rsidRPr="00432FC3">
        <w:rPr>
          <w:rStyle w:val="markedcontent"/>
          <w:rFonts w:ascii="Times New Roman" w:hAnsi="Times New Roman"/>
          <w:sz w:val="28"/>
          <w:szCs w:val="28"/>
        </w:rPr>
        <w:t>4.</w:t>
      </w:r>
      <w:r w:rsidR="00E170CF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432FC3">
        <w:rPr>
          <w:rStyle w:val="markedcontent"/>
          <w:rFonts w:ascii="Times New Roman" w:hAnsi="Times New Roman"/>
          <w:sz w:val="28"/>
          <w:szCs w:val="28"/>
        </w:rPr>
        <w:t>Ідентифікатор закупівлі:</w:t>
      </w:r>
      <w:r w:rsidRPr="009B289A">
        <w:rPr>
          <w:sz w:val="24"/>
          <w:szCs w:val="24"/>
        </w:rPr>
        <w:t xml:space="preserve"> </w:t>
      </w:r>
      <w:r w:rsidR="009A3DA9">
        <w:rPr>
          <w:sz w:val="24"/>
          <w:szCs w:val="24"/>
          <w:lang w:val="en-US"/>
        </w:rPr>
        <w:t>UA</w:t>
      </w:r>
      <w:r w:rsidR="009A3DA9">
        <w:rPr>
          <w:sz w:val="24"/>
          <w:szCs w:val="24"/>
        </w:rPr>
        <w:t>-2025-10-09-012652-а</w:t>
      </w:r>
      <w:bookmarkStart w:id="0" w:name="_GoBack"/>
      <w:bookmarkEnd w:id="0"/>
    </w:p>
    <w:p w14:paraId="495709B0" w14:textId="77777777" w:rsidR="00AB6013" w:rsidRDefault="00AB6013" w:rsidP="00E170CF">
      <w:pPr>
        <w:pStyle w:val="1"/>
        <w:spacing w:after="0" w:line="240" w:lineRule="auto"/>
        <w:ind w:left="0"/>
        <w:jc w:val="both"/>
        <w:rPr>
          <w:rStyle w:val="markedcontent"/>
          <w:rFonts w:ascii="Times New Roman" w:hAnsi="Times New Roman"/>
          <w:color w:val="000000" w:themeColor="text1"/>
          <w:sz w:val="28"/>
          <w:szCs w:val="28"/>
        </w:rPr>
      </w:pPr>
      <w:r w:rsidRPr="00432FC3">
        <w:rPr>
          <w:rStyle w:val="markedcontent"/>
          <w:rFonts w:ascii="Times New Roman" w:hAnsi="Times New Roman"/>
          <w:color w:val="000000" w:themeColor="text1"/>
          <w:sz w:val="28"/>
          <w:szCs w:val="28"/>
        </w:rPr>
        <w:t>5. Обґрунтування технічних та якісних характеристик предмета закупівлі:</w:t>
      </w:r>
    </w:p>
    <w:p w14:paraId="2B1B9375" w14:textId="77777777" w:rsidR="00EC7C38" w:rsidRPr="00811A48" w:rsidRDefault="00EC7C38" w:rsidP="00EC7C38">
      <w:pPr>
        <w:widowControl w:val="0"/>
        <w:autoSpaceDE w:val="0"/>
        <w:autoSpaceDN w:val="0"/>
        <w:ind w:right="-540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811A48">
        <w:rPr>
          <w:rFonts w:ascii="Times New Roman" w:hAnsi="Times New Roman" w:cs="Times New Roman"/>
          <w:sz w:val="28"/>
          <w:szCs w:val="28"/>
          <w:lang w:eastAsia="ru-RU"/>
        </w:rPr>
        <w:t xml:space="preserve">   Послуги </w:t>
      </w:r>
      <w:proofErr w:type="spellStart"/>
      <w:r w:rsidRPr="00811A48">
        <w:rPr>
          <w:rFonts w:ascii="Times New Roman" w:hAnsi="Times New Roman" w:cs="Times New Roman"/>
          <w:sz w:val="28"/>
          <w:szCs w:val="28"/>
          <w:lang w:eastAsia="ru-RU"/>
        </w:rPr>
        <w:t>їдалень</w:t>
      </w:r>
      <w:proofErr w:type="spellEnd"/>
      <w:r w:rsidRPr="00811A48">
        <w:rPr>
          <w:rFonts w:ascii="Times New Roman" w:hAnsi="Times New Roman" w:cs="Times New Roman"/>
          <w:sz w:val="28"/>
          <w:szCs w:val="28"/>
          <w:lang w:eastAsia="ru-RU"/>
        </w:rPr>
        <w:t xml:space="preserve"> (Послуги з організації харчування учнів 1-4 класів), повинні бути якісними та</w:t>
      </w:r>
      <w:r w:rsidRPr="00811A4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відповідати стандартам та вимогам, які передбачені чинним законодавством України та іншим нормативним документам.</w:t>
      </w:r>
    </w:p>
    <w:p w14:paraId="5BF4C645" w14:textId="77777777" w:rsidR="00EC7C38" w:rsidRPr="00811A48" w:rsidRDefault="00EC7C38" w:rsidP="00EC7C38">
      <w:pPr>
        <w:pStyle w:val="1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A48">
        <w:rPr>
          <w:rFonts w:ascii="Times New Roman" w:hAnsi="Times New Roman" w:cs="Times New Roman"/>
          <w:sz w:val="28"/>
          <w:szCs w:val="28"/>
          <w:lang w:val="uk-UA"/>
        </w:rPr>
        <w:t xml:space="preserve">   Приготування калорійних високоякісних страв повинно здійснюватися з використанням сертифікованої сировини та з чітким дотриманням термінів реалізації.</w:t>
      </w:r>
    </w:p>
    <w:p w14:paraId="58672BF1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Кількість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учнів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може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змінюватися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фактичного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відвідування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090DA574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Учасник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є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відповідальним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організацію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харчування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додержання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вимог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санітарного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законодавства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зобов’язується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: </w:t>
      </w:r>
    </w:p>
    <w:p w14:paraId="6B911201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Врахувати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суворо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дотримуватися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графіку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харчування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визначеного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керівником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закладу.</w:t>
      </w:r>
    </w:p>
    <w:p w14:paraId="376C996A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Власною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працею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професійними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іншими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знаннями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навичками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вміннями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організовувати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повноцінне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безпечне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якісне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харчування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учнів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5C464475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Забезпечувати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приготування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їжі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лише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безпечних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якісних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продуктів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харчування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продовольчої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сировини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додержуватись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умов і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термінів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їх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зберігання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технології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виготовлення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страв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правил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особистої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гігієни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працівників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харчоблоків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0EBD2B40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Суворо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дотримуватися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правил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приймання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надходження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продуктів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вимог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кулінарної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обробки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харчових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продуктів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термінів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зберігання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реалізації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продуктів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швидко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псуються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0A30FB90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всі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продовольчі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товари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мати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документи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811A48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підтверджують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якість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продукції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сертифікати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відповідності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або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декларації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виробника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або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паспорти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якості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або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висновки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санітарно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епідеміологічної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експертизи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142F7777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Погодити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чотирьохтижневе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меню у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встановленому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порядку. </w:t>
      </w:r>
      <w:r w:rsidRPr="00811A48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Персонал, який планується залучати безпосередньо до приготування їжі, повинен мати медичні книжки з результатами проходження періодичних профілактичних медичних оглядів, та інші необхідні документи. </w:t>
      </w:r>
    </w:p>
    <w:p w14:paraId="7C06D3E3" w14:textId="77777777" w:rsidR="00EC7C38" w:rsidRPr="00811A48" w:rsidRDefault="00EC7C38" w:rsidP="00EC7C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ar-SA"/>
        </w:rPr>
      </w:pPr>
      <w:proofErr w:type="spellStart"/>
      <w:r w:rsidRPr="00811A48">
        <w:rPr>
          <w:rFonts w:ascii="Times New Roman" w:hAnsi="Times New Roman"/>
          <w:sz w:val="28"/>
          <w:szCs w:val="28"/>
          <w:lang w:val="ru-RU" w:eastAsia="ar-SA"/>
        </w:rPr>
        <w:t>Забезпечити</w:t>
      </w:r>
      <w:proofErr w:type="spellEnd"/>
      <w:r w:rsidRPr="00811A48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11A48">
        <w:rPr>
          <w:rFonts w:ascii="Times New Roman" w:hAnsi="Times New Roman"/>
          <w:sz w:val="28"/>
          <w:szCs w:val="28"/>
          <w:lang w:val="ru-RU" w:eastAsia="ar-SA"/>
        </w:rPr>
        <w:t>дотримання</w:t>
      </w:r>
      <w:proofErr w:type="spellEnd"/>
      <w:r w:rsidRPr="00811A48">
        <w:rPr>
          <w:rFonts w:ascii="Times New Roman" w:hAnsi="Times New Roman"/>
          <w:sz w:val="28"/>
          <w:szCs w:val="28"/>
          <w:lang w:val="ru-RU" w:eastAsia="ar-SA"/>
        </w:rPr>
        <w:t xml:space="preserve"> правил з </w:t>
      </w:r>
      <w:proofErr w:type="spellStart"/>
      <w:r w:rsidRPr="00811A48">
        <w:rPr>
          <w:rFonts w:ascii="Times New Roman" w:hAnsi="Times New Roman"/>
          <w:sz w:val="28"/>
          <w:szCs w:val="28"/>
          <w:lang w:val="ru-RU" w:eastAsia="ar-SA"/>
        </w:rPr>
        <w:t>безпеки</w:t>
      </w:r>
      <w:proofErr w:type="spellEnd"/>
      <w:r w:rsidRPr="00811A48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11A48">
        <w:rPr>
          <w:rFonts w:ascii="Times New Roman" w:hAnsi="Times New Roman"/>
          <w:sz w:val="28"/>
          <w:szCs w:val="28"/>
          <w:lang w:val="ru-RU" w:eastAsia="ar-SA"/>
        </w:rPr>
        <w:t>життєдіяльності</w:t>
      </w:r>
      <w:proofErr w:type="spellEnd"/>
      <w:r w:rsidRPr="00811A48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811A48">
        <w:rPr>
          <w:rFonts w:ascii="Times New Roman" w:hAnsi="Times New Roman"/>
          <w:sz w:val="28"/>
          <w:szCs w:val="28"/>
          <w:lang w:val="ru-RU" w:eastAsia="ar-SA"/>
        </w:rPr>
        <w:t>дотримання</w:t>
      </w:r>
      <w:proofErr w:type="spellEnd"/>
      <w:r w:rsidRPr="00811A48">
        <w:rPr>
          <w:rFonts w:ascii="Times New Roman" w:hAnsi="Times New Roman"/>
          <w:sz w:val="28"/>
          <w:szCs w:val="28"/>
          <w:lang w:val="ru-RU" w:eastAsia="ar-SA"/>
        </w:rPr>
        <w:t xml:space="preserve"> правил </w:t>
      </w:r>
      <w:proofErr w:type="spellStart"/>
      <w:r w:rsidRPr="00811A48">
        <w:rPr>
          <w:rFonts w:ascii="Times New Roman" w:hAnsi="Times New Roman"/>
          <w:sz w:val="28"/>
          <w:szCs w:val="28"/>
          <w:lang w:val="ru-RU" w:eastAsia="ar-SA"/>
        </w:rPr>
        <w:t>пожежної</w:t>
      </w:r>
      <w:proofErr w:type="spellEnd"/>
      <w:r w:rsidRPr="00811A48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11A48">
        <w:rPr>
          <w:rFonts w:ascii="Times New Roman" w:hAnsi="Times New Roman"/>
          <w:sz w:val="28"/>
          <w:szCs w:val="28"/>
          <w:lang w:val="ru-RU" w:eastAsia="ar-SA"/>
        </w:rPr>
        <w:t>безпеки</w:t>
      </w:r>
      <w:proofErr w:type="spellEnd"/>
      <w:r w:rsidRPr="00811A48">
        <w:rPr>
          <w:rFonts w:ascii="Times New Roman" w:hAnsi="Times New Roman"/>
          <w:sz w:val="28"/>
          <w:szCs w:val="28"/>
          <w:lang w:val="ru-RU" w:eastAsia="ar-SA"/>
        </w:rPr>
        <w:t xml:space="preserve">. </w:t>
      </w:r>
    </w:p>
    <w:p w14:paraId="2CFBAC7E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1A48">
        <w:rPr>
          <w:rFonts w:ascii="Times New Roman" w:eastAsia="Times New Roman" w:hAnsi="Times New Roman"/>
          <w:sz w:val="28"/>
          <w:szCs w:val="28"/>
          <w:lang w:eastAsia="ru-RU"/>
        </w:rPr>
        <w:t>Під час надання послуг та приготування їжі учасник забезпечує безперешкодний доступ на харчоблок працівникам замовника, здійснюючим контроль і нагляд, для проведення перевірки відповідності виробництва, зберігання, транспортування, реалізації і використання харчових продуктів.</w:t>
      </w:r>
    </w:p>
    <w:p w14:paraId="4E152F85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1A48">
        <w:rPr>
          <w:rFonts w:ascii="Times New Roman" w:eastAsia="Times New Roman" w:hAnsi="Times New Roman"/>
          <w:sz w:val="28"/>
          <w:szCs w:val="28"/>
          <w:lang w:eastAsia="ru-RU"/>
        </w:rPr>
        <w:t>Протягом надання послуг учасник повинен забезпечувати їдальню достатньою кількістю столового та кухонного посуду, кухонного інвентарю, спеціального та санітарного одягу, миючими і дезінфікуючими засобами, здійснювати технічне обслуговування та поточний ремонт обладнання харчоблоку, здійснювати централізоване прання санітарного одягу, вживати заходи щодо забезпечення дотримання правил пожежної безпеки.</w:t>
      </w:r>
    </w:p>
    <w:p w14:paraId="1DCCE1AD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Надання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послуг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повинно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здійснюватися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лише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при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наявності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дотримання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правил </w:t>
      </w:r>
      <w:proofErr w:type="spellStart"/>
      <w:proofErr w:type="gram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особистої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гігієни</w:t>
      </w:r>
      <w:proofErr w:type="spellEnd"/>
      <w:proofErr w:type="gram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персоналом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харчоблоку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57FA73F3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Протягом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надання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послуг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учасник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повинен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забезпечувати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належний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санітарний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стан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харчоблоку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замовника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. </w:t>
      </w:r>
    </w:p>
    <w:p w14:paraId="3E3F23C5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Протягом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надання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послуг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учасник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повинен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забезпечувати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збереження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приміщень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обладнання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розташованого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харчоблоку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замовника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У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разі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необхідності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здійснювати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поточних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ремонтів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приміщень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інженерних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мереж та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відшкодування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завданих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збитків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174C0506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вимогу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замовника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учасник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повинен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представляти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документи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якість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безпечність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усі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продукти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харчування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які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використовуються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надання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послуг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5A698375" w14:textId="77777777" w:rsidR="00EC7C38" w:rsidRPr="00811A48" w:rsidRDefault="00EC7C38" w:rsidP="00EC7C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Учасник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повинен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надати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замовнику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послуги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якість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яких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відповідає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наступним</w:t>
      </w:r>
      <w:proofErr w:type="spellEnd"/>
      <w:proofErr w:type="gram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нормативним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документам:</w:t>
      </w:r>
    </w:p>
    <w:p w14:paraId="1CE4F5E6" w14:textId="77777777" w:rsidR="00EC7C38" w:rsidRPr="00811A48" w:rsidRDefault="00EC7C38" w:rsidP="00EC7C38">
      <w:pPr>
        <w:pStyle w:val="1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A48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№ 771/97-ВР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23.12.1997 «Про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безпечності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>);</w:t>
      </w:r>
    </w:p>
    <w:p w14:paraId="16BA3C98" w14:textId="77777777" w:rsidR="00EC7C38" w:rsidRPr="00811A48" w:rsidRDefault="00EC7C38" w:rsidP="00EC7C38">
      <w:pPr>
        <w:pStyle w:val="1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A48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№ 2042-</w:t>
      </w:r>
      <w:r w:rsidRPr="00811A48">
        <w:rPr>
          <w:rFonts w:ascii="Times New Roman" w:hAnsi="Times New Roman" w:cs="Times New Roman"/>
          <w:sz w:val="28"/>
          <w:szCs w:val="28"/>
          <w:lang w:bidi="en-US"/>
        </w:rPr>
        <w:t>VIII</w:t>
      </w:r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18.05.2017 «Про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харчові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, корми,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побічні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тваринного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ветеринарну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медицину та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>);</w:t>
      </w:r>
    </w:p>
    <w:p w14:paraId="01B34400" w14:textId="77777777" w:rsidR="00EC7C38" w:rsidRPr="00811A48" w:rsidRDefault="00EC7C38" w:rsidP="00EC7C38">
      <w:pPr>
        <w:pStyle w:val="1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A48">
        <w:rPr>
          <w:rFonts w:ascii="Times New Roman" w:hAnsi="Times New Roman" w:cs="Times New Roman"/>
          <w:sz w:val="28"/>
          <w:szCs w:val="28"/>
        </w:rPr>
        <w:t>наказ</w:t>
      </w:r>
      <w:proofErr w:type="gram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аграрної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продовольства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№ 590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01.10.2012 «Про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процедур,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заснованих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r w:rsidRPr="00811A48">
        <w:rPr>
          <w:rFonts w:ascii="Times New Roman" w:hAnsi="Times New Roman" w:cs="Times New Roman"/>
          <w:sz w:val="28"/>
          <w:szCs w:val="28"/>
        </w:rPr>
        <w:lastRenderedPageBreak/>
        <w:t xml:space="preserve">на принципах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безпечністю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(НАССР)»;</w:t>
      </w:r>
    </w:p>
    <w:p w14:paraId="554470FE" w14:textId="77777777" w:rsidR="00EC7C38" w:rsidRPr="00811A48" w:rsidRDefault="00EC7C38" w:rsidP="00EC7C38">
      <w:pPr>
        <w:pStyle w:val="1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A48">
        <w:rPr>
          <w:rFonts w:ascii="Times New Roman" w:hAnsi="Times New Roman" w:cs="Times New Roman"/>
          <w:sz w:val="28"/>
          <w:szCs w:val="28"/>
        </w:rPr>
        <w:t>наказ</w:t>
      </w:r>
      <w:proofErr w:type="gram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аграрної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продовольства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№ 446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08.08.2019 «Про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акта,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складеного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811A48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811A48">
        <w:rPr>
          <w:rFonts w:ascii="Times New Roman" w:hAnsi="Times New Roman" w:cs="Times New Roman"/>
          <w:bCs/>
          <w:sz w:val="28"/>
          <w:szCs w:val="28"/>
        </w:rPr>
        <w:t xml:space="preserve"> заходу державного контролю у </w:t>
      </w:r>
      <w:proofErr w:type="spellStart"/>
      <w:r w:rsidRPr="00811A48">
        <w:rPr>
          <w:rFonts w:ascii="Times New Roman" w:hAnsi="Times New Roman" w:cs="Times New Roman"/>
          <w:bCs/>
          <w:sz w:val="28"/>
          <w:szCs w:val="28"/>
        </w:rPr>
        <w:t>формі</w:t>
      </w:r>
      <w:proofErr w:type="spellEnd"/>
      <w:r w:rsidRPr="00811A48">
        <w:rPr>
          <w:rFonts w:ascii="Times New Roman" w:hAnsi="Times New Roman" w:cs="Times New Roman"/>
          <w:bCs/>
          <w:sz w:val="28"/>
          <w:szCs w:val="28"/>
        </w:rPr>
        <w:t xml:space="preserve"> аудиту </w:t>
      </w:r>
      <w:proofErr w:type="spellStart"/>
      <w:r w:rsidRPr="00811A48">
        <w:rPr>
          <w:rFonts w:ascii="Times New Roman" w:hAnsi="Times New Roman" w:cs="Times New Roman"/>
          <w:bCs/>
          <w:sz w:val="28"/>
          <w:szCs w:val="28"/>
        </w:rPr>
        <w:t>постійно</w:t>
      </w:r>
      <w:proofErr w:type="spellEnd"/>
      <w:r w:rsidRPr="00811A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bCs/>
          <w:sz w:val="28"/>
          <w:szCs w:val="28"/>
        </w:rPr>
        <w:t>діючих</w:t>
      </w:r>
      <w:proofErr w:type="spellEnd"/>
      <w:r w:rsidRPr="00811A48">
        <w:rPr>
          <w:rFonts w:ascii="Times New Roman" w:hAnsi="Times New Roman" w:cs="Times New Roman"/>
          <w:bCs/>
          <w:sz w:val="28"/>
          <w:szCs w:val="28"/>
        </w:rPr>
        <w:t xml:space="preserve"> процедур, </w:t>
      </w:r>
      <w:proofErr w:type="spellStart"/>
      <w:r w:rsidRPr="00811A48">
        <w:rPr>
          <w:rFonts w:ascii="Times New Roman" w:hAnsi="Times New Roman" w:cs="Times New Roman"/>
          <w:bCs/>
          <w:sz w:val="28"/>
          <w:szCs w:val="28"/>
        </w:rPr>
        <w:t>заснованих</w:t>
      </w:r>
      <w:proofErr w:type="spellEnd"/>
      <w:r w:rsidRPr="00811A48">
        <w:rPr>
          <w:rFonts w:ascii="Times New Roman" w:hAnsi="Times New Roman" w:cs="Times New Roman"/>
          <w:bCs/>
          <w:sz w:val="28"/>
          <w:szCs w:val="28"/>
        </w:rPr>
        <w:t xml:space="preserve"> на принципах НАССР</w:t>
      </w:r>
      <w:r w:rsidRPr="00811A48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DAF9492" w14:textId="77777777" w:rsidR="00EC7C38" w:rsidRPr="00811A48" w:rsidRDefault="00EC7C38" w:rsidP="00EC7C3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811A48">
        <w:rPr>
          <w:rFonts w:ascii="Times New Roman" w:hAnsi="Times New Roman" w:cs="Times New Roman"/>
          <w:sz w:val="28"/>
          <w:szCs w:val="28"/>
        </w:rPr>
        <w:t>Постанова Кабінету Міністрів України від 24 березня 2021 р. № 305 «Про затвердження норм та Порядку організації харчування у закладах освіти та дитячих закладах оздоровлення та відпочинку» (зі змінами)</w:t>
      </w:r>
    </w:p>
    <w:p w14:paraId="13E37CC8" w14:textId="77777777" w:rsidR="00EC7C38" w:rsidRPr="00811A48" w:rsidRDefault="00EC7C38" w:rsidP="00EC7C3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811A48">
        <w:rPr>
          <w:rFonts w:ascii="Times New Roman" w:hAnsi="Times New Roman" w:cs="Times New Roman"/>
          <w:color w:val="000000"/>
          <w:sz w:val="28"/>
          <w:szCs w:val="28"/>
        </w:rPr>
        <w:t>Постанова Кабінету Міністрів України від 04 жовтня 2024 р. № 1145 «</w:t>
      </w:r>
      <w:r w:rsidRPr="00811A48">
        <w:rPr>
          <w:rFonts w:ascii="Times New Roman" w:hAnsi="Times New Roman" w:cs="Times New Roman"/>
          <w:bCs/>
          <w:color w:val="000000"/>
          <w:sz w:val="28"/>
          <w:szCs w:val="28"/>
        </w:rPr>
        <w:t>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</w:t>
      </w:r>
      <w:r w:rsidRPr="00811A4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1936D309" w14:textId="77777777" w:rsidR="00EC7C38" w:rsidRPr="00811A48" w:rsidRDefault="00EC7C38" w:rsidP="00EC7C38">
      <w:pPr>
        <w:pStyle w:val="1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Чинні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нормативні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11A48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proofErr w:type="gram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предмета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надаватися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Учасником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перелічені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враховані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A48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11A48">
        <w:rPr>
          <w:rFonts w:ascii="Times New Roman" w:hAnsi="Times New Roman" w:cs="Times New Roman"/>
          <w:sz w:val="28"/>
          <w:szCs w:val="28"/>
        </w:rPr>
        <w:t>.</w:t>
      </w:r>
    </w:p>
    <w:p w14:paraId="674AB398" w14:textId="77777777" w:rsidR="00EC7C38" w:rsidRPr="00811A48" w:rsidRDefault="00EC7C38" w:rsidP="00EC7C3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Виконавець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несе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відповідальність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якість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безпеку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готової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продукції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яка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видається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споживання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згідно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норм чинного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законодавства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811A4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37D8B851" w14:textId="77777777" w:rsidR="00EC7C38" w:rsidRPr="00811A48" w:rsidRDefault="00EC7C38" w:rsidP="000E021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A48">
        <w:rPr>
          <w:rFonts w:ascii="Times New Roman" w:hAnsi="Times New Roman" w:cs="Times New Roman"/>
          <w:sz w:val="28"/>
          <w:szCs w:val="28"/>
          <w:lang w:eastAsia="ru-RU"/>
        </w:rPr>
        <w:t xml:space="preserve">   Продукти, з яких готуються страви, не повинні містити синтетичних барвників, ароматизаторів, </w:t>
      </w:r>
      <w:proofErr w:type="spellStart"/>
      <w:r w:rsidRPr="00811A48">
        <w:rPr>
          <w:rFonts w:ascii="Times New Roman" w:hAnsi="Times New Roman" w:cs="Times New Roman"/>
          <w:sz w:val="28"/>
          <w:szCs w:val="28"/>
          <w:lang w:eastAsia="ru-RU"/>
        </w:rPr>
        <w:t>підсолоджувачів</w:t>
      </w:r>
      <w:proofErr w:type="spellEnd"/>
      <w:r w:rsidRPr="00811A48">
        <w:rPr>
          <w:rFonts w:ascii="Times New Roman" w:hAnsi="Times New Roman" w:cs="Times New Roman"/>
          <w:sz w:val="28"/>
          <w:szCs w:val="28"/>
          <w:lang w:eastAsia="ru-RU"/>
        </w:rPr>
        <w:t xml:space="preserve"> смаку, штучних консервантів. Продукти харчування та продовольча сировина повинні надходити разом із супровідними документами, які свідчать про їх походження та якість.</w:t>
      </w:r>
    </w:p>
    <w:p w14:paraId="1023DD10" w14:textId="77777777" w:rsidR="00EC7C38" w:rsidRPr="00811A48" w:rsidRDefault="00EC7C38" w:rsidP="000E021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A48">
        <w:rPr>
          <w:rFonts w:ascii="Times New Roman" w:hAnsi="Times New Roman" w:cs="Times New Roman"/>
          <w:sz w:val="28"/>
          <w:szCs w:val="28"/>
          <w:lang w:eastAsia="ru-RU"/>
        </w:rPr>
        <w:t xml:space="preserve">   Відповідальність за виконання норм харчування і якість продуктів харчування та продовольчої сировини, готової продукції покладається на учасника, що забезпечує харчування учнів.  </w:t>
      </w:r>
    </w:p>
    <w:p w14:paraId="4AE455ED" w14:textId="77777777" w:rsidR="00EC7C38" w:rsidRPr="00811A48" w:rsidRDefault="00EC7C38" w:rsidP="000E021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A48">
        <w:rPr>
          <w:rFonts w:ascii="Times New Roman" w:hAnsi="Times New Roman" w:cs="Times New Roman"/>
          <w:sz w:val="28"/>
          <w:szCs w:val="28"/>
          <w:lang w:eastAsia="ru-RU"/>
        </w:rPr>
        <w:t xml:space="preserve">    Режим і графік харчування дітей та примірники чотиритижневого меню узгоджуються з керівником закладу, та погоджується з територіальною установою Державної санітарно-епідеміологічної служби України. Меню складається з різним виходом страв. </w:t>
      </w:r>
    </w:p>
    <w:p w14:paraId="34C137E5" w14:textId="77777777" w:rsidR="00EC7C38" w:rsidRPr="00811A48" w:rsidRDefault="00EC7C38" w:rsidP="000E021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A48">
        <w:rPr>
          <w:rFonts w:ascii="Times New Roman" w:hAnsi="Times New Roman" w:cs="Times New Roman"/>
          <w:sz w:val="28"/>
          <w:szCs w:val="28"/>
          <w:lang w:eastAsia="ru-RU"/>
        </w:rPr>
        <w:t xml:space="preserve">    Забезпечення приготування їжі  високої якості, проведення щоденного бракеражу страв за участю працівників замовника у відповідності до діючого положення про бракераж на підприємствах громадського харчування.</w:t>
      </w:r>
    </w:p>
    <w:p w14:paraId="738A1B03" w14:textId="77777777" w:rsidR="00EC7C38" w:rsidRPr="00811A48" w:rsidRDefault="00EC7C38" w:rsidP="00EC7C38">
      <w:pPr>
        <w:autoSpaceDE w:val="0"/>
        <w:autoSpaceDN w:val="0"/>
        <w:adjustRightInd w:val="0"/>
        <w:ind w:righ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A48">
        <w:rPr>
          <w:rFonts w:ascii="Times New Roman" w:hAnsi="Times New Roman" w:cs="Times New Roman"/>
          <w:sz w:val="28"/>
          <w:szCs w:val="28"/>
          <w:lang w:eastAsia="ru-RU"/>
        </w:rPr>
        <w:t>Продовольчий товар та сировина повинна мати:</w:t>
      </w:r>
    </w:p>
    <w:p w14:paraId="143B4598" w14:textId="77777777" w:rsidR="00EC7C38" w:rsidRPr="00811A48" w:rsidRDefault="00EC7C38" w:rsidP="00EC7C38">
      <w:pPr>
        <w:autoSpaceDE w:val="0"/>
        <w:autoSpaceDN w:val="0"/>
        <w:adjustRightInd w:val="0"/>
        <w:ind w:righ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A48">
        <w:rPr>
          <w:rFonts w:ascii="Times New Roman" w:hAnsi="Times New Roman" w:cs="Times New Roman"/>
          <w:sz w:val="28"/>
          <w:szCs w:val="28"/>
          <w:lang w:eastAsia="ru-RU"/>
        </w:rPr>
        <w:t xml:space="preserve">      - сертифікат якості;</w:t>
      </w:r>
    </w:p>
    <w:p w14:paraId="40E9834E" w14:textId="77777777" w:rsidR="00EC7C38" w:rsidRPr="00811A48" w:rsidRDefault="00EC7C38" w:rsidP="00EC7C38">
      <w:pPr>
        <w:autoSpaceDE w:val="0"/>
        <w:autoSpaceDN w:val="0"/>
        <w:adjustRightInd w:val="0"/>
        <w:ind w:righ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A48">
        <w:rPr>
          <w:rFonts w:ascii="Times New Roman" w:hAnsi="Times New Roman" w:cs="Times New Roman"/>
          <w:sz w:val="28"/>
          <w:szCs w:val="28"/>
          <w:lang w:eastAsia="ru-RU"/>
        </w:rPr>
        <w:t xml:space="preserve">      - якісне посвідчення;</w:t>
      </w:r>
    </w:p>
    <w:p w14:paraId="595F0BD2" w14:textId="77777777" w:rsidR="00EC7C38" w:rsidRPr="00811A48" w:rsidRDefault="00EC7C38" w:rsidP="00EC7C38">
      <w:pPr>
        <w:autoSpaceDE w:val="0"/>
        <w:autoSpaceDN w:val="0"/>
        <w:adjustRightInd w:val="0"/>
        <w:ind w:righ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1A48">
        <w:rPr>
          <w:rFonts w:ascii="Times New Roman" w:hAnsi="Times New Roman" w:cs="Times New Roman"/>
          <w:sz w:val="28"/>
          <w:szCs w:val="28"/>
          <w:lang w:eastAsia="ru-RU"/>
        </w:rPr>
        <w:t xml:space="preserve">      - гігієнічний висновок Міністерства охорони </w:t>
      </w:r>
      <w:proofErr w:type="spellStart"/>
      <w:r w:rsidRPr="00811A48">
        <w:rPr>
          <w:rFonts w:ascii="Times New Roman" w:hAnsi="Times New Roman" w:cs="Times New Roman"/>
          <w:sz w:val="28"/>
          <w:szCs w:val="28"/>
          <w:lang w:eastAsia="ru-RU"/>
        </w:rPr>
        <w:t>здоров</w:t>
      </w:r>
      <w:proofErr w:type="spellEnd"/>
      <w:r w:rsidRPr="00811A48">
        <w:rPr>
          <w:rFonts w:ascii="Times New Roman" w:hAnsi="Times New Roman" w:cs="Times New Roman"/>
          <w:sz w:val="28"/>
          <w:szCs w:val="28"/>
          <w:lang w:val="ru-RU" w:eastAsia="ru-RU"/>
        </w:rPr>
        <w:t>’</w:t>
      </w:r>
      <w:r w:rsidRPr="00811A48">
        <w:rPr>
          <w:rFonts w:ascii="Times New Roman" w:hAnsi="Times New Roman" w:cs="Times New Roman"/>
          <w:sz w:val="28"/>
          <w:szCs w:val="28"/>
          <w:lang w:eastAsia="ru-RU"/>
        </w:rPr>
        <w:t>я.</w:t>
      </w:r>
    </w:p>
    <w:p w14:paraId="2E5551E1" w14:textId="77777777" w:rsidR="00EC7C38" w:rsidRPr="00811A48" w:rsidRDefault="00EC7C38" w:rsidP="000E0213">
      <w:pPr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811A48">
        <w:rPr>
          <w:rFonts w:ascii="Times New Roman" w:hAnsi="Times New Roman" w:cs="Times New Roman"/>
          <w:sz w:val="28"/>
          <w:szCs w:val="28"/>
          <w:lang w:eastAsia="ru-RU"/>
        </w:rPr>
        <w:t xml:space="preserve">  Термін зберігання товару повинен</w:t>
      </w:r>
      <w:r w:rsidRPr="00811A4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11A48">
        <w:rPr>
          <w:rFonts w:ascii="Times New Roman" w:hAnsi="Times New Roman" w:cs="Times New Roman"/>
          <w:sz w:val="28"/>
          <w:szCs w:val="28"/>
          <w:lang w:eastAsia="ru-RU"/>
        </w:rPr>
        <w:t>відповідати  санітарним нормам зберігання.</w:t>
      </w:r>
      <w:r w:rsidRPr="00811A48">
        <w:rPr>
          <w:rFonts w:ascii="Times New Roman" w:hAnsi="Times New Roman" w:cs="Times New Roman"/>
          <w:sz w:val="28"/>
          <w:szCs w:val="28"/>
          <w:lang w:bidi="en-US"/>
        </w:rPr>
        <w:t xml:space="preserve"> Продуктів харчування до закладу повинні доставлятися спеціалізованим </w:t>
      </w:r>
      <w:r w:rsidRPr="00811A48">
        <w:rPr>
          <w:rFonts w:ascii="Times New Roman" w:hAnsi="Times New Roman" w:cs="Times New Roman"/>
          <w:sz w:val="28"/>
          <w:szCs w:val="28"/>
          <w:lang w:bidi="en-US"/>
        </w:rPr>
        <w:lastRenderedPageBreak/>
        <w:t>транспортом, харчування дітей повинно бути збалансованим та раціональним з дотримування санітарно-гігієнічних умов.</w:t>
      </w:r>
    </w:p>
    <w:p w14:paraId="1A32EF5F" w14:textId="77777777" w:rsidR="00EC7C38" w:rsidRPr="00811A48" w:rsidRDefault="00EC7C38" w:rsidP="00EC7C38">
      <w:pPr>
        <w:shd w:val="clear" w:color="auto" w:fill="FFFFFF"/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1A48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Вимоги до якісних характеристик:</w:t>
      </w:r>
    </w:p>
    <w:p w14:paraId="2F15BFB1" w14:textId="77777777" w:rsidR="00EC7C38" w:rsidRPr="00811A48" w:rsidRDefault="00EC7C38" w:rsidP="00EC7C38">
      <w:pPr>
        <w:shd w:val="clear" w:color="auto" w:fill="FFFFFF"/>
        <w:tabs>
          <w:tab w:val="left" w:pos="-142"/>
        </w:tabs>
        <w:spacing w:after="0" w:line="240" w:lineRule="auto"/>
        <w:ind w:hanging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1A48">
        <w:rPr>
          <w:rFonts w:ascii="Times New Roman" w:hAnsi="Times New Roman"/>
          <w:color w:val="000000"/>
          <w:sz w:val="28"/>
          <w:szCs w:val="28"/>
        </w:rPr>
        <w:t xml:space="preserve">           - Продукти харчування учасник-переможець закуповує самостійно (Надати гарантійний лист). - Продукти харчування, які використовує учасник для приготування їжі, повинні мати необхідні сертифікати якості, харчування має бути збалансованим та калорійним, відповідати всім вимогам санітарного законодавства, з дотримання норм харчування у відповідності з</w:t>
      </w:r>
      <w:r w:rsidRPr="00811A48">
        <w:rPr>
          <w:rFonts w:ascii="Times New Roman" w:hAnsi="Times New Roman"/>
          <w:sz w:val="28"/>
          <w:szCs w:val="28"/>
        </w:rPr>
        <w:t xml:space="preserve"> Постановою Кабінету Міністрів України № </w:t>
      </w:r>
      <w:r w:rsidRPr="00811A48">
        <w:rPr>
          <w:rFonts w:ascii="Times New Roman" w:hAnsi="Times New Roman"/>
          <w:sz w:val="28"/>
          <w:szCs w:val="28"/>
          <w:shd w:val="clear" w:color="auto" w:fill="FFFFFF"/>
        </w:rPr>
        <w:t>305</w:t>
      </w:r>
      <w:r w:rsidRPr="00811A48">
        <w:rPr>
          <w:rFonts w:ascii="Times New Roman" w:hAnsi="Times New Roman"/>
          <w:sz w:val="28"/>
          <w:szCs w:val="28"/>
        </w:rPr>
        <w:t xml:space="preserve"> від 24.03.2021 р.</w:t>
      </w:r>
      <w:r w:rsidRPr="00811A48">
        <w:rPr>
          <w:rFonts w:ascii="Times New Roman" w:hAnsi="Times New Roman"/>
          <w:color w:val="000000"/>
          <w:sz w:val="28"/>
          <w:szCs w:val="28"/>
        </w:rPr>
        <w:t>, Постановою Кабінету Міністрів України № 856 від 19.06.2002 р., Постановою Кабінету Міністрів України № 116 від 02.02.2011 р. (Надати гарантійний лист про те, що при поставці продуктів харчування, будуть додаватися сертифікати якості харчових продуктів).</w:t>
      </w:r>
    </w:p>
    <w:p w14:paraId="7067BB45" w14:textId="77777777" w:rsidR="00EC7C38" w:rsidRPr="00811A48" w:rsidRDefault="00EC7C38" w:rsidP="00EC7C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1A48">
        <w:rPr>
          <w:rFonts w:ascii="Times New Roman" w:hAnsi="Times New Roman"/>
          <w:color w:val="000000"/>
          <w:sz w:val="28"/>
          <w:szCs w:val="28"/>
        </w:rPr>
        <w:t xml:space="preserve">Готові страви повинні бути належної якості та відповідати встановленим Державним санітарним правилам і нормам. Харчування здійснюється за нормами, передбаченими </w:t>
      </w:r>
      <w:r w:rsidRPr="00811A48">
        <w:rPr>
          <w:rFonts w:ascii="Times New Roman" w:hAnsi="Times New Roman"/>
          <w:sz w:val="28"/>
          <w:szCs w:val="28"/>
        </w:rPr>
        <w:t xml:space="preserve">Постановою Кабінету Міністрів України № </w:t>
      </w:r>
      <w:r w:rsidRPr="00811A48">
        <w:rPr>
          <w:rFonts w:ascii="Times New Roman" w:hAnsi="Times New Roman"/>
          <w:sz w:val="28"/>
          <w:szCs w:val="28"/>
          <w:shd w:val="clear" w:color="auto" w:fill="FFFFFF"/>
        </w:rPr>
        <w:t>305</w:t>
      </w:r>
      <w:r w:rsidRPr="00811A48">
        <w:rPr>
          <w:rFonts w:ascii="Times New Roman" w:hAnsi="Times New Roman"/>
          <w:sz w:val="28"/>
          <w:szCs w:val="28"/>
        </w:rPr>
        <w:t xml:space="preserve">  від 24.03.2021р</w:t>
      </w:r>
      <w:r w:rsidRPr="00811A48">
        <w:rPr>
          <w:rFonts w:ascii="Times New Roman" w:hAnsi="Times New Roman"/>
          <w:color w:val="000000"/>
          <w:sz w:val="28"/>
          <w:szCs w:val="28"/>
        </w:rPr>
        <w:t xml:space="preserve"> (зі змінами).</w:t>
      </w:r>
    </w:p>
    <w:p w14:paraId="56883B54" w14:textId="77777777" w:rsidR="00EC7C38" w:rsidRPr="00811A48" w:rsidRDefault="00EC7C38" w:rsidP="00EC7C3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1A48">
        <w:rPr>
          <w:rFonts w:ascii="Times New Roman" w:hAnsi="Times New Roman"/>
          <w:color w:val="000000"/>
          <w:sz w:val="28"/>
          <w:szCs w:val="28"/>
        </w:rPr>
        <w:t xml:space="preserve">        Послуга з організації гарячого харчування надається в приміщенні їдальні навчального закладу. </w:t>
      </w:r>
    </w:p>
    <w:p w14:paraId="4358E9B2" w14:textId="77777777" w:rsidR="00EC7C38" w:rsidRPr="00811A48" w:rsidRDefault="00EC7C38" w:rsidP="00EC7C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1A48">
        <w:rPr>
          <w:rFonts w:ascii="Times New Roman" w:hAnsi="Times New Roman"/>
          <w:color w:val="000000"/>
          <w:sz w:val="28"/>
          <w:szCs w:val="28"/>
        </w:rPr>
        <w:t>Врахувати, що організація харчування здійснюється безпосередньо в приміщенні навчального закладу, підвіз готових страв і їх розігрівання не дозволяється.</w:t>
      </w:r>
    </w:p>
    <w:p w14:paraId="450A25E2" w14:textId="77777777" w:rsidR="00EC7C38" w:rsidRPr="00811A48" w:rsidRDefault="00EC7C38" w:rsidP="00EC7C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1A48">
        <w:rPr>
          <w:rFonts w:ascii="Times New Roman" w:hAnsi="Times New Roman"/>
          <w:color w:val="000000"/>
          <w:sz w:val="28"/>
          <w:szCs w:val="28"/>
        </w:rPr>
        <w:t>Під час приготування їжі необхідно дотримуватись Санітарних правил, технологічного режиму виробництва продукції, також не можна допустити погіршення споживчих властивостей та якості страв (виробів).</w:t>
      </w:r>
    </w:p>
    <w:p w14:paraId="315C2F3C" w14:textId="77777777" w:rsidR="00EC7C38" w:rsidRPr="00811A48" w:rsidRDefault="00EC7C38" w:rsidP="00EC7C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1A48">
        <w:rPr>
          <w:rFonts w:ascii="Times New Roman" w:hAnsi="Times New Roman"/>
          <w:color w:val="000000"/>
          <w:sz w:val="28"/>
          <w:szCs w:val="28"/>
        </w:rPr>
        <w:t>З метою здійснення контролю за якістю харчування Учасник зобов’язаний створити умови для безперешкодного доступу відповідальних посадових осіб замовника до процесу приготування їжі. (Надати гарантійний лист).</w:t>
      </w:r>
    </w:p>
    <w:p w14:paraId="388CEC5C" w14:textId="77777777" w:rsidR="00EC7C38" w:rsidRPr="00811A48" w:rsidRDefault="00EC7C38" w:rsidP="00811A48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markedcontent"/>
          <w:rFonts w:ascii="Times New Roman" w:hAnsi="Times New Roman"/>
          <w:color w:val="000000"/>
          <w:sz w:val="28"/>
          <w:szCs w:val="28"/>
        </w:rPr>
      </w:pPr>
      <w:r w:rsidRPr="00811A48">
        <w:rPr>
          <w:rFonts w:ascii="Times New Roman" w:hAnsi="Times New Roman"/>
          <w:color w:val="000000"/>
          <w:sz w:val="28"/>
          <w:szCs w:val="28"/>
        </w:rPr>
        <w:t xml:space="preserve">Належна організація харчування здобувачів освіти повинна також забезпечуватися наявністю відповідних приміщень, обладнання та належного рівня кваліфікації працівників харчоблоку. </w:t>
      </w:r>
    </w:p>
    <w:p w14:paraId="11545DEA" w14:textId="77777777" w:rsidR="005C2B2D" w:rsidRPr="00811A48" w:rsidRDefault="002C5EF9" w:rsidP="000E02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1A48">
        <w:rPr>
          <w:rFonts w:ascii="Times New Roman" w:hAnsi="Times New Roman"/>
          <w:sz w:val="28"/>
          <w:szCs w:val="28"/>
        </w:rPr>
        <w:t xml:space="preserve">    </w:t>
      </w:r>
      <w:r w:rsidR="00AB6013" w:rsidRPr="00811A48">
        <w:rPr>
          <w:rFonts w:ascii="Times New Roman" w:hAnsi="Times New Roman"/>
          <w:sz w:val="28"/>
          <w:szCs w:val="28"/>
        </w:rPr>
        <w:t>Організація хар</w:t>
      </w:r>
      <w:r w:rsidRPr="00811A48">
        <w:rPr>
          <w:rFonts w:ascii="Times New Roman" w:hAnsi="Times New Roman"/>
          <w:sz w:val="28"/>
          <w:szCs w:val="28"/>
        </w:rPr>
        <w:t>чування в закладі освіти повинна</w:t>
      </w:r>
      <w:r w:rsidR="00AB6013" w:rsidRPr="00811A48">
        <w:rPr>
          <w:rFonts w:ascii="Times New Roman" w:hAnsi="Times New Roman"/>
          <w:sz w:val="28"/>
          <w:szCs w:val="28"/>
        </w:rPr>
        <w:t xml:space="preserve"> здійснюватися з дотриманням вимог Наказу міністерства освіти і науки України та Міністерства охорони здоров`я України  від 15.05.2</w:t>
      </w:r>
      <w:r w:rsidR="000E0213" w:rsidRPr="00811A48">
        <w:rPr>
          <w:rFonts w:ascii="Times New Roman" w:hAnsi="Times New Roman"/>
          <w:sz w:val="28"/>
          <w:szCs w:val="28"/>
        </w:rPr>
        <w:t xml:space="preserve">006 №620/563 «Щодо невідкладних </w:t>
      </w:r>
      <w:r w:rsidR="00AB6013" w:rsidRPr="00811A48">
        <w:rPr>
          <w:rFonts w:ascii="Times New Roman" w:hAnsi="Times New Roman"/>
          <w:sz w:val="28"/>
          <w:szCs w:val="28"/>
        </w:rPr>
        <w:t>заходів з організації харчування дітей у дошкільних, загальноосвітніх, п</w:t>
      </w:r>
      <w:r w:rsidR="001B4756" w:rsidRPr="00811A48">
        <w:rPr>
          <w:rFonts w:ascii="Times New Roman" w:hAnsi="Times New Roman"/>
          <w:sz w:val="28"/>
          <w:szCs w:val="28"/>
        </w:rPr>
        <w:t>озашкільних навчальних закладах</w:t>
      </w:r>
      <w:r w:rsidR="00AB6013" w:rsidRPr="00811A48">
        <w:rPr>
          <w:rFonts w:ascii="Times New Roman" w:hAnsi="Times New Roman"/>
          <w:sz w:val="28"/>
          <w:szCs w:val="28"/>
        </w:rPr>
        <w:t>», Закону України «Про освітні принципи та вимоги до безпечності та якісні харчових продуктів»</w:t>
      </w:r>
      <w:r w:rsidR="00AB6013" w:rsidRPr="00811A48">
        <w:rPr>
          <w:rFonts w:ascii="Times New Roman" w:hAnsi="Times New Roman"/>
          <w:sz w:val="28"/>
          <w:szCs w:val="28"/>
        </w:rPr>
        <w:br/>
      </w:r>
      <w:r w:rsidR="00AB6013" w:rsidRPr="00811A48">
        <w:rPr>
          <w:rStyle w:val="markedcontent"/>
          <w:rFonts w:ascii="Times New Roman" w:hAnsi="Times New Roman"/>
          <w:sz w:val="28"/>
          <w:szCs w:val="28"/>
        </w:rPr>
        <w:t xml:space="preserve">6. Очікувана вартість предмета закупівлі: </w:t>
      </w:r>
      <w:r w:rsidR="00811A48">
        <w:rPr>
          <w:rFonts w:ascii="Times New Roman" w:hAnsi="Times New Roman" w:cs="Times New Roman"/>
          <w:b/>
          <w:color w:val="000000"/>
          <w:sz w:val="28"/>
          <w:szCs w:val="28"/>
        </w:rPr>
        <w:t>724 350</w:t>
      </w:r>
      <w:r w:rsidR="005C2B2D" w:rsidRPr="00811A48">
        <w:rPr>
          <w:rFonts w:ascii="Times New Roman" w:hAnsi="Times New Roman" w:cs="Times New Roman"/>
          <w:b/>
          <w:color w:val="000000"/>
          <w:sz w:val="28"/>
          <w:szCs w:val="28"/>
        </w:rPr>
        <w:t>,00 грн (</w:t>
      </w:r>
      <w:r w:rsidR="00811A48">
        <w:rPr>
          <w:rFonts w:ascii="Times New Roman" w:hAnsi="Times New Roman" w:cs="Times New Roman"/>
          <w:b/>
          <w:color w:val="000000"/>
          <w:sz w:val="28"/>
          <w:szCs w:val="28"/>
        </w:rPr>
        <w:t>сімсот двадцять чотири т</w:t>
      </w:r>
      <w:r w:rsidR="005C2B2D" w:rsidRPr="00811A48">
        <w:rPr>
          <w:rFonts w:ascii="Times New Roman" w:hAnsi="Times New Roman" w:cs="Times New Roman"/>
          <w:b/>
          <w:color w:val="000000"/>
          <w:sz w:val="28"/>
          <w:szCs w:val="28"/>
        </w:rPr>
        <w:t>исяч</w:t>
      </w:r>
      <w:r w:rsidR="00811A48">
        <w:rPr>
          <w:rFonts w:ascii="Times New Roman" w:hAnsi="Times New Roman" w:cs="Times New Roman"/>
          <w:b/>
          <w:color w:val="000000"/>
          <w:sz w:val="28"/>
          <w:szCs w:val="28"/>
        </w:rPr>
        <w:t>і триста п’ятдесят</w:t>
      </w:r>
      <w:r w:rsidR="005C2B2D" w:rsidRPr="00811A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гривень 00 копійок) з ПДВ</w:t>
      </w:r>
    </w:p>
    <w:p w14:paraId="6CA3A156" w14:textId="1B623C1E" w:rsidR="00AB6013" w:rsidRPr="00811A48" w:rsidRDefault="00AB6013" w:rsidP="005C2B2D">
      <w:pPr>
        <w:jc w:val="both"/>
        <w:rPr>
          <w:rFonts w:ascii="Times New Roman" w:hAnsi="Times New Roman"/>
          <w:b/>
          <w:sz w:val="28"/>
          <w:szCs w:val="28"/>
        </w:rPr>
      </w:pPr>
      <w:r w:rsidRPr="00811A48">
        <w:rPr>
          <w:rFonts w:ascii="Times New Roman" w:hAnsi="Times New Roman"/>
          <w:sz w:val="28"/>
          <w:szCs w:val="28"/>
        </w:rPr>
        <w:t xml:space="preserve">Період доставки: </w:t>
      </w:r>
      <w:r w:rsidR="004927B9">
        <w:rPr>
          <w:rFonts w:ascii="Times New Roman" w:hAnsi="Times New Roman"/>
          <w:b/>
          <w:sz w:val="28"/>
          <w:szCs w:val="28"/>
        </w:rPr>
        <w:t>п</w:t>
      </w:r>
      <w:r w:rsidRPr="00811A48">
        <w:rPr>
          <w:rFonts w:ascii="Times New Roman" w:hAnsi="Times New Roman"/>
          <w:b/>
          <w:sz w:val="28"/>
          <w:szCs w:val="28"/>
        </w:rPr>
        <w:t>о 31</w:t>
      </w:r>
      <w:r w:rsidR="009B289A" w:rsidRPr="00811A48">
        <w:rPr>
          <w:rFonts w:ascii="Times New Roman" w:hAnsi="Times New Roman"/>
          <w:b/>
          <w:sz w:val="28"/>
          <w:szCs w:val="28"/>
        </w:rPr>
        <w:t xml:space="preserve"> </w:t>
      </w:r>
      <w:r w:rsidR="005C2B2D" w:rsidRPr="00811A48">
        <w:rPr>
          <w:rFonts w:ascii="Times New Roman" w:hAnsi="Times New Roman"/>
          <w:b/>
          <w:sz w:val="28"/>
          <w:szCs w:val="28"/>
        </w:rPr>
        <w:t>груд</w:t>
      </w:r>
      <w:r w:rsidR="009B289A" w:rsidRPr="00811A48">
        <w:rPr>
          <w:rFonts w:ascii="Times New Roman" w:hAnsi="Times New Roman"/>
          <w:b/>
          <w:sz w:val="28"/>
          <w:szCs w:val="28"/>
        </w:rPr>
        <w:t>н</w:t>
      </w:r>
      <w:r w:rsidR="004F149D" w:rsidRPr="00811A48">
        <w:rPr>
          <w:rFonts w:ascii="Times New Roman" w:hAnsi="Times New Roman"/>
          <w:b/>
          <w:sz w:val="28"/>
          <w:szCs w:val="28"/>
        </w:rPr>
        <w:t>я</w:t>
      </w:r>
      <w:r w:rsidRPr="00811A48">
        <w:rPr>
          <w:rFonts w:ascii="Times New Roman" w:hAnsi="Times New Roman"/>
          <w:b/>
          <w:sz w:val="28"/>
          <w:szCs w:val="28"/>
        </w:rPr>
        <w:t xml:space="preserve"> 202</w:t>
      </w:r>
      <w:r w:rsidR="009B289A" w:rsidRPr="00811A48">
        <w:rPr>
          <w:rFonts w:ascii="Times New Roman" w:hAnsi="Times New Roman"/>
          <w:b/>
          <w:sz w:val="28"/>
          <w:szCs w:val="28"/>
        </w:rPr>
        <w:t>5</w:t>
      </w:r>
      <w:r w:rsidRPr="00811A48">
        <w:rPr>
          <w:rFonts w:ascii="Times New Roman" w:hAnsi="Times New Roman"/>
          <w:b/>
          <w:sz w:val="28"/>
          <w:szCs w:val="28"/>
        </w:rPr>
        <w:t xml:space="preserve"> року.</w:t>
      </w:r>
    </w:p>
    <w:p w14:paraId="5C715D72" w14:textId="77777777" w:rsidR="00BB1C2C" w:rsidRPr="00811A48" w:rsidRDefault="00AB6013" w:rsidP="00BB1C2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811A48">
        <w:rPr>
          <w:rStyle w:val="markedcontent"/>
          <w:rFonts w:ascii="Times New Roman" w:hAnsi="Times New Roman" w:cs="Times New Roman"/>
          <w:sz w:val="28"/>
          <w:szCs w:val="28"/>
        </w:rPr>
        <w:t>7</w:t>
      </w:r>
      <w:r w:rsidR="009B289A"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Pr="00811A48">
        <w:rPr>
          <w:rStyle w:val="markedcontent"/>
          <w:rFonts w:ascii="Times New Roman" w:hAnsi="Times New Roman" w:cs="Times New Roman"/>
          <w:sz w:val="28"/>
          <w:szCs w:val="28"/>
        </w:rPr>
        <w:t>Очікувана вартість предмета закупівлі розраховано на підставі  розрахунку вартості організації харчування одного учня на день виходячи з розрахунку середньої кількості дітей та середньої кількості днів харчування</w:t>
      </w:r>
      <w:r w:rsidR="004F149D"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11A48">
        <w:rPr>
          <w:rStyle w:val="markedcontent"/>
          <w:rFonts w:ascii="Times New Roman" w:hAnsi="Times New Roman" w:cs="Times New Roman"/>
          <w:sz w:val="28"/>
          <w:szCs w:val="28"/>
        </w:rPr>
        <w:t>(</w:t>
      </w:r>
      <w:r w:rsidR="002113E9"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наказ Управління освіти і науки  від </w:t>
      </w:r>
      <w:r w:rsidR="009B289A" w:rsidRPr="00811A48">
        <w:rPr>
          <w:rStyle w:val="markedcontent"/>
          <w:rFonts w:ascii="Times New Roman" w:hAnsi="Times New Roman" w:cs="Times New Roman"/>
          <w:sz w:val="28"/>
          <w:szCs w:val="28"/>
        </w:rPr>
        <w:t>15.01</w:t>
      </w:r>
      <w:r w:rsidR="002113E9" w:rsidRPr="00811A48">
        <w:rPr>
          <w:rStyle w:val="markedcontent"/>
          <w:rFonts w:ascii="Times New Roman" w:hAnsi="Times New Roman" w:cs="Times New Roman"/>
          <w:sz w:val="28"/>
          <w:szCs w:val="28"/>
        </w:rPr>
        <w:t>.202</w:t>
      </w:r>
      <w:r w:rsidR="009B289A" w:rsidRPr="00811A48">
        <w:rPr>
          <w:rStyle w:val="markedcontent"/>
          <w:rFonts w:ascii="Times New Roman" w:hAnsi="Times New Roman" w:cs="Times New Roman"/>
          <w:sz w:val="28"/>
          <w:szCs w:val="28"/>
        </w:rPr>
        <w:t>5</w:t>
      </w:r>
      <w:r w:rsidR="002113E9"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 р. №1</w:t>
      </w:r>
      <w:r w:rsidR="009B289A" w:rsidRPr="00811A48"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 w:rsidR="002113E9"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 «Про організацію харчування </w:t>
      </w:r>
      <w:r w:rsidR="009B289A" w:rsidRPr="00811A48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здобувачів освіти </w:t>
      </w:r>
      <w:r w:rsidR="002113E9" w:rsidRPr="00811A48">
        <w:rPr>
          <w:rStyle w:val="markedcontent"/>
          <w:rFonts w:ascii="Times New Roman" w:hAnsi="Times New Roman" w:cs="Times New Roman"/>
          <w:sz w:val="28"/>
          <w:szCs w:val="28"/>
        </w:rPr>
        <w:t>у закладах загальної середньої</w:t>
      </w:r>
      <w:r w:rsidR="009B289A" w:rsidRPr="00811A48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2113E9"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 професійної (професійно-технічної) </w:t>
      </w:r>
      <w:r w:rsidR="009B289A"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 та фахової </w:t>
      </w:r>
      <w:proofErr w:type="spellStart"/>
      <w:r w:rsidR="009B289A" w:rsidRPr="00811A48">
        <w:rPr>
          <w:rStyle w:val="markedcontent"/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009B289A"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2113E9" w:rsidRPr="00811A48">
        <w:rPr>
          <w:rStyle w:val="markedcontent"/>
          <w:rFonts w:ascii="Times New Roman" w:hAnsi="Times New Roman" w:cs="Times New Roman"/>
          <w:sz w:val="28"/>
          <w:szCs w:val="28"/>
        </w:rPr>
        <w:t>освіти у 202</w:t>
      </w:r>
      <w:r w:rsidR="009B289A" w:rsidRPr="00811A48">
        <w:rPr>
          <w:rStyle w:val="markedcontent"/>
          <w:rFonts w:ascii="Times New Roman" w:hAnsi="Times New Roman" w:cs="Times New Roman"/>
          <w:sz w:val="28"/>
          <w:szCs w:val="28"/>
        </w:rPr>
        <w:t>5</w:t>
      </w:r>
      <w:r w:rsidR="002113E9"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 році»;  </w:t>
      </w:r>
      <w:r w:rsidR="002906BF" w:rsidRPr="00811A48">
        <w:rPr>
          <w:rStyle w:val="markedcontent"/>
          <w:rFonts w:ascii="Times New Roman" w:hAnsi="Times New Roman" w:cs="Times New Roman"/>
          <w:sz w:val="28"/>
          <w:szCs w:val="28"/>
        </w:rPr>
        <w:t>н</w:t>
      </w:r>
      <w:r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аказ Тернопільської спеціалізованої школи І-ІІІ ступенів №3 з поглибленим вивченням іноземних мов </w:t>
      </w:r>
      <w:r w:rsidR="002906BF"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Тернопільської міської ради </w:t>
      </w:r>
      <w:r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 Т</w:t>
      </w:r>
      <w:r w:rsidR="002906BF" w:rsidRPr="00811A48">
        <w:rPr>
          <w:rStyle w:val="markedcontent"/>
          <w:rFonts w:ascii="Times New Roman" w:hAnsi="Times New Roman" w:cs="Times New Roman"/>
          <w:sz w:val="28"/>
          <w:szCs w:val="28"/>
        </w:rPr>
        <w:t>ернопільської області</w:t>
      </w:r>
      <w:r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  від </w:t>
      </w:r>
      <w:r w:rsidR="002970C8" w:rsidRPr="00811A48">
        <w:rPr>
          <w:rStyle w:val="markedcontent"/>
          <w:rFonts w:ascii="Times New Roman" w:hAnsi="Times New Roman" w:cs="Times New Roman"/>
          <w:sz w:val="28"/>
          <w:szCs w:val="28"/>
        </w:rPr>
        <w:t>1</w:t>
      </w:r>
      <w:r w:rsidR="005C2B2D" w:rsidRPr="00811A48">
        <w:rPr>
          <w:rStyle w:val="markedcontent"/>
          <w:rFonts w:ascii="Times New Roman" w:hAnsi="Times New Roman" w:cs="Times New Roman"/>
          <w:sz w:val="28"/>
          <w:szCs w:val="28"/>
        </w:rPr>
        <w:t>8</w:t>
      </w:r>
      <w:r w:rsidRPr="00811A48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9B289A" w:rsidRPr="00811A48">
        <w:rPr>
          <w:rStyle w:val="markedcontent"/>
          <w:rFonts w:ascii="Times New Roman" w:hAnsi="Times New Roman" w:cs="Times New Roman"/>
          <w:sz w:val="28"/>
          <w:szCs w:val="28"/>
        </w:rPr>
        <w:t>0</w:t>
      </w:r>
      <w:r w:rsidR="005C2B2D" w:rsidRPr="00811A48">
        <w:rPr>
          <w:rStyle w:val="markedcontent"/>
          <w:rFonts w:ascii="Times New Roman" w:hAnsi="Times New Roman" w:cs="Times New Roman"/>
          <w:sz w:val="28"/>
          <w:szCs w:val="28"/>
        </w:rPr>
        <w:t>8</w:t>
      </w:r>
      <w:r w:rsidRPr="00811A48">
        <w:rPr>
          <w:rStyle w:val="markedcontent"/>
          <w:rFonts w:ascii="Times New Roman" w:hAnsi="Times New Roman" w:cs="Times New Roman"/>
          <w:sz w:val="28"/>
          <w:szCs w:val="28"/>
        </w:rPr>
        <w:t>.202</w:t>
      </w:r>
      <w:r w:rsidR="009B289A" w:rsidRPr="00811A48">
        <w:rPr>
          <w:rStyle w:val="markedcontent"/>
          <w:rFonts w:ascii="Times New Roman" w:hAnsi="Times New Roman" w:cs="Times New Roman"/>
          <w:sz w:val="28"/>
          <w:szCs w:val="28"/>
        </w:rPr>
        <w:t>5</w:t>
      </w:r>
      <w:r w:rsidR="00BB1C2C"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 № </w:t>
      </w:r>
      <w:r w:rsidR="0019391A" w:rsidRPr="00811A48">
        <w:rPr>
          <w:rStyle w:val="markedcontent"/>
          <w:rFonts w:ascii="Times New Roman" w:hAnsi="Times New Roman" w:cs="Times New Roman"/>
          <w:sz w:val="28"/>
          <w:szCs w:val="28"/>
        </w:rPr>
        <w:t>218</w:t>
      </w:r>
      <w:r w:rsidRPr="00811A4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B1C2C" w:rsidRPr="00811A4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«</w:t>
      </w:r>
      <w:r w:rsidR="00BB1C2C" w:rsidRPr="00811A48">
        <w:rPr>
          <w:rFonts w:ascii="Times New Roman" w:hAnsi="Times New Roman" w:cs="Times New Roman"/>
          <w:sz w:val="28"/>
          <w:szCs w:val="28"/>
        </w:rPr>
        <w:t xml:space="preserve">Про звільнення учнів 1-4 класів від оплати за харчування у І семестрі 2025/2026 </w:t>
      </w:r>
      <w:proofErr w:type="spellStart"/>
      <w:r w:rsidR="00BB1C2C" w:rsidRPr="00811A4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B1C2C" w:rsidRPr="00811A48">
        <w:rPr>
          <w:rFonts w:ascii="Times New Roman" w:hAnsi="Times New Roman" w:cs="Times New Roman"/>
          <w:sz w:val="28"/>
          <w:szCs w:val="28"/>
        </w:rPr>
        <w:t>.»</w:t>
      </w:r>
    </w:p>
    <w:p w14:paraId="041ACC56" w14:textId="77777777" w:rsidR="00BC5B4E" w:rsidRPr="00811A48" w:rsidRDefault="00BC5B4E" w:rsidP="00AB6013">
      <w:pPr>
        <w:pStyle w:val="a3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131DC4A1" w14:textId="77777777" w:rsidR="00BC5B4E" w:rsidRPr="000E0213" w:rsidRDefault="00BC5B4E" w:rsidP="00AB6013">
      <w:pPr>
        <w:pStyle w:val="a3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780D0F9B" w14:textId="77777777" w:rsidR="00AB6013" w:rsidRPr="000E0213" w:rsidRDefault="00AB6013" w:rsidP="00AB6013">
      <w:pPr>
        <w:pStyle w:val="a3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81C9336" w14:textId="77777777" w:rsidR="00AB6013" w:rsidRPr="00DE6489" w:rsidRDefault="00AB6013" w:rsidP="00AB60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213"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 w:rsidRPr="00DE6489">
        <w:rPr>
          <w:rStyle w:val="markedcontent"/>
          <w:rFonts w:ascii="Times New Roman" w:hAnsi="Times New Roman" w:cs="Times New Roman"/>
          <w:b/>
          <w:sz w:val="28"/>
          <w:szCs w:val="28"/>
        </w:rPr>
        <w:t>Уповноважена особа</w:t>
      </w:r>
      <w:r w:rsidRPr="00DE6489">
        <w:rPr>
          <w:rStyle w:val="markedcontent"/>
          <w:rFonts w:ascii="Times New Roman" w:hAnsi="Times New Roman" w:cs="Times New Roman"/>
          <w:b/>
          <w:sz w:val="28"/>
          <w:szCs w:val="28"/>
        </w:rPr>
        <w:tab/>
      </w:r>
      <w:r w:rsidRPr="00DE6489">
        <w:rPr>
          <w:rStyle w:val="markedcontent"/>
          <w:rFonts w:ascii="Times New Roman" w:hAnsi="Times New Roman" w:cs="Times New Roman"/>
          <w:b/>
          <w:sz w:val="28"/>
          <w:szCs w:val="28"/>
        </w:rPr>
        <w:tab/>
      </w:r>
      <w:r w:rsidRPr="00DE6489">
        <w:rPr>
          <w:rStyle w:val="markedcontent"/>
          <w:rFonts w:ascii="Times New Roman" w:hAnsi="Times New Roman" w:cs="Times New Roman"/>
          <w:b/>
          <w:sz w:val="28"/>
          <w:szCs w:val="28"/>
        </w:rPr>
        <w:tab/>
      </w:r>
      <w:r w:rsidR="00DE6489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E6489">
        <w:rPr>
          <w:rStyle w:val="markedcontent"/>
          <w:rFonts w:ascii="Times New Roman" w:hAnsi="Times New Roman" w:cs="Times New Roman"/>
          <w:b/>
          <w:sz w:val="28"/>
          <w:szCs w:val="28"/>
        </w:rPr>
        <w:tab/>
      </w:r>
      <w:r w:rsidR="00932AE7" w:rsidRPr="00DE6489">
        <w:rPr>
          <w:rStyle w:val="markedcontent"/>
          <w:rFonts w:ascii="Times New Roman" w:hAnsi="Times New Roman" w:cs="Times New Roman"/>
          <w:b/>
          <w:sz w:val="28"/>
          <w:szCs w:val="28"/>
        </w:rPr>
        <w:t>Марія БЕНДЕРСЬКА</w:t>
      </w:r>
    </w:p>
    <w:p w14:paraId="6B4859A7" w14:textId="77777777" w:rsidR="00AB6013" w:rsidRDefault="00AB6013" w:rsidP="00AB6013"/>
    <w:p w14:paraId="51A4501B" w14:textId="77777777" w:rsidR="00EA308C" w:rsidRDefault="00EA308C"/>
    <w:p w14:paraId="27A20024" w14:textId="77777777" w:rsidR="00036554" w:rsidRDefault="00036554"/>
    <w:p w14:paraId="0CEC20E0" w14:textId="77777777" w:rsidR="00036554" w:rsidRDefault="00036554"/>
    <w:p w14:paraId="59B5E2E7" w14:textId="77777777" w:rsidR="00036554" w:rsidRDefault="00036554"/>
    <w:p w14:paraId="31CE943B" w14:textId="77777777" w:rsidR="00036554" w:rsidRDefault="00036554"/>
    <w:p w14:paraId="5D196CE1" w14:textId="77777777" w:rsidR="00036554" w:rsidRDefault="00036554"/>
    <w:p w14:paraId="3372DE96" w14:textId="77777777" w:rsidR="00036554" w:rsidRDefault="00036554"/>
    <w:p w14:paraId="58D1FB14" w14:textId="77777777" w:rsidR="00036554" w:rsidRDefault="00036554"/>
    <w:p w14:paraId="0A9A1F43" w14:textId="77777777" w:rsidR="00036554" w:rsidRDefault="00036554"/>
    <w:p w14:paraId="55ADFD85" w14:textId="77777777" w:rsidR="00036554" w:rsidRDefault="00036554"/>
    <w:p w14:paraId="0EE3A94B" w14:textId="77777777" w:rsidR="00036554" w:rsidRDefault="00036554"/>
    <w:p w14:paraId="4EE24AC8" w14:textId="77777777" w:rsidR="00036554" w:rsidRDefault="00036554"/>
    <w:p w14:paraId="5A5BBEC2" w14:textId="77777777" w:rsidR="00036554" w:rsidRDefault="00036554"/>
    <w:p w14:paraId="0CB20C18" w14:textId="77777777" w:rsidR="00036554" w:rsidRDefault="00036554"/>
    <w:p w14:paraId="2586B29D" w14:textId="77777777" w:rsidR="00036554" w:rsidRDefault="00036554"/>
    <w:p w14:paraId="3B7EE5DC" w14:textId="77777777" w:rsidR="00036554" w:rsidRDefault="00036554"/>
    <w:p w14:paraId="0E4504F0" w14:textId="77777777" w:rsidR="00036554" w:rsidRDefault="00036554"/>
    <w:p w14:paraId="08DB20C4" w14:textId="77777777" w:rsidR="00036554" w:rsidRDefault="00036554"/>
    <w:p w14:paraId="5984ADCF" w14:textId="77777777" w:rsidR="00036554" w:rsidRDefault="00036554"/>
    <w:p w14:paraId="520CB74A" w14:textId="77777777" w:rsidR="00036554" w:rsidRDefault="00036554"/>
    <w:p w14:paraId="4CE06A99" w14:textId="77777777" w:rsidR="00036554" w:rsidRDefault="00036554"/>
    <w:p w14:paraId="58664BD1" w14:textId="77777777" w:rsidR="00036554" w:rsidRDefault="00036554"/>
    <w:p w14:paraId="677781C4" w14:textId="77777777" w:rsidR="00036554" w:rsidRDefault="00036554"/>
    <w:p w14:paraId="6EBA2B2B" w14:textId="77777777" w:rsidR="00036554" w:rsidRDefault="0003655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036554" w14:paraId="32299B12" w14:textId="77777777" w:rsidTr="00036554">
        <w:tc>
          <w:tcPr>
            <w:tcW w:w="2689" w:type="dxa"/>
          </w:tcPr>
          <w:p w14:paraId="77171132" w14:textId="77777777" w:rsidR="00036554" w:rsidRDefault="00036554">
            <w:r w:rsidRPr="00432FC3">
              <w:rPr>
                <w:rStyle w:val="markedcontent"/>
                <w:rFonts w:ascii="Times New Roman" w:hAnsi="Times New Roman"/>
                <w:sz w:val="28"/>
                <w:szCs w:val="28"/>
              </w:rPr>
              <w:lastRenderedPageBreak/>
              <w:t>Ідентифікатор закупівлі</w:t>
            </w:r>
          </w:p>
        </w:tc>
        <w:tc>
          <w:tcPr>
            <w:tcW w:w="6940" w:type="dxa"/>
          </w:tcPr>
          <w:p w14:paraId="4AFB9FAD" w14:textId="77777777" w:rsidR="00036554" w:rsidRPr="00036554" w:rsidRDefault="009A3DA9" w:rsidP="00036554">
            <w:pPr>
              <w:spacing w:after="300"/>
              <w:jc w:val="both"/>
              <w:rPr>
                <w:rFonts w:ascii="Arial" w:eastAsia="Times New Roman" w:hAnsi="Arial" w:cs="Arial"/>
                <w:color w:val="555555"/>
                <w:sz w:val="17"/>
                <w:szCs w:val="17"/>
                <w:lang w:val="ru-RU" w:eastAsia="ru-RU"/>
              </w:rPr>
            </w:pPr>
            <w:hyperlink r:id="rId6" w:tooltip="UA-2025-01-17-015371-a" w:history="1">
              <w:r w:rsidR="00036554" w:rsidRPr="009B289A">
                <w:rPr>
                  <w:rStyle w:val="nr-t"/>
                  <w:rFonts w:ascii="Arial" w:hAnsi="Arial" w:cs="Arial"/>
                  <w:color w:val="333333"/>
                  <w:sz w:val="24"/>
                  <w:szCs w:val="24"/>
                  <w:shd w:val="clear" w:color="auto" w:fill="EEEEEE"/>
                </w:rPr>
                <w:t>UA-2025-01-17-015371-a</w:t>
              </w:r>
            </w:hyperlink>
          </w:p>
        </w:tc>
      </w:tr>
      <w:tr w:rsidR="00036554" w14:paraId="7DC71B14" w14:textId="77777777" w:rsidTr="00036554">
        <w:tc>
          <w:tcPr>
            <w:tcW w:w="2689" w:type="dxa"/>
          </w:tcPr>
          <w:p w14:paraId="012ED89C" w14:textId="77777777" w:rsidR="00036554" w:rsidRPr="00036554" w:rsidRDefault="00036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554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940" w:type="dxa"/>
          </w:tcPr>
          <w:p w14:paraId="7D388EB1" w14:textId="77777777" w:rsidR="00036554" w:rsidRPr="00036554" w:rsidRDefault="00036554" w:rsidP="002C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9A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Послуги з організації харчування учнів початкових класів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(</w:t>
            </w:r>
            <w:r w:rsidRPr="009B289A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ДК 021:2015 55510000-8 Послуги </w:t>
            </w:r>
            <w:proofErr w:type="spellStart"/>
            <w:r w:rsidRPr="009B289A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їдалень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)</w:t>
            </w:r>
          </w:p>
        </w:tc>
      </w:tr>
      <w:tr w:rsidR="00036554" w14:paraId="7B5D314C" w14:textId="77777777" w:rsidTr="00036554">
        <w:tc>
          <w:tcPr>
            <w:tcW w:w="2689" w:type="dxa"/>
          </w:tcPr>
          <w:p w14:paraId="5A66C088" w14:textId="77777777" w:rsidR="00036554" w:rsidRPr="00036554" w:rsidRDefault="00036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940" w:type="dxa"/>
          </w:tcPr>
          <w:p w14:paraId="32F4FB65" w14:textId="77777777" w:rsidR="00036554" w:rsidRPr="00036554" w:rsidRDefault="002C5EF9" w:rsidP="002C5E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32FC3">
              <w:rPr>
                <w:rFonts w:ascii="Times New Roman" w:hAnsi="Times New Roman"/>
                <w:sz w:val="28"/>
                <w:szCs w:val="28"/>
              </w:rPr>
              <w:t>Організація хар</w:t>
            </w:r>
            <w:r>
              <w:rPr>
                <w:rFonts w:ascii="Times New Roman" w:hAnsi="Times New Roman"/>
                <w:sz w:val="28"/>
                <w:szCs w:val="28"/>
              </w:rPr>
              <w:t>чування в закладі освіти повинна</w:t>
            </w:r>
            <w:r w:rsidRPr="00432FC3">
              <w:rPr>
                <w:rFonts w:ascii="Times New Roman" w:hAnsi="Times New Roman"/>
                <w:sz w:val="28"/>
                <w:szCs w:val="28"/>
              </w:rPr>
              <w:t xml:space="preserve"> здійснюватися з дотриманням вимог Наказу міністерства освіти і науки України та Міністерства охорони здоров`я України  від 15.05.2006 №620/563 «Щодо невідкладних заходів з організації харчування дітей у дошкільних, загальноосвітніх, п</w:t>
            </w:r>
            <w:r>
              <w:rPr>
                <w:rFonts w:ascii="Times New Roman" w:hAnsi="Times New Roman"/>
                <w:sz w:val="28"/>
                <w:szCs w:val="28"/>
              </w:rPr>
              <w:t>озашкільних навчальних закладах</w:t>
            </w:r>
            <w:r w:rsidRPr="00432FC3">
              <w:rPr>
                <w:rFonts w:ascii="Times New Roman" w:hAnsi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FC3">
              <w:rPr>
                <w:rFonts w:ascii="Times New Roman" w:hAnsi="Times New Roman"/>
                <w:sz w:val="28"/>
                <w:szCs w:val="28"/>
              </w:rPr>
              <w:t>Закону України «Про освітні принципи та вимоги до безпечності та якісні харчових продуктів»</w:t>
            </w:r>
          </w:p>
        </w:tc>
      </w:tr>
      <w:tr w:rsidR="00036554" w14:paraId="358FC209" w14:textId="77777777" w:rsidTr="00036554">
        <w:tc>
          <w:tcPr>
            <w:tcW w:w="2689" w:type="dxa"/>
          </w:tcPr>
          <w:p w14:paraId="4139281F" w14:textId="77777777" w:rsidR="00036554" w:rsidRPr="00036554" w:rsidRDefault="00036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6940" w:type="dxa"/>
          </w:tcPr>
          <w:p w14:paraId="48C4FC50" w14:textId="77777777" w:rsidR="00D47995" w:rsidRDefault="00623D1D" w:rsidP="002C5EF9">
            <w:pPr>
              <w:ind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C3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: </w:t>
            </w:r>
            <w:r w:rsidR="003A4BED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="00713372">
              <w:rPr>
                <w:rFonts w:ascii="Times New Roman" w:hAnsi="Times New Roman" w:cs="Times New Roman"/>
                <w:sz w:val="28"/>
                <w:szCs w:val="28"/>
              </w:rPr>
              <w:t>893663,00 грн. з ПДВ згідно до кошторисних призначень з місцевого б</w:t>
            </w:r>
            <w:r w:rsidR="00D47995">
              <w:rPr>
                <w:rFonts w:ascii="Times New Roman" w:hAnsi="Times New Roman" w:cs="Times New Roman"/>
                <w:sz w:val="28"/>
                <w:szCs w:val="28"/>
              </w:rPr>
              <w:t>юджету;</w:t>
            </w:r>
          </w:p>
          <w:p w14:paraId="481054BD" w14:textId="77777777" w:rsidR="00036554" w:rsidRPr="00036554" w:rsidRDefault="00713372" w:rsidP="002C5EF9">
            <w:pPr>
              <w:ind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B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9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4BED">
              <w:rPr>
                <w:rFonts w:ascii="Times New Roman" w:hAnsi="Times New Roman" w:cs="Times New Roman"/>
                <w:sz w:val="28"/>
                <w:szCs w:val="28"/>
              </w:rPr>
              <w:t>266580,00 грн. з ПДВ згідно Довідки змін від 15.01.2025 р. №19 з державного бюджету (кошти субвенції)</w:t>
            </w:r>
          </w:p>
        </w:tc>
      </w:tr>
      <w:tr w:rsidR="00036554" w14:paraId="2120FD8D" w14:textId="77777777" w:rsidTr="00036554">
        <w:tc>
          <w:tcPr>
            <w:tcW w:w="2689" w:type="dxa"/>
          </w:tcPr>
          <w:p w14:paraId="671391E8" w14:textId="77777777" w:rsidR="00036554" w:rsidRPr="00036554" w:rsidRDefault="00036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очікуваної вартості предмета закупівлі</w:t>
            </w:r>
          </w:p>
        </w:tc>
        <w:tc>
          <w:tcPr>
            <w:tcW w:w="6940" w:type="dxa"/>
          </w:tcPr>
          <w:p w14:paraId="74D16BC9" w14:textId="77777777" w:rsidR="00036554" w:rsidRPr="00036554" w:rsidRDefault="00F84E2A" w:rsidP="002C5E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C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 розраховано на підставі  розрахунку вартості організації харчування одного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учня на день виходячи з розраху</w:t>
            </w:r>
            <w:r w:rsidRPr="00432FC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нку середньої кількості дітей та середньої кількості днів харчування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2FC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</w:t>
            </w:r>
            <w:r w:rsidRPr="00432FC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аказ Управлі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ння освіти і науки  від 15.01.2025 р. №12 «Про організацію харчування здобувачів освіти у закладах загальної середньої, професійної (професійно-технічної)  та фахової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передвищої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освіти у 2025 році»; </w:t>
            </w:r>
            <w:r w:rsidRPr="00432FC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</w:t>
            </w:r>
            <w:r w:rsidRPr="00432FC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аказ Тернопільської спеціалізованої школи І-ІІІ ступенів №3 з поглибленим вивченням іноземних мов</w:t>
            </w:r>
            <w:r w:rsidRPr="005E65B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Тернопільської міської ради  Тернопільської області </w:t>
            </w:r>
            <w:r w:rsidRPr="00432FC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від</w:t>
            </w:r>
            <w:r w:rsidRPr="002970C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6</w:t>
            </w:r>
            <w:r w:rsidRPr="002970C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01</w:t>
            </w:r>
            <w:r w:rsidRPr="002970C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</w:t>
            </w:r>
            <w:r w:rsidRPr="002970C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19 «Про звільнення учнів початкових класів від оплати за харчування у ІІ семестрі 2024/2025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.» (до 31.05.2025 року).</w:t>
            </w:r>
          </w:p>
        </w:tc>
      </w:tr>
    </w:tbl>
    <w:p w14:paraId="09ABC3B2" w14:textId="77777777" w:rsidR="00036554" w:rsidRDefault="00036554"/>
    <w:sectPr w:rsidR="000365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4EFE"/>
    <w:multiLevelType w:val="hybridMultilevel"/>
    <w:tmpl w:val="E36E9E7E"/>
    <w:lvl w:ilvl="0" w:tplc="6C429976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89C5484"/>
    <w:multiLevelType w:val="hybridMultilevel"/>
    <w:tmpl w:val="7ED2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66F05"/>
    <w:multiLevelType w:val="multilevel"/>
    <w:tmpl w:val="CEAEA90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5B947B0D"/>
    <w:multiLevelType w:val="hybridMultilevel"/>
    <w:tmpl w:val="6226DA90"/>
    <w:lvl w:ilvl="0" w:tplc="8DB013A8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89"/>
    <w:rsid w:val="00036554"/>
    <w:rsid w:val="000E0213"/>
    <w:rsid w:val="0019391A"/>
    <w:rsid w:val="001B4756"/>
    <w:rsid w:val="002113E9"/>
    <w:rsid w:val="002906BF"/>
    <w:rsid w:val="002970C8"/>
    <w:rsid w:val="002C5EF9"/>
    <w:rsid w:val="00392B26"/>
    <w:rsid w:val="003A4BED"/>
    <w:rsid w:val="004927B9"/>
    <w:rsid w:val="004F149D"/>
    <w:rsid w:val="005C2B2D"/>
    <w:rsid w:val="00623D1D"/>
    <w:rsid w:val="006423A3"/>
    <w:rsid w:val="006A4289"/>
    <w:rsid w:val="006C5A19"/>
    <w:rsid w:val="00713372"/>
    <w:rsid w:val="007505E6"/>
    <w:rsid w:val="00750CDB"/>
    <w:rsid w:val="00811A48"/>
    <w:rsid w:val="00843992"/>
    <w:rsid w:val="00932AE7"/>
    <w:rsid w:val="009A3DA9"/>
    <w:rsid w:val="009B289A"/>
    <w:rsid w:val="00AB6013"/>
    <w:rsid w:val="00BB1C2C"/>
    <w:rsid w:val="00BC5B4E"/>
    <w:rsid w:val="00BD010E"/>
    <w:rsid w:val="00C53CFD"/>
    <w:rsid w:val="00D47995"/>
    <w:rsid w:val="00DE6489"/>
    <w:rsid w:val="00E170CF"/>
    <w:rsid w:val="00E514ED"/>
    <w:rsid w:val="00E710A7"/>
    <w:rsid w:val="00EA308C"/>
    <w:rsid w:val="00EC7C38"/>
    <w:rsid w:val="00F8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805C"/>
  <w15:chartTrackingRefBased/>
  <w15:docId w15:val="{CBAA03DE-4B83-4CD8-BD94-5DD6FAB8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01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B6013"/>
  </w:style>
  <w:style w:type="paragraph" w:customStyle="1" w:styleId="1">
    <w:name w:val="Абзац списку1"/>
    <w:basedOn w:val="a"/>
    <w:rsid w:val="00AB6013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3">
    <w:name w:val="No Spacing"/>
    <w:uiPriority w:val="1"/>
    <w:qFormat/>
    <w:rsid w:val="00AB6013"/>
    <w:pPr>
      <w:spacing w:after="0" w:line="240" w:lineRule="auto"/>
    </w:pPr>
    <w:rPr>
      <w:lang w:val="uk-UA"/>
    </w:rPr>
  </w:style>
  <w:style w:type="character" w:customStyle="1" w:styleId="nr-t">
    <w:name w:val="nr-t"/>
    <w:basedOn w:val="a0"/>
    <w:rsid w:val="00AB6013"/>
  </w:style>
  <w:style w:type="paragraph" w:styleId="a4">
    <w:name w:val="List Paragraph"/>
    <w:basedOn w:val="a"/>
    <w:uiPriority w:val="34"/>
    <w:qFormat/>
    <w:rsid w:val="002970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B289A"/>
    <w:rPr>
      <w:rFonts w:ascii="Segoe UI" w:hAnsi="Segoe UI" w:cs="Segoe UI"/>
      <w:sz w:val="18"/>
      <w:szCs w:val="18"/>
      <w:lang w:val="uk-UA"/>
    </w:rPr>
  </w:style>
  <w:style w:type="table" w:styleId="a7">
    <w:name w:val="Table Grid"/>
    <w:basedOn w:val="a1"/>
    <w:uiPriority w:val="39"/>
    <w:rsid w:val="00036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link w:val="11"/>
    <w:qFormat/>
    <w:locked/>
    <w:rsid w:val="00EC7C38"/>
    <w:rPr>
      <w:sz w:val="21"/>
      <w:szCs w:val="21"/>
    </w:rPr>
  </w:style>
  <w:style w:type="paragraph" w:customStyle="1" w:styleId="11">
    <w:name w:val="Обычный1"/>
    <w:link w:val="10"/>
    <w:qFormat/>
    <w:rsid w:val="00EC7C38"/>
    <w:pPr>
      <w:widowControl w:val="0"/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v.e-tender.ua/tender/restoranni-poslugi/UA-2025-01-17-015371-a-posluhy-z-orhanizacziyi-xarchuvannya-uchniv-pochatkovyx-klas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3A82-0376-4A44-9BE2-D8A42C1B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2025-08-18T12:02:00Z</cp:lastPrinted>
  <dcterms:created xsi:type="dcterms:W3CDTF">2025-10-07T12:33:00Z</dcterms:created>
  <dcterms:modified xsi:type="dcterms:W3CDTF">2025-10-09T13:24:00Z</dcterms:modified>
</cp:coreProperties>
</file>