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79470E6" w14:textId="72AF39D1" w:rsidR="00271DD4" w:rsidRDefault="00CA1D7F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CA1D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Штампи з оснащенням</w:t>
            </w:r>
          </w:p>
          <w:p w14:paraId="2EF8D924" w14:textId="77777777" w:rsidR="003C276C" w:rsidRDefault="003C276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E8AEEF6" w14:textId="77777777" w:rsidR="00271DD4" w:rsidRPr="009130AF" w:rsidRDefault="00271DD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23A053C2" w:rsidR="00D9450C" w:rsidRPr="00CB53C5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bookmarkEnd w:id="0"/>
            <w:r w:rsidR="00CA1D7F" w:rsidRPr="00CA1D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30190000-7 Офісне устаткування та приладдя різне, 30192153-8 Штампи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B9B6ACD" w:rsidR="00516F65" w:rsidRPr="009E4F07" w:rsidRDefault="00CA1D7F" w:rsidP="00894E12">
            <w:pPr>
              <w:rPr>
                <w:rFonts w:cs="Times New Roman"/>
                <w:sz w:val="22"/>
              </w:rPr>
            </w:pPr>
            <w:r w:rsidRPr="00CA1D7F">
              <w:rPr>
                <w:rFonts w:cs="Times New Roman"/>
                <w:sz w:val="22"/>
              </w:rPr>
              <w:t>UA-2025-11-07-010793-a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32D39D6" w14:textId="761C837A" w:rsidR="006C0574" w:rsidRDefault="00E55C50" w:rsidP="00820C2A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забезпечення потреб</w:t>
            </w:r>
            <w:r w:rsidR="002E4A78">
              <w:rPr>
                <w:sz w:val="24"/>
                <w:szCs w:val="24"/>
              </w:rPr>
              <w:t xml:space="preserve"> посадови</w:t>
            </w:r>
            <w:r>
              <w:rPr>
                <w:sz w:val="24"/>
                <w:szCs w:val="24"/>
              </w:rPr>
              <w:t>х</w:t>
            </w:r>
            <w:r w:rsidR="002E4A78">
              <w:rPr>
                <w:sz w:val="24"/>
                <w:szCs w:val="24"/>
              </w:rPr>
              <w:t xml:space="preserve"> ос</w:t>
            </w:r>
            <w:r>
              <w:rPr>
                <w:sz w:val="24"/>
                <w:szCs w:val="24"/>
              </w:rPr>
              <w:t>і</w:t>
            </w:r>
            <w:r w:rsidR="002E4A78">
              <w:rPr>
                <w:sz w:val="24"/>
                <w:szCs w:val="24"/>
              </w:rPr>
              <w:t xml:space="preserve">б та </w:t>
            </w:r>
            <w:r w:rsidR="00EF2B04">
              <w:rPr>
                <w:sz w:val="24"/>
                <w:szCs w:val="24"/>
              </w:rPr>
              <w:t xml:space="preserve">безперервної роботи Тернопільської міської ради </w:t>
            </w:r>
            <w:r w:rsidR="00EF2B04" w:rsidRPr="00EF2B04">
              <w:rPr>
                <w:sz w:val="24"/>
                <w:szCs w:val="24"/>
              </w:rPr>
              <w:t>необхідно закупити</w:t>
            </w:r>
            <w:r w:rsidR="00EF2B04">
              <w:rPr>
                <w:sz w:val="24"/>
                <w:szCs w:val="24"/>
              </w:rPr>
              <w:t xml:space="preserve"> </w:t>
            </w:r>
            <w:r w:rsidR="00CA1D7F">
              <w:rPr>
                <w:sz w:val="24"/>
                <w:szCs w:val="24"/>
              </w:rPr>
              <w:t>штампи з оснащенням.</w:t>
            </w:r>
          </w:p>
          <w:p w14:paraId="08987664" w14:textId="77777777" w:rsidR="00CA1D7F" w:rsidRPr="00CA1D7F" w:rsidRDefault="00CA1D7F" w:rsidP="00CA1D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Товар,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 </w:t>
            </w:r>
          </w:p>
          <w:p w14:paraId="5C028842" w14:textId="77777777" w:rsidR="00CA1D7F" w:rsidRPr="00CA1D7F" w:rsidRDefault="00CA1D7F" w:rsidP="00CA1D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>Товар та його технічні характеристики повинні відповідати вимогам Замовника, а його якість повинна відповідати чинним нормам якості для товару даного виду.</w:t>
            </w: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14:paraId="68323313" w14:textId="77777777" w:rsidR="00CA1D7F" w:rsidRPr="00CA1D7F" w:rsidRDefault="00CA1D7F" w:rsidP="00CA1D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>Учасник  несе відповідальність за якість поставленого Товару - відбиток повинен бути чітким, українською мовою.</w:t>
            </w: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14:paraId="35BDC19F" w14:textId="270F5617" w:rsidR="00CA1D7F" w:rsidRPr="00CA1D7F" w:rsidRDefault="00CA1D7F" w:rsidP="00CA1D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4BB9B492" w14:textId="77777777" w:rsidR="00CA1D7F" w:rsidRPr="00CA1D7F" w:rsidRDefault="00CA1D7F" w:rsidP="00CA1D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Товар повинний ввозитися на територію України через офіційні канали поставки, у разі ввезення. </w:t>
            </w:r>
          </w:p>
          <w:p w14:paraId="59402524" w14:textId="2E512DA4" w:rsidR="002E4A78" w:rsidRPr="00CB3D88" w:rsidRDefault="00CA1D7F" w:rsidP="00CA1D7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1D7F">
              <w:rPr>
                <w:rFonts w:eastAsia="Times New Roman" w:cs="Times New Roman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  <w:r w:rsidR="00CB3D88" w:rsidRPr="00CB3D8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3B17327" w14:textId="6F257B82" w:rsidR="006C0574" w:rsidRPr="00BB0F53" w:rsidRDefault="006C0574" w:rsidP="00BB0F53">
            <w:pPr>
              <w:jc w:val="both"/>
              <w:rPr>
                <w:rFonts w:eastAsia="Calibri" w:cs="Times New Roman"/>
                <w:szCs w:val="28"/>
                <w:u w:val="single"/>
              </w:rPr>
            </w:pPr>
            <w:r w:rsidRPr="009130AF">
              <w:rPr>
                <w:sz w:val="24"/>
                <w:szCs w:val="24"/>
              </w:rPr>
              <w:t xml:space="preserve">Розмір бюджетного призначення передбачений </w:t>
            </w:r>
            <w:r w:rsidR="00BB0F53"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по</w:t>
            </w:r>
            <w:r w:rsidR="00BB0F53" w:rsidRPr="00BB0F53">
              <w:t xml:space="preserve"> </w:t>
            </w:r>
            <w:r w:rsidR="00BB0F53"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КПКВК 0110150 «Організаційне, інформаційно-</w:t>
            </w:r>
            <w:r w:rsidR="00BB0F53"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рад» на 2025 рік за КЕКВ</w:t>
            </w:r>
            <w:r w:rsidR="00BB0F53" w:rsidRPr="00BB0F53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573F27">
              <w:rPr>
                <w:rFonts w:cs="Times New Roman"/>
                <w:sz w:val="24"/>
                <w:szCs w:val="24"/>
              </w:rPr>
              <w:t>2210</w:t>
            </w:r>
            <w:r w:rsidR="00826E0A" w:rsidRPr="00BB0F53">
              <w:rPr>
                <w:rFonts w:cs="Times New Roman"/>
                <w:sz w:val="24"/>
                <w:szCs w:val="24"/>
              </w:rPr>
              <w:t>.</w:t>
            </w: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3EC1F1D" w:rsidR="00516F65" w:rsidRPr="004701E4" w:rsidRDefault="00CA1D7F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15600</w:t>
            </w:r>
            <w:r w:rsidR="00573F27">
              <w:rPr>
                <w:bCs/>
                <w:sz w:val="24"/>
                <w:szCs w:val="24"/>
              </w:rPr>
              <w:t>,00</w:t>
            </w:r>
            <w:r w:rsidR="00652C73" w:rsidRPr="00652C73">
              <w:rPr>
                <w:bCs/>
                <w:sz w:val="24"/>
                <w:szCs w:val="24"/>
              </w:rPr>
              <w:t xml:space="preserve"> грн. з ПДВ (</w:t>
            </w:r>
            <w:r w:rsidR="00956085">
              <w:rPr>
                <w:bCs/>
                <w:sz w:val="24"/>
                <w:szCs w:val="24"/>
              </w:rPr>
              <w:t>п’ятнадцять</w:t>
            </w:r>
            <w:r w:rsidR="003C67A3">
              <w:rPr>
                <w:bCs/>
                <w:sz w:val="24"/>
                <w:szCs w:val="24"/>
              </w:rPr>
              <w:t xml:space="preserve"> </w:t>
            </w:r>
            <w:r w:rsidR="00652C73" w:rsidRPr="00652C73">
              <w:rPr>
                <w:bCs/>
                <w:sz w:val="24"/>
                <w:szCs w:val="24"/>
              </w:rPr>
              <w:t xml:space="preserve">тисяч </w:t>
            </w:r>
            <w:r w:rsidR="00573F27">
              <w:rPr>
                <w:bCs/>
                <w:sz w:val="24"/>
                <w:szCs w:val="24"/>
              </w:rPr>
              <w:t xml:space="preserve"> </w:t>
            </w:r>
            <w:r w:rsidR="00956085">
              <w:rPr>
                <w:bCs/>
                <w:sz w:val="24"/>
                <w:szCs w:val="24"/>
              </w:rPr>
              <w:t>шістсот</w:t>
            </w:r>
            <w:r w:rsidR="00573F27">
              <w:rPr>
                <w:bCs/>
                <w:sz w:val="24"/>
                <w:szCs w:val="24"/>
              </w:rPr>
              <w:t xml:space="preserve"> </w:t>
            </w:r>
            <w:r w:rsidR="00652C73" w:rsidRPr="00652C73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5289077B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8D26DA">
              <w:rPr>
                <w:sz w:val="24"/>
                <w:szCs w:val="24"/>
              </w:rPr>
              <w:t>,</w:t>
            </w:r>
            <w:r w:rsidRPr="009F7985">
              <w:rPr>
                <w:sz w:val="24"/>
                <w:szCs w:val="24"/>
              </w:rPr>
              <w:t xml:space="preserve"> </w:t>
            </w:r>
            <w:r w:rsidR="00403591">
              <w:rPr>
                <w:sz w:val="24"/>
                <w:szCs w:val="24"/>
              </w:rPr>
              <w:t>а також аналіз інформації, отриманої шляхом проведення ринкових консультацій з метою отримання актуальної інформації тощо.</w:t>
            </w:r>
            <w:r w:rsidR="008D26DA" w:rsidRPr="008D26DA">
              <w:rPr>
                <w:sz w:val="24"/>
                <w:szCs w:val="24"/>
              </w:rPr>
              <w:t xml:space="preserve"> 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626E0" w14:textId="77777777" w:rsidR="003511D1" w:rsidRDefault="003511D1" w:rsidP="003F52D9">
      <w:pPr>
        <w:spacing w:after="0" w:line="240" w:lineRule="auto"/>
      </w:pPr>
      <w:r>
        <w:separator/>
      </w:r>
    </w:p>
  </w:endnote>
  <w:endnote w:type="continuationSeparator" w:id="0">
    <w:p w14:paraId="4971E5DF" w14:textId="77777777" w:rsidR="003511D1" w:rsidRDefault="003511D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DDB31" w14:textId="77777777" w:rsidR="003511D1" w:rsidRDefault="003511D1" w:rsidP="003F52D9">
      <w:pPr>
        <w:spacing w:after="0" w:line="240" w:lineRule="auto"/>
      </w:pPr>
      <w:r>
        <w:separator/>
      </w:r>
    </w:p>
  </w:footnote>
  <w:footnote w:type="continuationSeparator" w:id="0">
    <w:p w14:paraId="224DF483" w14:textId="77777777" w:rsidR="003511D1" w:rsidRDefault="003511D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474749">
    <w:abstractNumId w:val="1"/>
  </w:num>
  <w:num w:numId="2" w16cid:durableId="1748451724">
    <w:abstractNumId w:val="4"/>
  </w:num>
  <w:num w:numId="3" w16cid:durableId="263079753">
    <w:abstractNumId w:val="3"/>
  </w:num>
  <w:num w:numId="4" w16cid:durableId="990791283">
    <w:abstractNumId w:val="2"/>
  </w:num>
  <w:num w:numId="5" w16cid:durableId="1350764121">
    <w:abstractNumId w:val="9"/>
  </w:num>
  <w:num w:numId="6" w16cid:durableId="1261789995">
    <w:abstractNumId w:val="7"/>
  </w:num>
  <w:num w:numId="7" w16cid:durableId="1624194230">
    <w:abstractNumId w:val="5"/>
  </w:num>
  <w:num w:numId="8" w16cid:durableId="575167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75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372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9D7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1DD4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4A78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26025"/>
    <w:rsid w:val="0033162A"/>
    <w:rsid w:val="00331D20"/>
    <w:rsid w:val="003342A2"/>
    <w:rsid w:val="00341B99"/>
    <w:rsid w:val="003428F3"/>
    <w:rsid w:val="00344447"/>
    <w:rsid w:val="00347209"/>
    <w:rsid w:val="003511D1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76CC2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276C"/>
    <w:rsid w:val="003C6017"/>
    <w:rsid w:val="003C67A3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03591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3BA7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4069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4259"/>
    <w:rsid w:val="00555AD4"/>
    <w:rsid w:val="00563265"/>
    <w:rsid w:val="0057012F"/>
    <w:rsid w:val="00573A6C"/>
    <w:rsid w:val="00573D81"/>
    <w:rsid w:val="00573F27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4318F"/>
    <w:rsid w:val="00652247"/>
    <w:rsid w:val="00652A8E"/>
    <w:rsid w:val="00652C73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1DE9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14E6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6E0A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26DA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760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085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D55BC"/>
    <w:rsid w:val="009E4B7B"/>
    <w:rsid w:val="009E4F07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3F4B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0F53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1D7F"/>
    <w:rsid w:val="00CA3FD0"/>
    <w:rsid w:val="00CA4F90"/>
    <w:rsid w:val="00CA5B85"/>
    <w:rsid w:val="00CA6E34"/>
    <w:rsid w:val="00CB228F"/>
    <w:rsid w:val="00CB3D88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5C50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2B04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1734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3042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60</cp:revision>
  <cp:lastPrinted>2025-11-10T08:35:00Z</cp:lastPrinted>
  <dcterms:created xsi:type="dcterms:W3CDTF">2025-02-11T09:16:00Z</dcterms:created>
  <dcterms:modified xsi:type="dcterms:W3CDTF">2025-11-10T08:45:00Z</dcterms:modified>
</cp:coreProperties>
</file>