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D4CB8E4" w14:textId="6CAE73E1" w:rsidR="006C7162" w:rsidRDefault="00271DD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71D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Офісне устаткування та приладдя різне</w:t>
            </w:r>
          </w:p>
          <w:p w14:paraId="579470E6" w14:textId="77777777" w:rsidR="00271DD4" w:rsidRDefault="00271DD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EF8D924" w14:textId="77777777" w:rsidR="003C276C" w:rsidRDefault="003C276C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E8AEEF6" w14:textId="77777777" w:rsidR="00271DD4" w:rsidRPr="009130AF" w:rsidRDefault="00271DD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6DF36163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bookmarkEnd w:id="0"/>
            <w:r w:rsidR="00271DD4" w:rsidRPr="00271D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30190000-7 Офісне устаткування та приладдя різне, 30192700-8 Канцелярські товари, 30192930-9 Ручки-коректори, 30197320-5 </w:t>
            </w:r>
            <w:proofErr w:type="spellStart"/>
            <w:r w:rsidR="00271DD4" w:rsidRPr="00271D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Степлери</w:t>
            </w:r>
            <w:proofErr w:type="spellEnd"/>
            <w:r w:rsidR="00271DD4" w:rsidRPr="00271D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30197110-0 Скоби, 30197330-8 </w:t>
            </w:r>
            <w:proofErr w:type="spellStart"/>
            <w:r w:rsidR="00271DD4" w:rsidRPr="00271D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Діроколи</w:t>
            </w:r>
            <w:proofErr w:type="spellEnd"/>
            <w:r w:rsidR="00271DD4" w:rsidRPr="00271D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, 30197630-1 Папір для друку, 30192125-3 Маркери, 30192121-5 Кулькові ручки, 30192130-1 Олівці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8A65223" w:rsidR="00516F65" w:rsidRPr="009E4F07" w:rsidRDefault="00271DD4" w:rsidP="00894E12">
            <w:pPr>
              <w:rPr>
                <w:rFonts w:cs="Times New Roman"/>
                <w:sz w:val="22"/>
              </w:rPr>
            </w:pPr>
            <w:r w:rsidRPr="00271DD4">
              <w:rPr>
                <w:rFonts w:cs="Times New Roman"/>
                <w:sz w:val="22"/>
              </w:rPr>
              <w:t>UA-2025-08-08-006529-a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09966077" w:rsidR="006C0574" w:rsidRDefault="00E55C50" w:rsidP="00820C2A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забезпечення потреб</w:t>
            </w:r>
            <w:r w:rsidR="002E4A78">
              <w:rPr>
                <w:sz w:val="24"/>
                <w:szCs w:val="24"/>
              </w:rPr>
              <w:t xml:space="preserve"> посадови</w:t>
            </w:r>
            <w:r>
              <w:rPr>
                <w:sz w:val="24"/>
                <w:szCs w:val="24"/>
              </w:rPr>
              <w:t>х</w:t>
            </w:r>
            <w:r w:rsidR="002E4A78">
              <w:rPr>
                <w:sz w:val="24"/>
                <w:szCs w:val="24"/>
              </w:rPr>
              <w:t xml:space="preserve"> ос</w:t>
            </w:r>
            <w:r>
              <w:rPr>
                <w:sz w:val="24"/>
                <w:szCs w:val="24"/>
              </w:rPr>
              <w:t>і</w:t>
            </w:r>
            <w:r w:rsidR="002E4A78">
              <w:rPr>
                <w:sz w:val="24"/>
                <w:szCs w:val="24"/>
              </w:rPr>
              <w:t xml:space="preserve">б та </w:t>
            </w:r>
            <w:r w:rsidR="00EF2B04">
              <w:rPr>
                <w:sz w:val="24"/>
                <w:szCs w:val="24"/>
              </w:rPr>
              <w:t xml:space="preserve">безперервної роботи Тернопільської міської ради </w:t>
            </w:r>
            <w:r w:rsidR="00EF2B04" w:rsidRPr="00EF2B04">
              <w:rPr>
                <w:sz w:val="24"/>
                <w:szCs w:val="24"/>
              </w:rPr>
              <w:t>необхідно закупити</w:t>
            </w:r>
            <w:r w:rsidR="00EF2B04">
              <w:rPr>
                <w:sz w:val="24"/>
                <w:szCs w:val="24"/>
              </w:rPr>
              <w:t xml:space="preserve"> </w:t>
            </w:r>
            <w:r w:rsidR="00271DD4">
              <w:rPr>
                <w:sz w:val="24"/>
                <w:szCs w:val="24"/>
              </w:rPr>
              <w:t>о</w:t>
            </w:r>
            <w:r w:rsidR="00271DD4" w:rsidRPr="00271DD4">
              <w:rPr>
                <w:sz w:val="24"/>
                <w:szCs w:val="24"/>
              </w:rPr>
              <w:t>фісне устаткування та приладдя різне</w:t>
            </w:r>
            <w:r w:rsidR="00271DD4">
              <w:rPr>
                <w:sz w:val="24"/>
                <w:szCs w:val="24"/>
              </w:rPr>
              <w:t>.</w:t>
            </w:r>
          </w:p>
          <w:p w14:paraId="17F44E4E" w14:textId="273153E3" w:rsidR="00B23F4B" w:rsidRPr="00B23F4B" w:rsidRDefault="00B23F4B" w:rsidP="00B23F4B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B23F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B23F4B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B23F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</w:p>
          <w:p w14:paraId="748B8319" w14:textId="77777777" w:rsidR="00B23F4B" w:rsidRDefault="00B23F4B" w:rsidP="00B23F4B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B23F4B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</w:p>
          <w:p w14:paraId="72D31331" w14:textId="6BAD5B11" w:rsidR="00B23F4B" w:rsidRPr="00B23F4B" w:rsidRDefault="00B23F4B" w:rsidP="00B23F4B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B23F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21623E6E" w14:textId="06A79AD2" w:rsidR="00B23F4B" w:rsidRPr="00B23F4B" w:rsidRDefault="00B23F4B" w:rsidP="00B23F4B">
            <w:pPr>
              <w:tabs>
                <w:tab w:val="left" w:pos="284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F4B">
              <w:rPr>
                <w:rFonts w:eastAsia="Times New Roman" w:cs="Times New Roman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171E8783" w14:textId="466DFB5C" w:rsidR="00CB3D88" w:rsidRPr="00CB3D88" w:rsidRDefault="00CB3D88" w:rsidP="00CB3D8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3D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 повинний ввозитися на територію України через офіційні канали поставки, та з відповідним гарантійним сервісом виробника (у разі ввезення на територію України). </w:t>
            </w:r>
          </w:p>
          <w:p w14:paraId="59402524" w14:textId="4C240D0C" w:rsidR="002E4A78" w:rsidRPr="00CB3D88" w:rsidRDefault="00CB3D88" w:rsidP="002E4A7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3D88">
              <w:rPr>
                <w:rFonts w:eastAsia="Times New Roman" w:cs="Times New Roman"/>
                <w:sz w:val="24"/>
                <w:szCs w:val="24"/>
                <w:lang w:eastAsia="ru-RU"/>
              </w:rPr>
              <w:t>Товар повинен бути виготовлений в країнах, на які не поширюються обмеження в торговельних відносинах по торгових міжнародних договорах уряду України.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3B17327" w14:textId="6F257B82" w:rsidR="006C0574" w:rsidRPr="00BB0F53" w:rsidRDefault="006C0574" w:rsidP="00BB0F53">
            <w:pPr>
              <w:jc w:val="both"/>
              <w:rPr>
                <w:rFonts w:eastAsia="Calibri" w:cs="Times New Roman"/>
                <w:szCs w:val="28"/>
                <w:u w:val="single"/>
              </w:rPr>
            </w:pPr>
            <w:r w:rsidRPr="009130AF">
              <w:rPr>
                <w:sz w:val="24"/>
                <w:szCs w:val="24"/>
              </w:rPr>
              <w:t xml:space="preserve">Розмір бюджетного призначення передбачений </w:t>
            </w:r>
            <w:r w:rsidR="00BB0F53" w:rsidRPr="00BB0F53">
              <w:rPr>
                <w:rFonts w:eastAsia="Times New Roman" w:cs="Times New Roman"/>
                <w:sz w:val="24"/>
                <w:szCs w:val="24"/>
                <w:lang w:eastAsia="uk-UA"/>
              </w:rPr>
              <w:t>по</w:t>
            </w:r>
            <w:r w:rsidR="00BB0F53" w:rsidRPr="00BB0F53">
              <w:t xml:space="preserve"> </w:t>
            </w:r>
            <w:r w:rsidR="00BB0F53" w:rsidRPr="00BB0F53">
              <w:rPr>
                <w:rFonts w:eastAsia="Times New Roman" w:cs="Times New Roman"/>
                <w:sz w:val="24"/>
                <w:szCs w:val="24"/>
                <w:lang w:eastAsia="uk-UA"/>
              </w:rPr>
              <w:t>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рад» на 2025 рік за КЕКВ</w:t>
            </w:r>
            <w:r w:rsidR="00BB0F53" w:rsidRPr="00BB0F53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573F27">
              <w:rPr>
                <w:rFonts w:cs="Times New Roman"/>
                <w:sz w:val="24"/>
                <w:szCs w:val="24"/>
              </w:rPr>
              <w:t>2210</w:t>
            </w:r>
            <w:r w:rsidR="00826E0A" w:rsidRPr="00BB0F53">
              <w:rPr>
                <w:rFonts w:cs="Times New Roman"/>
                <w:sz w:val="24"/>
                <w:szCs w:val="24"/>
              </w:rPr>
              <w:t>.</w:t>
            </w: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 xml:space="preserve">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6191512" w:rsidR="00516F65" w:rsidRPr="004701E4" w:rsidRDefault="00573F27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245300,00</w:t>
            </w:r>
            <w:r w:rsidR="00652C73" w:rsidRPr="00652C73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Двісті сорок п’ять</w:t>
            </w:r>
            <w:r w:rsidR="003C67A3">
              <w:rPr>
                <w:bCs/>
                <w:sz w:val="24"/>
                <w:szCs w:val="24"/>
              </w:rPr>
              <w:t xml:space="preserve"> </w:t>
            </w:r>
            <w:r w:rsidR="00652C73" w:rsidRPr="00652C73">
              <w:rPr>
                <w:bCs/>
                <w:sz w:val="24"/>
                <w:szCs w:val="24"/>
              </w:rPr>
              <w:t xml:space="preserve">тисяч </w:t>
            </w:r>
            <w:r>
              <w:rPr>
                <w:bCs/>
                <w:sz w:val="24"/>
                <w:szCs w:val="24"/>
              </w:rPr>
              <w:t xml:space="preserve"> триста </w:t>
            </w:r>
            <w:r w:rsidR="00652C73" w:rsidRPr="00652C73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6FB7" w14:textId="77777777" w:rsidR="00473BA7" w:rsidRDefault="00473BA7" w:rsidP="003F52D9">
      <w:pPr>
        <w:spacing w:after="0" w:line="240" w:lineRule="auto"/>
      </w:pPr>
      <w:r>
        <w:separator/>
      </w:r>
    </w:p>
  </w:endnote>
  <w:endnote w:type="continuationSeparator" w:id="0">
    <w:p w14:paraId="20ECEA84" w14:textId="77777777" w:rsidR="00473BA7" w:rsidRDefault="00473BA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94E6" w14:textId="77777777" w:rsidR="00473BA7" w:rsidRDefault="00473BA7" w:rsidP="003F52D9">
      <w:pPr>
        <w:spacing w:after="0" w:line="240" w:lineRule="auto"/>
      </w:pPr>
      <w:r>
        <w:separator/>
      </w:r>
    </w:p>
  </w:footnote>
  <w:footnote w:type="continuationSeparator" w:id="0">
    <w:p w14:paraId="1EDC7D75" w14:textId="77777777" w:rsidR="00473BA7" w:rsidRDefault="00473BA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474749">
    <w:abstractNumId w:val="1"/>
  </w:num>
  <w:num w:numId="2" w16cid:durableId="1748451724">
    <w:abstractNumId w:val="4"/>
  </w:num>
  <w:num w:numId="3" w16cid:durableId="263079753">
    <w:abstractNumId w:val="3"/>
  </w:num>
  <w:num w:numId="4" w16cid:durableId="990791283">
    <w:abstractNumId w:val="2"/>
  </w:num>
  <w:num w:numId="5" w16cid:durableId="1350764121">
    <w:abstractNumId w:val="9"/>
  </w:num>
  <w:num w:numId="6" w16cid:durableId="1261789995">
    <w:abstractNumId w:val="7"/>
  </w:num>
  <w:num w:numId="7" w16cid:durableId="1624194230">
    <w:abstractNumId w:val="5"/>
  </w:num>
  <w:num w:numId="8" w16cid:durableId="57516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75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372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269D7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1DD4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4A78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26025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276C"/>
    <w:rsid w:val="003C6017"/>
    <w:rsid w:val="003C67A3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3BA7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4069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3F27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4318F"/>
    <w:rsid w:val="00652247"/>
    <w:rsid w:val="00652A8E"/>
    <w:rsid w:val="00652C73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1DE9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14E6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6E0A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760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D55BC"/>
    <w:rsid w:val="009E4B7B"/>
    <w:rsid w:val="009E4F07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23F4B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0F53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3D88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5C50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2B04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1734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3140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30</cp:revision>
  <cp:lastPrinted>2025-08-07T06:31:00Z</cp:lastPrinted>
  <dcterms:created xsi:type="dcterms:W3CDTF">2025-02-11T09:16:00Z</dcterms:created>
  <dcterms:modified xsi:type="dcterms:W3CDTF">2025-08-14T12:14:00Z</dcterms:modified>
</cp:coreProperties>
</file>