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19F" w:rsidRPr="00BA452D" w:rsidRDefault="009B119F" w:rsidP="009B119F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lang w:val="uk-UA"/>
        </w:rPr>
      </w:pPr>
      <w:r w:rsidRPr="00BA452D">
        <w:rPr>
          <w:b/>
          <w:lang w:val="uk-UA"/>
        </w:rPr>
        <w:t xml:space="preserve">Комунальне підприємство «Об’єднання парків культури і відпочинку м. Тернополя» </w:t>
      </w:r>
    </w:p>
    <w:p w:rsidR="00546B0E" w:rsidRPr="00BA452D" w:rsidRDefault="0056686A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546B0E" w:rsidRPr="00BA452D" w:rsidRDefault="0056686A" w:rsidP="00703048">
      <w:pPr>
        <w:spacing w:after="28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A452D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71A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B00883" w:rsidRPr="00B00883">
        <w:rPr>
          <w:rFonts w:ascii="Times New Roman" w:eastAsia="Times New Roman" w:hAnsi="Times New Roman" w:cs="Times New Roman"/>
          <w:b/>
          <w:sz w:val="24"/>
          <w:szCs w:val="24"/>
        </w:rPr>
        <w:t xml:space="preserve">Поточний ремонт мереж зовнішнього водопроводу (влаштування вузла обліку) за адресою вул. Подільська,42 в м. </w:t>
      </w:r>
      <w:r w:rsidR="00B00883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="00B00883" w:rsidRPr="00B00883">
        <w:rPr>
          <w:rFonts w:ascii="Times New Roman" w:eastAsia="Times New Roman" w:hAnsi="Times New Roman" w:cs="Times New Roman"/>
          <w:b/>
          <w:sz w:val="24"/>
          <w:szCs w:val="24"/>
        </w:rPr>
        <w:t>ернополі</w:t>
      </w:r>
      <w:r w:rsidR="00C771AC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A452D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425D86" w:rsidRPr="00BA452D" w:rsidRDefault="0056686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546B0E" w:rsidRPr="00BA452D" w:rsidRDefault="00425D86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Комунальне підприємство «Об’єднання парків культури і відпочинку м. Тернополя»</w:t>
      </w:r>
      <w:r w:rsidR="009D4D94" w:rsidRPr="00BA452D">
        <w:rPr>
          <w:rFonts w:ascii="Times New Roman" w:eastAsia="Times New Roman" w:hAnsi="Times New Roman" w:cs="Times New Roman"/>
          <w:b/>
          <w:sz w:val="24"/>
          <w:szCs w:val="24"/>
        </w:rPr>
        <w:t>. Місцезнаходження:</w:t>
      </w: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 м. Тернопіль, вул. </w:t>
      </w:r>
      <w:proofErr w:type="spellStart"/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Білецька</w:t>
      </w:r>
      <w:proofErr w:type="spellEnd"/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,11</w:t>
      </w:r>
      <w:r w:rsidR="00FC1785" w:rsidRPr="00BA452D">
        <w:rPr>
          <w:rFonts w:ascii="Times New Roman" w:eastAsia="Times New Roman" w:hAnsi="Times New Roman" w:cs="Times New Roman"/>
          <w:b/>
          <w:sz w:val="24"/>
          <w:szCs w:val="24"/>
        </w:rPr>
        <w:t>, 46003. Код ЄДРПОУ</w:t>
      </w:r>
      <w:r w:rsidR="00EC0581" w:rsidRPr="00EC058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C1785"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 02220059</w:t>
      </w:r>
      <w:r w:rsidR="00C768D8" w:rsidRPr="00BA452D">
        <w:rPr>
          <w:rFonts w:ascii="Times New Roman" w:eastAsia="Times New Roman" w:hAnsi="Times New Roman" w:cs="Times New Roman"/>
          <w:b/>
          <w:sz w:val="24"/>
          <w:szCs w:val="24"/>
        </w:rPr>
        <w:t>. К</w:t>
      </w:r>
      <w:r w:rsidR="0002028F">
        <w:rPr>
          <w:rFonts w:ascii="Times New Roman" w:eastAsia="Times New Roman" w:hAnsi="Times New Roman" w:cs="Times New Roman"/>
          <w:b/>
          <w:sz w:val="24"/>
          <w:szCs w:val="24"/>
        </w:rPr>
        <w:t>атегорія замовника</w:t>
      </w:r>
      <w:r w:rsidR="0002028F" w:rsidRPr="0070304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C1785"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1785" w:rsidRPr="00BA452D">
        <w:rPr>
          <w:rFonts w:ascii="Times New Roman" w:hAnsi="Times New Roman" w:cs="Times New Roman"/>
          <w:sz w:val="24"/>
          <w:szCs w:val="24"/>
          <w:shd w:val="clear" w:color="auto" w:fill="FFFFFF"/>
        </w:rPr>
        <w:t>Юридична особа, яка забезпечує потреби держави або територіальної громади</w:t>
      </w:r>
      <w:r w:rsidR="0056686A" w:rsidRPr="00BA45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F0A" w:rsidRPr="002B3F0A" w:rsidRDefault="0056686A" w:rsidP="002B3F0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A50697">
        <w:rPr>
          <w:rFonts w:ascii="Times New Roman" w:eastAsia="Times New Roman" w:hAnsi="Times New Roman" w:cs="Times New Roman"/>
          <w:sz w:val="24"/>
          <w:szCs w:val="24"/>
        </w:rPr>
        <w:t xml:space="preserve"> Код ДК 021:2015</w:t>
      </w:r>
      <w:r w:rsidR="00A50697" w:rsidRPr="00482198">
        <w:rPr>
          <w:rFonts w:ascii="Times New Roman" w:eastAsia="Times New Roman" w:hAnsi="Times New Roman" w:cs="Times New Roman"/>
          <w:sz w:val="24"/>
          <w:szCs w:val="24"/>
        </w:rPr>
        <w:t>:</w:t>
      </w:r>
      <w:r w:rsidR="00A50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556A" w:rsidRPr="004D556A">
        <w:rPr>
          <w:rFonts w:ascii="Times New Roman" w:eastAsia="Times New Roman" w:hAnsi="Times New Roman" w:cs="Times New Roman"/>
          <w:sz w:val="24"/>
          <w:szCs w:val="24"/>
        </w:rPr>
        <w:t>45330000-9</w:t>
      </w:r>
      <w:r w:rsidR="004D55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556A" w:rsidRPr="004D556A">
        <w:rPr>
          <w:rFonts w:ascii="Times New Roman" w:eastAsia="Times New Roman" w:hAnsi="Times New Roman" w:cs="Times New Roman"/>
          <w:sz w:val="24"/>
          <w:szCs w:val="24"/>
        </w:rPr>
        <w:t>Водопровідні та санітарно-технічні роботи</w:t>
      </w:r>
      <w:r w:rsidR="002B3F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6B0E" w:rsidRPr="00BA452D" w:rsidRDefault="0056686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BA4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F4C" w:rsidRPr="00BA452D">
        <w:rPr>
          <w:rFonts w:ascii="Times New Roman" w:eastAsia="Times New Roman" w:hAnsi="Times New Roman" w:cs="Times New Roman"/>
          <w:sz w:val="24"/>
          <w:szCs w:val="24"/>
        </w:rPr>
        <w:t xml:space="preserve">Відриті торги. </w:t>
      </w:r>
      <w:r w:rsidR="00AC7D26" w:rsidRPr="00BA452D">
        <w:rPr>
          <w:rFonts w:ascii="Times New Roman" w:eastAsia="Times New Roman" w:hAnsi="Times New Roman" w:cs="Times New Roman"/>
          <w:sz w:val="24"/>
          <w:szCs w:val="24"/>
        </w:rPr>
        <w:t>Ідентифікатор закупівлі</w:t>
      </w:r>
      <w:r w:rsidR="00BA452D" w:rsidRPr="00BA452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416B2" w:rsidRPr="0034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2048" w:rsidRPr="00E62048">
        <w:rPr>
          <w:rFonts w:ascii="Times New Roman" w:eastAsia="Times New Roman" w:hAnsi="Times New Roman" w:cs="Times New Roman"/>
          <w:sz w:val="24"/>
          <w:szCs w:val="24"/>
        </w:rPr>
        <w:t>UA-2025-09-16-013481-a</w:t>
      </w:r>
      <w:r w:rsidR="00BA452D" w:rsidRPr="00BA45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AC7D26" w:rsidRPr="00BA4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73D3" w:rsidRDefault="0056686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7F6594"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C7DCA" w:rsidRPr="00BA452D" w:rsidRDefault="00EF19D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9D5">
        <w:rPr>
          <w:rFonts w:ascii="Times New Roman" w:eastAsia="Times New Roman" w:hAnsi="Times New Roman" w:cs="Times New Roman"/>
          <w:sz w:val="24"/>
          <w:szCs w:val="24"/>
        </w:rPr>
        <w:t>289 922,40</w:t>
      </w:r>
      <w:r w:rsidR="0056686A" w:rsidRPr="0034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686A" w:rsidRPr="00BA452D">
        <w:rPr>
          <w:rFonts w:ascii="Times New Roman" w:eastAsia="Times New Roman" w:hAnsi="Times New Roman" w:cs="Times New Roman"/>
          <w:sz w:val="24"/>
          <w:szCs w:val="24"/>
        </w:rPr>
        <w:t>грн.</w:t>
      </w:r>
      <w:r w:rsidR="005C7DCA" w:rsidRPr="00BA452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="005C7DCA" w:rsidRPr="00BA452D">
        <w:rPr>
          <w:rFonts w:ascii="Times New Roman" w:eastAsia="Times New Roman" w:hAnsi="Times New Roman" w:cs="Times New Roman"/>
          <w:sz w:val="24"/>
          <w:szCs w:val="24"/>
        </w:rPr>
        <w:t xml:space="preserve"> ПДВ. </w:t>
      </w:r>
    </w:p>
    <w:p w:rsidR="005C7DCA" w:rsidRPr="00BA452D" w:rsidRDefault="005C7DCA" w:rsidP="005C7D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45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Очікувана вартість закупівлі сформована на підставі </w:t>
      </w:r>
      <w:r w:rsidR="007363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кошторисної документації</w:t>
      </w:r>
      <w:r w:rsidRPr="00BA45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46B0E" w:rsidRPr="00BA452D" w:rsidRDefault="0056686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Розмір бюджетного призначення:</w:t>
      </w:r>
      <w:r w:rsidR="00066A90"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D64015" w:rsidRPr="00D64015">
        <w:rPr>
          <w:rFonts w:ascii="Times New Roman" w:eastAsia="Times New Roman" w:hAnsi="Times New Roman" w:cs="Times New Roman"/>
          <w:sz w:val="24"/>
          <w:szCs w:val="24"/>
        </w:rPr>
        <w:t>289 922,40</w:t>
      </w:r>
      <w:r w:rsidR="005C7DCA" w:rsidRPr="00BA4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="005C7DCA" w:rsidRPr="00BA452D">
        <w:rPr>
          <w:rFonts w:ascii="Times New Roman" w:eastAsia="Times New Roman" w:hAnsi="Times New Roman" w:cs="Times New Roman"/>
          <w:sz w:val="24"/>
          <w:szCs w:val="24"/>
        </w:rPr>
        <w:t>грн</w:t>
      </w:r>
      <w:proofErr w:type="spellEnd"/>
      <w:r w:rsidRPr="00BA452D">
        <w:rPr>
          <w:rFonts w:ascii="Times New Roman" w:eastAsia="Times New Roman" w:hAnsi="Times New Roman" w:cs="Times New Roman"/>
          <w:sz w:val="24"/>
          <w:szCs w:val="24"/>
        </w:rPr>
        <w:t xml:space="preserve">  згідно з</w:t>
      </w:r>
      <w:r w:rsidR="005C7DCA" w:rsidRPr="00BA452D">
        <w:rPr>
          <w:rFonts w:ascii="Times New Roman" w:eastAsia="Times New Roman" w:hAnsi="Times New Roman" w:cs="Times New Roman"/>
          <w:sz w:val="24"/>
          <w:szCs w:val="24"/>
        </w:rPr>
        <w:t xml:space="preserve"> планом використання</w:t>
      </w:r>
      <w:r w:rsidRPr="00BA45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5702" w:rsidRPr="00BA452D" w:rsidRDefault="00F75702" w:rsidP="00F7570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485E38">
        <w:rPr>
          <w:rFonts w:ascii="Times New Roman" w:eastAsia="Times New Roman" w:hAnsi="Times New Roman" w:cs="Times New Roman"/>
          <w:b/>
          <w:sz w:val="24"/>
          <w:szCs w:val="24"/>
        </w:rPr>
        <w:t xml:space="preserve">виконання </w:t>
      </w:r>
      <w:r w:rsidR="00DE01DC">
        <w:rPr>
          <w:rFonts w:ascii="Times New Roman" w:eastAsia="Times New Roman" w:hAnsi="Times New Roman" w:cs="Times New Roman"/>
          <w:b/>
          <w:sz w:val="24"/>
          <w:szCs w:val="24"/>
        </w:rPr>
        <w:t>робіт</w:t>
      </w:r>
      <w:r w:rsidRPr="00BA452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A452D">
        <w:rPr>
          <w:rFonts w:ascii="Times New Roman" w:eastAsia="Times New Roman" w:hAnsi="Times New Roman" w:cs="Times New Roman"/>
          <w:sz w:val="24"/>
          <w:szCs w:val="24"/>
        </w:rPr>
        <w:t xml:space="preserve"> з дати </w:t>
      </w:r>
      <w:r w:rsidR="00383CA8">
        <w:rPr>
          <w:rFonts w:ascii="Times New Roman" w:eastAsia="Times New Roman" w:hAnsi="Times New Roman" w:cs="Times New Roman"/>
          <w:sz w:val="24"/>
          <w:szCs w:val="24"/>
        </w:rPr>
        <w:t xml:space="preserve">укладання договору по </w:t>
      </w:r>
      <w:r w:rsidR="00DE01DC">
        <w:rPr>
          <w:rFonts w:ascii="Times New Roman" w:eastAsia="Times New Roman" w:hAnsi="Times New Roman" w:cs="Times New Roman"/>
          <w:sz w:val="24"/>
          <w:szCs w:val="24"/>
        </w:rPr>
        <w:t>31</w:t>
      </w:r>
      <w:r w:rsidR="00383C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01DC">
        <w:rPr>
          <w:rFonts w:ascii="Times New Roman" w:eastAsia="Times New Roman" w:hAnsi="Times New Roman" w:cs="Times New Roman"/>
          <w:sz w:val="24"/>
          <w:szCs w:val="24"/>
        </w:rPr>
        <w:t>12</w:t>
      </w:r>
      <w:r w:rsidR="00383CA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83CA8" w:rsidRPr="007328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 </w:t>
      </w:r>
      <w:r w:rsidRPr="00BA452D">
        <w:rPr>
          <w:rFonts w:ascii="Times New Roman" w:eastAsia="Times New Roman" w:hAnsi="Times New Roman" w:cs="Times New Roman"/>
          <w:sz w:val="24"/>
          <w:szCs w:val="24"/>
        </w:rPr>
        <w:t xml:space="preserve">р. </w:t>
      </w:r>
    </w:p>
    <w:p w:rsidR="00546B0E" w:rsidRPr="00BA452D" w:rsidRDefault="0056686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Обґрунтування технічних та якісних ха</w:t>
      </w:r>
      <w:r w:rsidR="00AA1FA0" w:rsidRPr="00BA452D">
        <w:rPr>
          <w:rFonts w:ascii="Times New Roman" w:eastAsia="Times New Roman" w:hAnsi="Times New Roman" w:cs="Times New Roman"/>
          <w:b/>
          <w:sz w:val="24"/>
          <w:szCs w:val="24"/>
        </w:rPr>
        <w:t>рактеристик предмета закупівлі</w:t>
      </w:r>
      <w:r w:rsidR="00AA1FA0" w:rsidRPr="00BA452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:rsidR="00647AA9" w:rsidRPr="00BA452D" w:rsidRDefault="0056686A" w:rsidP="002927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452D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</w:t>
      </w:r>
      <w:r w:rsidR="00292762">
        <w:rPr>
          <w:rFonts w:ascii="Times New Roman" w:eastAsia="Times New Roman" w:hAnsi="Times New Roman" w:cs="Times New Roman"/>
          <w:sz w:val="24"/>
          <w:szCs w:val="24"/>
        </w:rPr>
        <w:t xml:space="preserve">отримані з проектно-кошторисної документації. </w:t>
      </w:r>
    </w:p>
    <w:p w:rsidR="00017BCB" w:rsidRPr="00BA452D" w:rsidRDefault="00017BCB" w:rsidP="00647AA9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017BCB" w:rsidRPr="00BA452D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61AA2"/>
    <w:multiLevelType w:val="hybridMultilevel"/>
    <w:tmpl w:val="635AF2C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E2831"/>
    <w:multiLevelType w:val="hybridMultilevel"/>
    <w:tmpl w:val="0390F9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46B0E"/>
    <w:rsid w:val="00017BCB"/>
    <w:rsid w:val="0002028F"/>
    <w:rsid w:val="00055A35"/>
    <w:rsid w:val="00066A90"/>
    <w:rsid w:val="0007616C"/>
    <w:rsid w:val="000E7BA7"/>
    <w:rsid w:val="00257098"/>
    <w:rsid w:val="00291426"/>
    <w:rsid w:val="00292762"/>
    <w:rsid w:val="002B3F0A"/>
    <w:rsid w:val="002B4DA1"/>
    <w:rsid w:val="002D39D3"/>
    <w:rsid w:val="002E09D7"/>
    <w:rsid w:val="002F1085"/>
    <w:rsid w:val="003416B2"/>
    <w:rsid w:val="003422FC"/>
    <w:rsid w:val="003473D3"/>
    <w:rsid w:val="0034757C"/>
    <w:rsid w:val="00383CA8"/>
    <w:rsid w:val="00395575"/>
    <w:rsid w:val="003A2776"/>
    <w:rsid w:val="003A392E"/>
    <w:rsid w:val="00406CE6"/>
    <w:rsid w:val="00425D86"/>
    <w:rsid w:val="00482198"/>
    <w:rsid w:val="00485E38"/>
    <w:rsid w:val="004D556A"/>
    <w:rsid w:val="004E295B"/>
    <w:rsid w:val="004E7E44"/>
    <w:rsid w:val="00546B0E"/>
    <w:rsid w:val="00553F5A"/>
    <w:rsid w:val="00554BB4"/>
    <w:rsid w:val="0056686A"/>
    <w:rsid w:val="005C7DCA"/>
    <w:rsid w:val="005D6F66"/>
    <w:rsid w:val="006472C0"/>
    <w:rsid w:val="00647AA9"/>
    <w:rsid w:val="00703048"/>
    <w:rsid w:val="007328E8"/>
    <w:rsid w:val="0073636C"/>
    <w:rsid w:val="00762CCE"/>
    <w:rsid w:val="007F6594"/>
    <w:rsid w:val="0097320C"/>
    <w:rsid w:val="00992482"/>
    <w:rsid w:val="00992A85"/>
    <w:rsid w:val="009B119F"/>
    <w:rsid w:val="009B61E5"/>
    <w:rsid w:val="009D4D94"/>
    <w:rsid w:val="009E36AE"/>
    <w:rsid w:val="00A50697"/>
    <w:rsid w:val="00A64F4C"/>
    <w:rsid w:val="00AA1FA0"/>
    <w:rsid w:val="00AB08C0"/>
    <w:rsid w:val="00AB0F00"/>
    <w:rsid w:val="00AB4C4A"/>
    <w:rsid w:val="00AC7D26"/>
    <w:rsid w:val="00B00883"/>
    <w:rsid w:val="00B127DC"/>
    <w:rsid w:val="00B51D63"/>
    <w:rsid w:val="00BA452D"/>
    <w:rsid w:val="00C768D8"/>
    <w:rsid w:val="00C771AC"/>
    <w:rsid w:val="00C87CD4"/>
    <w:rsid w:val="00CA5E70"/>
    <w:rsid w:val="00CD1CBA"/>
    <w:rsid w:val="00D146C4"/>
    <w:rsid w:val="00D3642A"/>
    <w:rsid w:val="00D64015"/>
    <w:rsid w:val="00D673FD"/>
    <w:rsid w:val="00DE01DC"/>
    <w:rsid w:val="00E62048"/>
    <w:rsid w:val="00EC0581"/>
    <w:rsid w:val="00EC4BC8"/>
    <w:rsid w:val="00EF19D5"/>
    <w:rsid w:val="00F75702"/>
    <w:rsid w:val="00F97A9D"/>
    <w:rsid w:val="00FC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9B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g-binding">
    <w:name w:val="ng-binding"/>
    <w:basedOn w:val="a0"/>
    <w:rsid w:val="003422FC"/>
  </w:style>
  <w:style w:type="character" w:styleId="a8">
    <w:name w:val="Hyperlink"/>
    <w:basedOn w:val="a0"/>
    <w:uiPriority w:val="99"/>
    <w:unhideWhenUsed/>
    <w:rsid w:val="005C7DCA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95575"/>
    <w:pPr>
      <w:ind w:left="720"/>
      <w:contextualSpacing/>
    </w:pPr>
  </w:style>
  <w:style w:type="character" w:customStyle="1" w:styleId="fontstyle01">
    <w:name w:val="fontstyle01"/>
    <w:basedOn w:val="a0"/>
    <w:rsid w:val="00647AA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47AA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9B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g-binding">
    <w:name w:val="ng-binding"/>
    <w:basedOn w:val="a0"/>
    <w:rsid w:val="003422FC"/>
  </w:style>
  <w:style w:type="character" w:styleId="a8">
    <w:name w:val="Hyperlink"/>
    <w:basedOn w:val="a0"/>
    <w:uiPriority w:val="99"/>
    <w:unhideWhenUsed/>
    <w:rsid w:val="005C7DCA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95575"/>
    <w:pPr>
      <w:ind w:left="720"/>
      <w:contextualSpacing/>
    </w:pPr>
  </w:style>
  <w:style w:type="character" w:customStyle="1" w:styleId="fontstyle01">
    <w:name w:val="fontstyle01"/>
    <w:basedOn w:val="a0"/>
    <w:rsid w:val="00647AA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47AA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196D150-2AB2-4397-84B5-B3BF3ABE7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7</cp:revision>
  <cp:lastPrinted>2025-01-29T14:06:00Z</cp:lastPrinted>
  <dcterms:created xsi:type="dcterms:W3CDTF">2025-09-22T08:33:00Z</dcterms:created>
  <dcterms:modified xsi:type="dcterms:W3CDTF">2025-09-22T09:29:00Z</dcterms:modified>
</cp:coreProperties>
</file>