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5F" w:rsidRPr="001B5B5F" w:rsidRDefault="001B5B5F" w:rsidP="001B5B5F">
      <w:pPr>
        <w:autoSpaceDE w:val="0"/>
        <w:autoSpaceDN w:val="0"/>
        <w:adjustRightInd w:val="0"/>
        <w:spacing w:after="0" w:line="240" w:lineRule="auto"/>
        <w:ind w:left="6946" w:firstLine="6"/>
        <w:rPr>
          <w:rFonts w:ascii="TimesNewRomanPSMT" w:hAnsi="TimesNewRomanPSMT" w:cs="TimesNewRomanPSMT"/>
          <w:sz w:val="24"/>
          <w:szCs w:val="24"/>
          <w:lang w:val="uk-UA"/>
        </w:rPr>
      </w:pPr>
      <w:r w:rsidRPr="001B5B5F">
        <w:rPr>
          <w:rFonts w:ascii="TimesNewRomanPSMT" w:hAnsi="TimesNewRomanPSMT" w:cs="TimesNewRomanPSMT"/>
          <w:sz w:val="24"/>
          <w:szCs w:val="24"/>
          <w:lang w:val="uk-UA"/>
        </w:rPr>
        <w:t>Додаток</w:t>
      </w:r>
    </w:p>
    <w:p w:rsidR="001B5B5F" w:rsidRPr="001B5B5F" w:rsidRDefault="001B5B5F" w:rsidP="001B5B5F">
      <w:pPr>
        <w:autoSpaceDE w:val="0"/>
        <w:autoSpaceDN w:val="0"/>
        <w:adjustRightInd w:val="0"/>
        <w:spacing w:after="0" w:line="240" w:lineRule="auto"/>
        <w:ind w:left="6946" w:firstLine="6"/>
        <w:rPr>
          <w:rFonts w:ascii="TimesNewRomanPSMT" w:hAnsi="TimesNewRomanPSMT" w:cs="TimesNewRomanPSMT"/>
          <w:sz w:val="24"/>
          <w:szCs w:val="24"/>
          <w:lang w:val="uk-UA"/>
        </w:rPr>
      </w:pPr>
    </w:p>
    <w:p w:rsidR="001B5B5F" w:rsidRPr="001B5B5F" w:rsidRDefault="001B5B5F" w:rsidP="001B5B5F">
      <w:pPr>
        <w:autoSpaceDE w:val="0"/>
        <w:autoSpaceDN w:val="0"/>
        <w:adjustRightInd w:val="0"/>
        <w:spacing w:after="0" w:line="240" w:lineRule="auto"/>
        <w:ind w:left="6946" w:firstLine="6"/>
        <w:rPr>
          <w:rFonts w:ascii="TimesNewRomanPSMT" w:hAnsi="TimesNewRomanPSMT" w:cs="TimesNewRomanPSMT"/>
          <w:sz w:val="24"/>
          <w:szCs w:val="24"/>
          <w:lang w:val="uk-UA"/>
        </w:rPr>
      </w:pPr>
      <w:r w:rsidRPr="001B5B5F">
        <w:rPr>
          <w:rFonts w:ascii="TimesNewRomanPSMT" w:hAnsi="TimesNewRomanPSMT" w:cs="TimesNewRomanPSMT"/>
          <w:sz w:val="24"/>
          <w:szCs w:val="24"/>
          <w:lang w:val="uk-UA"/>
        </w:rPr>
        <w:t>ЗАТВЕРДЖЕНО:</w:t>
      </w:r>
    </w:p>
    <w:p w:rsidR="001B5B5F" w:rsidRPr="001B5B5F" w:rsidRDefault="001B5B5F" w:rsidP="001B5B5F">
      <w:pPr>
        <w:autoSpaceDE w:val="0"/>
        <w:autoSpaceDN w:val="0"/>
        <w:adjustRightInd w:val="0"/>
        <w:spacing w:after="0" w:line="240" w:lineRule="auto"/>
        <w:ind w:left="6946" w:firstLine="6"/>
        <w:rPr>
          <w:rFonts w:ascii="TimesNewRomanPSMT" w:hAnsi="TimesNewRomanPSMT" w:cs="TimesNewRomanPSMT"/>
          <w:sz w:val="24"/>
          <w:szCs w:val="24"/>
          <w:lang w:val="uk-UA"/>
        </w:rPr>
      </w:pPr>
      <w:r w:rsidRPr="001B5B5F">
        <w:rPr>
          <w:rFonts w:ascii="TimesNewRomanPSMT" w:hAnsi="TimesNewRomanPSMT" w:cs="TimesNewRomanPSMT"/>
          <w:sz w:val="24"/>
          <w:szCs w:val="24"/>
          <w:lang w:val="uk-UA"/>
        </w:rPr>
        <w:t>рішенням міської ради</w:t>
      </w:r>
    </w:p>
    <w:p w:rsidR="001B5B5F" w:rsidRPr="001B5B5F" w:rsidRDefault="001B5B5F" w:rsidP="001B5B5F">
      <w:pPr>
        <w:autoSpaceDE w:val="0"/>
        <w:autoSpaceDN w:val="0"/>
        <w:adjustRightInd w:val="0"/>
        <w:spacing w:after="0" w:line="240" w:lineRule="auto"/>
        <w:rPr>
          <w:rFonts w:ascii="TimesNewRomanPS-BoldMT" w:hAnsi="TimesNewRomanPS-BoldMT" w:cs="TimesNewRomanPS-BoldMT"/>
          <w:b/>
          <w:bCs/>
          <w:sz w:val="24"/>
          <w:szCs w:val="24"/>
          <w:lang w:val="uk-UA"/>
        </w:rPr>
      </w:pPr>
    </w:p>
    <w:p w:rsidR="001B5B5F" w:rsidRDefault="001B5B5F">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1B5B5F" w:rsidRDefault="001B5B5F">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267CCE" w:rsidRDefault="00267CCE">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1B5B5F" w:rsidRDefault="001B5B5F">
      <w:pPr>
        <w:shd w:val="clear" w:color="auto" w:fill="FFFFFF"/>
        <w:spacing w:after="0" w:line="240" w:lineRule="auto"/>
        <w:jc w:val="center"/>
        <w:rPr>
          <w:rFonts w:ascii="Times New Roman" w:eastAsia="Times New Roman" w:hAnsi="Times New Roman" w:cs="Times New Roman"/>
          <w:b/>
          <w:bCs/>
          <w:color w:val="000000" w:themeColor="text1"/>
          <w:sz w:val="28"/>
          <w:lang w:val="uk-UA" w:eastAsia="uk-UA"/>
        </w:rPr>
      </w:pPr>
    </w:p>
    <w:p w:rsidR="004B083F" w:rsidRPr="00327D4C" w:rsidRDefault="00CF7C1B" w:rsidP="00267CCE">
      <w:pPr>
        <w:shd w:val="clear" w:color="auto" w:fill="FFFFFF"/>
        <w:spacing w:after="0" w:line="480" w:lineRule="auto"/>
        <w:jc w:val="center"/>
        <w:rPr>
          <w:rFonts w:ascii="Times New Roman" w:eastAsia="Times New Roman" w:hAnsi="Times New Roman" w:cs="Times New Roman"/>
          <w:color w:val="000000" w:themeColor="text1"/>
          <w:sz w:val="14"/>
          <w:szCs w:val="14"/>
          <w:lang w:val="uk-UA" w:eastAsia="uk-UA"/>
        </w:rPr>
      </w:pPr>
      <w:r w:rsidRPr="00327D4C">
        <w:rPr>
          <w:rFonts w:ascii="Times New Roman" w:eastAsia="Times New Roman" w:hAnsi="Times New Roman" w:cs="Times New Roman"/>
          <w:b/>
          <w:bCs/>
          <w:color w:val="000000" w:themeColor="text1"/>
          <w:sz w:val="28"/>
          <w:lang w:val="uk-UA" w:eastAsia="uk-UA"/>
        </w:rPr>
        <w:t>СТАТУТ</w:t>
      </w:r>
    </w:p>
    <w:p w:rsidR="004B083F" w:rsidRPr="00327D4C" w:rsidRDefault="00CF7C1B" w:rsidP="00267CCE">
      <w:pPr>
        <w:shd w:val="clear" w:color="auto" w:fill="FFFFFF"/>
        <w:spacing w:after="0" w:line="480" w:lineRule="auto"/>
        <w:jc w:val="center"/>
        <w:rPr>
          <w:rFonts w:ascii="Times New Roman" w:eastAsia="Times New Roman" w:hAnsi="Times New Roman" w:cs="Times New Roman"/>
          <w:color w:val="000000" w:themeColor="text1"/>
          <w:sz w:val="14"/>
          <w:szCs w:val="14"/>
          <w:lang w:val="uk-UA" w:eastAsia="uk-UA"/>
        </w:rPr>
      </w:pPr>
      <w:r w:rsidRPr="00327D4C">
        <w:rPr>
          <w:rFonts w:ascii="Times New Roman" w:eastAsia="Times New Roman" w:hAnsi="Times New Roman" w:cs="Times New Roman"/>
          <w:b/>
          <w:bCs/>
          <w:color w:val="000000" w:themeColor="text1"/>
          <w:sz w:val="28"/>
          <w:lang w:val="uk-UA" w:eastAsia="uk-UA"/>
        </w:rPr>
        <w:t xml:space="preserve">КОМУНАЛЬНОГО </w:t>
      </w:r>
      <w:r w:rsidR="005F0A44" w:rsidRPr="00327D4C">
        <w:rPr>
          <w:rFonts w:ascii="Times New Roman" w:eastAsia="Times New Roman" w:hAnsi="Times New Roman" w:cs="Times New Roman"/>
          <w:b/>
          <w:bCs/>
          <w:color w:val="000000" w:themeColor="text1"/>
          <w:sz w:val="28"/>
          <w:lang w:val="uk-UA" w:eastAsia="uk-UA"/>
        </w:rPr>
        <w:t xml:space="preserve">НЕКОМЕРЦІЙНОГО </w:t>
      </w:r>
      <w:r w:rsidRPr="00327D4C">
        <w:rPr>
          <w:rFonts w:ascii="Times New Roman" w:eastAsia="Times New Roman" w:hAnsi="Times New Roman" w:cs="Times New Roman"/>
          <w:b/>
          <w:bCs/>
          <w:color w:val="000000" w:themeColor="text1"/>
          <w:sz w:val="28"/>
          <w:lang w:val="uk-UA" w:eastAsia="uk-UA"/>
        </w:rPr>
        <w:t>ПІДПРИЄМСТВА</w:t>
      </w:r>
    </w:p>
    <w:p w:rsidR="004B083F" w:rsidRPr="00327D4C" w:rsidRDefault="00CF7C1B" w:rsidP="00267CCE">
      <w:pPr>
        <w:shd w:val="clear" w:color="auto" w:fill="FFFFFF"/>
        <w:spacing w:after="0" w:line="480" w:lineRule="auto"/>
        <w:jc w:val="center"/>
        <w:rPr>
          <w:rFonts w:ascii="Times New Roman" w:eastAsia="Times New Roman" w:hAnsi="Times New Roman" w:cs="Times New Roman"/>
          <w:color w:val="000000" w:themeColor="text1"/>
          <w:sz w:val="14"/>
          <w:szCs w:val="14"/>
          <w:lang w:val="uk-UA" w:eastAsia="uk-UA"/>
        </w:rPr>
      </w:pPr>
      <w:r w:rsidRPr="00327D4C">
        <w:rPr>
          <w:rFonts w:ascii="Times New Roman" w:eastAsia="Times New Roman" w:hAnsi="Times New Roman" w:cs="Times New Roman"/>
          <w:b/>
          <w:bCs/>
          <w:color w:val="000000" w:themeColor="text1"/>
          <w:sz w:val="28"/>
          <w:lang w:val="uk-UA" w:eastAsia="uk-UA"/>
        </w:rPr>
        <w:t>«</w:t>
      </w:r>
      <w:r w:rsidR="005D72D2" w:rsidRPr="00327D4C">
        <w:rPr>
          <w:rFonts w:ascii="Times New Roman" w:eastAsia="Times New Roman" w:hAnsi="Times New Roman" w:cs="Times New Roman"/>
          <w:b/>
          <w:bCs/>
          <w:color w:val="000000" w:themeColor="text1"/>
          <w:sz w:val="28"/>
          <w:lang w:val="uk-UA" w:eastAsia="uk-UA"/>
        </w:rPr>
        <w:t>МІСТО ІННОВАЦІЙ</w:t>
      </w:r>
      <w:r w:rsidRPr="00327D4C">
        <w:rPr>
          <w:rFonts w:ascii="Times New Roman" w:eastAsia="Times New Roman" w:hAnsi="Times New Roman" w:cs="Times New Roman"/>
          <w:b/>
          <w:bCs/>
          <w:color w:val="000000" w:themeColor="text1"/>
          <w:sz w:val="28"/>
          <w:lang w:val="uk-UA" w:eastAsia="uk-UA"/>
        </w:rPr>
        <w:t>»</w:t>
      </w: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p>
    <w:p w:rsidR="001B5B5F" w:rsidRDefault="00267CCE">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r>
        <w:rPr>
          <w:rFonts w:ascii="Times New Roman" w:eastAsia="Times New Roman" w:hAnsi="Times New Roman" w:cs="Times New Roman"/>
          <w:b/>
          <w:bCs/>
          <w:color w:val="000000" w:themeColor="text1"/>
          <w:sz w:val="24"/>
          <w:szCs w:val="24"/>
          <w:lang w:val="uk-UA" w:eastAsia="uk-UA"/>
        </w:rPr>
        <w:t>Тернопіль 202</w:t>
      </w:r>
      <w:r w:rsidR="004641B4">
        <w:rPr>
          <w:rFonts w:ascii="Times New Roman" w:eastAsia="Times New Roman" w:hAnsi="Times New Roman" w:cs="Times New Roman"/>
          <w:b/>
          <w:bCs/>
          <w:color w:val="000000" w:themeColor="text1"/>
          <w:sz w:val="24"/>
          <w:szCs w:val="24"/>
          <w:lang w:val="uk-UA" w:eastAsia="uk-UA"/>
        </w:rPr>
        <w:t>5</w:t>
      </w:r>
    </w:p>
    <w:p w:rsidR="001B5B5F" w:rsidRDefault="001B5B5F">
      <w:pPr>
        <w:shd w:val="clear" w:color="auto" w:fill="FFFFFF"/>
        <w:spacing w:after="0" w:line="240" w:lineRule="auto"/>
        <w:ind w:firstLine="564"/>
        <w:jc w:val="center"/>
        <w:rPr>
          <w:rFonts w:ascii="Times New Roman" w:eastAsia="Times New Roman" w:hAnsi="Times New Roman" w:cs="Times New Roman"/>
          <w:b/>
          <w:bCs/>
          <w:color w:val="000000" w:themeColor="text1"/>
          <w:sz w:val="24"/>
          <w:szCs w:val="24"/>
          <w:lang w:val="uk-UA" w:eastAsia="uk-UA"/>
        </w:rPr>
      </w:pPr>
      <w:bookmarkStart w:id="0" w:name="_GoBack"/>
      <w:bookmarkEnd w:id="0"/>
    </w:p>
    <w:p w:rsidR="004B083F" w:rsidRPr="00327D4C" w:rsidRDefault="00CF7C1B" w:rsidP="001B5B5F">
      <w:pPr>
        <w:shd w:val="clear" w:color="auto" w:fill="FFFFFF"/>
        <w:spacing w:after="0" w:line="240" w:lineRule="auto"/>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1. Загальні положення</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hAnsi="Times New Roman" w:cs="Times New Roman"/>
          <w:color w:val="000000" w:themeColor="text1"/>
          <w:sz w:val="24"/>
          <w:szCs w:val="24"/>
          <w:lang w:val="uk-UA"/>
        </w:rPr>
        <w:t>Комунальне</w:t>
      </w:r>
      <w:r w:rsidR="005F0A44" w:rsidRPr="00327D4C">
        <w:rPr>
          <w:rFonts w:ascii="Times New Roman" w:hAnsi="Times New Roman" w:cs="Times New Roman"/>
          <w:color w:val="000000" w:themeColor="text1"/>
          <w:sz w:val="24"/>
          <w:szCs w:val="24"/>
          <w:lang w:val="uk-UA"/>
        </w:rPr>
        <w:t xml:space="preserve"> некомерційне </w:t>
      </w:r>
      <w:r w:rsidRPr="00327D4C">
        <w:rPr>
          <w:rFonts w:ascii="Times New Roman" w:hAnsi="Times New Roman" w:cs="Times New Roman"/>
          <w:color w:val="000000" w:themeColor="text1"/>
          <w:sz w:val="24"/>
          <w:szCs w:val="24"/>
          <w:lang w:val="uk-UA"/>
        </w:rPr>
        <w:t>підприємство «</w:t>
      </w:r>
      <w:r w:rsidR="005D72D2" w:rsidRPr="00327D4C">
        <w:rPr>
          <w:rFonts w:ascii="Times New Roman" w:hAnsi="Times New Roman" w:cs="Times New Roman"/>
          <w:color w:val="000000" w:themeColor="text1"/>
          <w:sz w:val="24"/>
          <w:szCs w:val="24"/>
          <w:lang w:val="uk-UA"/>
        </w:rPr>
        <w:t>Місто інновацій»</w:t>
      </w:r>
      <w:r w:rsidRPr="00327D4C">
        <w:rPr>
          <w:rFonts w:ascii="Times New Roman" w:hAnsi="Times New Roman" w:cs="Times New Roman"/>
          <w:color w:val="000000" w:themeColor="text1"/>
          <w:sz w:val="24"/>
          <w:szCs w:val="24"/>
          <w:lang w:val="uk-UA"/>
        </w:rPr>
        <w:t xml:space="preserve"> (далі – Підприємство) є </w:t>
      </w:r>
      <w:r w:rsidR="00EF3392">
        <w:rPr>
          <w:rFonts w:ascii="Times New Roman" w:hAnsi="Times New Roman" w:cs="Times New Roman"/>
          <w:color w:val="000000" w:themeColor="text1"/>
          <w:sz w:val="24"/>
          <w:szCs w:val="24"/>
          <w:lang w:val="uk-UA"/>
        </w:rPr>
        <w:t>неприбутковим Підприємством,</w:t>
      </w:r>
      <w:r w:rsidRPr="00327D4C">
        <w:rPr>
          <w:rFonts w:ascii="Times New Roman" w:hAnsi="Times New Roman" w:cs="Times New Roman"/>
          <w:color w:val="000000" w:themeColor="text1"/>
          <w:sz w:val="24"/>
          <w:szCs w:val="24"/>
          <w:lang w:val="uk-UA"/>
        </w:rPr>
        <w:t xml:space="preserve"> заснованим на комунальній власності </w:t>
      </w:r>
      <w:r w:rsidR="00327D4C">
        <w:rPr>
          <w:rFonts w:ascii="Times New Roman" w:hAnsi="Times New Roman" w:cs="Times New Roman"/>
          <w:color w:val="000000" w:themeColor="text1"/>
          <w:sz w:val="24"/>
          <w:szCs w:val="24"/>
          <w:lang w:val="uk-UA"/>
        </w:rPr>
        <w:t xml:space="preserve">Тернопільської міської </w:t>
      </w:r>
      <w:r w:rsidRPr="00327D4C">
        <w:rPr>
          <w:rFonts w:ascii="Times New Roman" w:hAnsi="Times New Roman" w:cs="Times New Roman"/>
          <w:color w:val="000000" w:themeColor="text1"/>
          <w:sz w:val="24"/>
          <w:szCs w:val="24"/>
          <w:lang w:val="uk-UA"/>
        </w:rPr>
        <w:t>територіальної громади</w:t>
      </w:r>
      <w:r w:rsidR="00EF3392">
        <w:rPr>
          <w:rFonts w:ascii="Times New Roman" w:hAnsi="Times New Roman" w:cs="Times New Roman"/>
          <w:color w:val="000000" w:themeColor="text1"/>
          <w:sz w:val="24"/>
          <w:szCs w:val="24"/>
          <w:lang w:val="uk-UA"/>
        </w:rPr>
        <w:t>.</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hAnsi="Times New Roman" w:cs="Times New Roman"/>
          <w:color w:val="000000" w:themeColor="text1"/>
          <w:sz w:val="24"/>
          <w:szCs w:val="24"/>
          <w:lang w:val="uk-UA"/>
        </w:rPr>
        <w:t xml:space="preserve"> Засновником і власником є Тернопільська міська рада (Власник), частка майна якого передана Підприємству</w:t>
      </w:r>
      <w:r w:rsidR="00EF3392">
        <w:rPr>
          <w:rFonts w:ascii="Times New Roman" w:hAnsi="Times New Roman" w:cs="Times New Roman"/>
          <w:color w:val="000000" w:themeColor="text1"/>
          <w:sz w:val="24"/>
          <w:szCs w:val="24"/>
          <w:lang w:val="uk-UA"/>
        </w:rPr>
        <w:t xml:space="preserve">. Органом управління </w:t>
      </w:r>
      <w:r w:rsidR="00EF3392" w:rsidRPr="0022525F">
        <w:rPr>
          <w:rFonts w:ascii="Times New Roman" w:hAnsi="Times New Roman" w:cs="Times New Roman"/>
          <w:color w:val="000000" w:themeColor="text1"/>
          <w:sz w:val="24"/>
          <w:szCs w:val="24"/>
          <w:lang w:val="uk-UA"/>
        </w:rPr>
        <w:t xml:space="preserve">майном є </w:t>
      </w:r>
      <w:r w:rsidR="00EF3392" w:rsidRPr="005D70E0">
        <w:rPr>
          <w:rFonts w:ascii="Times New Roman" w:hAnsi="Times New Roman" w:cs="Times New Roman"/>
          <w:color w:val="000000" w:themeColor="text1"/>
          <w:sz w:val="24"/>
          <w:szCs w:val="24"/>
          <w:lang w:val="uk-UA"/>
        </w:rPr>
        <w:t>управління</w:t>
      </w:r>
      <w:r w:rsidRPr="005D70E0">
        <w:rPr>
          <w:rFonts w:ascii="Times New Roman" w:hAnsi="Times New Roman" w:cs="Times New Roman"/>
          <w:color w:val="000000" w:themeColor="text1"/>
          <w:sz w:val="24"/>
          <w:szCs w:val="24"/>
          <w:lang w:val="uk-UA"/>
        </w:rPr>
        <w:t xml:space="preserve"> економіки</w:t>
      </w:r>
      <w:r w:rsidR="005F0A44" w:rsidRPr="0022525F">
        <w:rPr>
          <w:rFonts w:ascii="Times New Roman" w:hAnsi="Times New Roman" w:cs="Times New Roman"/>
          <w:color w:val="000000" w:themeColor="text1"/>
          <w:sz w:val="24"/>
          <w:szCs w:val="24"/>
          <w:lang w:val="uk-UA"/>
        </w:rPr>
        <w:t>, промисловості</w:t>
      </w:r>
      <w:r w:rsidR="005F0A44" w:rsidRPr="0022525F">
        <w:rPr>
          <w:rFonts w:ascii="Times New Roman" w:hAnsi="Times New Roman" w:cs="Times New Roman"/>
          <w:color w:val="000000" w:themeColor="text1"/>
          <w:sz w:val="24"/>
          <w:szCs w:val="24"/>
          <w:shd w:val="clear" w:color="auto" w:fill="FFFF00"/>
          <w:lang w:val="uk-UA"/>
        </w:rPr>
        <w:t xml:space="preserve"> </w:t>
      </w:r>
      <w:r w:rsidR="005F0A44" w:rsidRPr="0022525F">
        <w:rPr>
          <w:rFonts w:ascii="Times New Roman" w:hAnsi="Times New Roman" w:cs="Times New Roman"/>
          <w:color w:val="000000" w:themeColor="text1"/>
          <w:sz w:val="24"/>
          <w:szCs w:val="24"/>
          <w:lang w:val="uk-UA"/>
        </w:rPr>
        <w:t>та праці</w:t>
      </w:r>
      <w:r w:rsidRPr="0022525F">
        <w:rPr>
          <w:rFonts w:ascii="Times New Roman" w:hAnsi="Times New Roman" w:cs="Times New Roman"/>
          <w:color w:val="000000" w:themeColor="text1"/>
          <w:sz w:val="24"/>
          <w:szCs w:val="24"/>
          <w:lang w:val="uk-UA"/>
        </w:rPr>
        <w:t xml:space="preserve"> Тернопільської міської ради, далі – </w:t>
      </w:r>
      <w:r w:rsidR="00EF3392" w:rsidRPr="0022525F">
        <w:rPr>
          <w:rFonts w:ascii="Times New Roman" w:hAnsi="Times New Roman" w:cs="Times New Roman"/>
          <w:color w:val="000000" w:themeColor="text1"/>
          <w:sz w:val="24"/>
          <w:szCs w:val="24"/>
          <w:lang w:val="uk-UA"/>
        </w:rPr>
        <w:t>О</w:t>
      </w:r>
      <w:r w:rsidRPr="0022525F">
        <w:rPr>
          <w:rFonts w:ascii="Times New Roman" w:hAnsi="Times New Roman" w:cs="Times New Roman"/>
          <w:color w:val="000000" w:themeColor="text1"/>
          <w:sz w:val="24"/>
          <w:szCs w:val="24"/>
          <w:lang w:val="uk-UA"/>
        </w:rPr>
        <w:t>рган упра</w:t>
      </w:r>
      <w:r w:rsidRPr="00327D4C">
        <w:rPr>
          <w:rFonts w:ascii="Times New Roman" w:hAnsi="Times New Roman" w:cs="Times New Roman"/>
          <w:color w:val="000000" w:themeColor="text1"/>
          <w:sz w:val="24"/>
          <w:szCs w:val="24"/>
          <w:lang w:val="uk-UA"/>
        </w:rPr>
        <w:t>вління.</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 xml:space="preserve">За своїм правовим статусом Підприємство є комунальним </w:t>
      </w:r>
      <w:r w:rsidR="008F1098">
        <w:rPr>
          <w:rFonts w:ascii="Times New Roman" w:eastAsia="Times New Roman" w:hAnsi="Times New Roman" w:cs="Times New Roman"/>
          <w:color w:val="000000" w:themeColor="text1"/>
          <w:sz w:val="24"/>
          <w:szCs w:val="24"/>
          <w:lang w:val="uk-UA" w:eastAsia="uk-UA"/>
        </w:rPr>
        <w:t xml:space="preserve">некомерційним </w:t>
      </w:r>
      <w:r w:rsidRPr="00327D4C">
        <w:rPr>
          <w:rFonts w:ascii="Times New Roman" w:eastAsia="Times New Roman" w:hAnsi="Times New Roman" w:cs="Times New Roman"/>
          <w:color w:val="000000" w:themeColor="text1"/>
          <w:sz w:val="24"/>
          <w:szCs w:val="24"/>
          <w:lang w:val="uk-UA" w:eastAsia="uk-UA"/>
        </w:rPr>
        <w:t>Підприємством.</w:t>
      </w:r>
    </w:p>
    <w:p w:rsidR="00EF3392" w:rsidRPr="00EF3392"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 xml:space="preserve">Підприємство здійснює господарську </w:t>
      </w:r>
      <w:r w:rsidR="00EF3392">
        <w:rPr>
          <w:rFonts w:ascii="Times New Roman" w:eastAsia="Times New Roman" w:hAnsi="Times New Roman" w:cs="Times New Roman"/>
          <w:color w:val="000000" w:themeColor="text1"/>
          <w:sz w:val="24"/>
          <w:szCs w:val="24"/>
          <w:lang w:val="uk-UA" w:eastAsia="uk-UA"/>
        </w:rPr>
        <w:t xml:space="preserve">некомерційну </w:t>
      </w:r>
      <w:r w:rsidRPr="00327D4C">
        <w:rPr>
          <w:rFonts w:ascii="Times New Roman" w:eastAsia="Times New Roman" w:hAnsi="Times New Roman" w:cs="Times New Roman"/>
          <w:color w:val="000000" w:themeColor="text1"/>
          <w:sz w:val="24"/>
          <w:szCs w:val="24"/>
          <w:lang w:val="uk-UA" w:eastAsia="uk-UA"/>
        </w:rPr>
        <w:t>діяльність, спрямовану на виконання завдань, визначених Статутом та</w:t>
      </w:r>
      <w:r w:rsidR="00EF3392">
        <w:rPr>
          <w:rFonts w:ascii="Times New Roman" w:eastAsia="Times New Roman" w:hAnsi="Times New Roman" w:cs="Times New Roman"/>
          <w:color w:val="000000" w:themeColor="text1"/>
          <w:sz w:val="24"/>
          <w:szCs w:val="24"/>
          <w:lang w:val="uk-UA" w:eastAsia="uk-UA"/>
        </w:rPr>
        <w:t xml:space="preserve"> інших завдань без мети отримання прибутків.</w:t>
      </w:r>
    </w:p>
    <w:p w:rsidR="004B083F" w:rsidRPr="00327D4C" w:rsidRDefault="00EF3392"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uk-UA"/>
        </w:rPr>
        <w:t>Підприємство є неприбутковим та не має на меті отримання доходів (прибутків) або їх частин для розподілу серед засновників, працівників (крім</w:t>
      </w:r>
      <w:r w:rsidR="0022525F">
        <w:rPr>
          <w:rFonts w:ascii="Times New Roman" w:eastAsia="Times New Roman" w:hAnsi="Times New Roman" w:cs="Times New Roman"/>
          <w:color w:val="000000" w:themeColor="text1"/>
          <w:sz w:val="24"/>
          <w:szCs w:val="24"/>
          <w:lang w:val="uk-UA" w:eastAsia="uk-UA"/>
        </w:rPr>
        <w:t xml:space="preserve"> оплати їхньої праці, нарахування єдиного соціального внеску),</w:t>
      </w:r>
      <w:r w:rsidR="005D70E0">
        <w:rPr>
          <w:rFonts w:ascii="Times New Roman" w:eastAsia="Times New Roman" w:hAnsi="Times New Roman" w:cs="Times New Roman"/>
          <w:color w:val="000000" w:themeColor="text1"/>
          <w:sz w:val="24"/>
          <w:szCs w:val="24"/>
          <w:lang w:val="uk-UA" w:eastAsia="uk-UA"/>
        </w:rPr>
        <w:t xml:space="preserve"> </w:t>
      </w:r>
      <w:r w:rsidR="0022525F">
        <w:rPr>
          <w:rFonts w:ascii="Times New Roman" w:eastAsia="Times New Roman" w:hAnsi="Times New Roman" w:cs="Times New Roman"/>
          <w:color w:val="000000" w:themeColor="text1"/>
          <w:sz w:val="24"/>
          <w:szCs w:val="24"/>
          <w:lang w:val="uk-UA" w:eastAsia="uk-UA"/>
        </w:rPr>
        <w:t xml:space="preserve">членів органів управління та інших </w:t>
      </w:r>
      <w:proofErr w:type="spellStart"/>
      <w:r w:rsidR="0022525F">
        <w:rPr>
          <w:rFonts w:ascii="Times New Roman" w:eastAsia="Times New Roman" w:hAnsi="Times New Roman" w:cs="Times New Roman"/>
          <w:color w:val="000000" w:themeColor="text1"/>
          <w:sz w:val="24"/>
          <w:szCs w:val="24"/>
          <w:lang w:val="uk-UA" w:eastAsia="uk-UA"/>
        </w:rPr>
        <w:t>повязаних</w:t>
      </w:r>
      <w:proofErr w:type="spellEnd"/>
      <w:r w:rsidR="0022525F">
        <w:rPr>
          <w:rFonts w:ascii="Times New Roman" w:eastAsia="Times New Roman" w:hAnsi="Times New Roman" w:cs="Times New Roman"/>
          <w:color w:val="000000" w:themeColor="text1"/>
          <w:sz w:val="24"/>
          <w:szCs w:val="24"/>
          <w:lang w:val="uk-UA" w:eastAsia="uk-UA"/>
        </w:rPr>
        <w:t xml:space="preserve"> з ним осіб. Доходи (прибутки)</w:t>
      </w:r>
      <w:r w:rsidR="005D70E0">
        <w:rPr>
          <w:rFonts w:ascii="Times New Roman" w:eastAsia="Times New Roman" w:hAnsi="Times New Roman" w:cs="Times New Roman"/>
          <w:color w:val="000000" w:themeColor="text1"/>
          <w:sz w:val="24"/>
          <w:szCs w:val="24"/>
          <w:lang w:val="uk-UA" w:eastAsia="uk-UA"/>
        </w:rPr>
        <w:t xml:space="preserve"> </w:t>
      </w:r>
      <w:r w:rsidR="0022525F">
        <w:rPr>
          <w:rFonts w:ascii="Times New Roman" w:eastAsia="Times New Roman" w:hAnsi="Times New Roman" w:cs="Times New Roman"/>
          <w:color w:val="000000" w:themeColor="text1"/>
          <w:sz w:val="24"/>
          <w:szCs w:val="24"/>
          <w:lang w:val="uk-UA" w:eastAsia="uk-UA"/>
        </w:rPr>
        <w:t>Підприємства використовуються виключно для фінансування видатків на утримання Підприємства</w:t>
      </w:r>
      <w:r w:rsidR="005D70E0">
        <w:rPr>
          <w:rFonts w:ascii="Times New Roman" w:eastAsia="Times New Roman" w:hAnsi="Times New Roman" w:cs="Times New Roman"/>
          <w:color w:val="000000" w:themeColor="text1"/>
          <w:sz w:val="24"/>
          <w:szCs w:val="24"/>
          <w:lang w:val="uk-UA" w:eastAsia="uk-UA"/>
        </w:rPr>
        <w:t>, р</w:t>
      </w:r>
      <w:r w:rsidR="0022525F">
        <w:rPr>
          <w:rFonts w:ascii="Times New Roman" w:eastAsia="Times New Roman" w:hAnsi="Times New Roman" w:cs="Times New Roman"/>
          <w:color w:val="000000" w:themeColor="text1"/>
          <w:sz w:val="24"/>
          <w:szCs w:val="24"/>
          <w:lang w:val="uk-UA" w:eastAsia="uk-UA"/>
        </w:rPr>
        <w:t>еалізації мети (цілей,</w:t>
      </w:r>
      <w:r w:rsidR="005D70E0">
        <w:rPr>
          <w:rFonts w:ascii="Times New Roman" w:eastAsia="Times New Roman" w:hAnsi="Times New Roman" w:cs="Times New Roman"/>
          <w:color w:val="000000" w:themeColor="text1"/>
          <w:sz w:val="24"/>
          <w:szCs w:val="24"/>
          <w:lang w:val="uk-UA" w:eastAsia="uk-UA"/>
        </w:rPr>
        <w:t xml:space="preserve"> </w:t>
      </w:r>
      <w:r w:rsidR="0022525F">
        <w:rPr>
          <w:rFonts w:ascii="Times New Roman" w:eastAsia="Times New Roman" w:hAnsi="Times New Roman" w:cs="Times New Roman"/>
          <w:color w:val="000000" w:themeColor="text1"/>
          <w:sz w:val="24"/>
          <w:szCs w:val="24"/>
          <w:lang w:val="uk-UA" w:eastAsia="uk-UA"/>
        </w:rPr>
        <w:t>завдань</w:t>
      </w:r>
      <w:r w:rsidR="005D70E0">
        <w:rPr>
          <w:rFonts w:ascii="Times New Roman" w:eastAsia="Times New Roman" w:hAnsi="Times New Roman" w:cs="Times New Roman"/>
          <w:color w:val="000000" w:themeColor="text1"/>
          <w:sz w:val="24"/>
          <w:szCs w:val="24"/>
          <w:lang w:val="uk-UA" w:eastAsia="uk-UA"/>
        </w:rPr>
        <w:t xml:space="preserve">) </w:t>
      </w:r>
      <w:r w:rsidR="0022525F">
        <w:rPr>
          <w:rFonts w:ascii="Times New Roman" w:eastAsia="Times New Roman" w:hAnsi="Times New Roman" w:cs="Times New Roman"/>
          <w:color w:val="000000" w:themeColor="text1"/>
          <w:sz w:val="24"/>
          <w:szCs w:val="24"/>
          <w:lang w:val="uk-UA" w:eastAsia="uk-UA"/>
        </w:rPr>
        <w:t>та напрямів діяльності,</w:t>
      </w:r>
      <w:r w:rsidR="005D70E0">
        <w:rPr>
          <w:rFonts w:ascii="Times New Roman" w:eastAsia="Times New Roman" w:hAnsi="Times New Roman" w:cs="Times New Roman"/>
          <w:color w:val="000000" w:themeColor="text1"/>
          <w:sz w:val="24"/>
          <w:szCs w:val="24"/>
          <w:lang w:val="uk-UA" w:eastAsia="uk-UA"/>
        </w:rPr>
        <w:t xml:space="preserve"> </w:t>
      </w:r>
      <w:r w:rsidR="0022525F">
        <w:rPr>
          <w:rFonts w:ascii="Times New Roman" w:eastAsia="Times New Roman" w:hAnsi="Times New Roman" w:cs="Times New Roman"/>
          <w:color w:val="000000" w:themeColor="text1"/>
          <w:sz w:val="24"/>
          <w:szCs w:val="24"/>
          <w:lang w:val="uk-UA" w:eastAsia="uk-UA"/>
        </w:rPr>
        <w:t xml:space="preserve">визначених його установчими документами. Підприємство </w:t>
      </w:r>
      <w:r w:rsidR="00CF7C1B" w:rsidRPr="00327D4C">
        <w:rPr>
          <w:rFonts w:ascii="Times New Roman" w:eastAsia="Times New Roman" w:hAnsi="Times New Roman" w:cs="Times New Roman"/>
          <w:color w:val="000000" w:themeColor="text1"/>
          <w:sz w:val="24"/>
          <w:szCs w:val="24"/>
          <w:lang w:val="uk-UA" w:eastAsia="uk-UA"/>
        </w:rPr>
        <w:t>може надавати платні послуги у відповідності до чинного законодавства.</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Підприємство засноване на базі майна, що знаходиться у комунальній власності Тернопільської міської територіальної громади та майна, закріпленого Тернопільською міською радою за Підприємством на праві оперативного управління.</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Підприємство у своїй діяльності керується Конституцією та законами України, актами Президента України та Кабінету Міністрів України, Постановами Верховної Ради України, рішеннями Тернопільської міської ради, її виконавчого комітету, розпорядженнями міського голови, наказами Уповноваженого органу управління, наказами Директора Підприємства, іншими нормативно-правовими актами, а також цим Статутом.</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Підприємство має право займатися іншими видами діяльності, не передбаченими в даному Статуті, та не забороненими законодавством України та цим Статутом, але ці види діяльності не можуть призводити до втрати ознак (статусу) неприбутковості Підприємства.</w:t>
      </w:r>
    </w:p>
    <w:p w:rsidR="004B083F" w:rsidRPr="00327D4C" w:rsidRDefault="00CF7C1B" w:rsidP="001B5B5F">
      <w:pPr>
        <w:pStyle w:val="ab"/>
        <w:numPr>
          <w:ilvl w:val="1"/>
          <w:numId w:val="14"/>
        </w:numPr>
        <w:tabs>
          <w:tab w:val="left" w:pos="851"/>
        </w:tabs>
        <w:spacing w:line="240" w:lineRule="auto"/>
        <w:ind w:left="0" w:firstLine="426"/>
        <w:jc w:val="both"/>
        <w:rPr>
          <w:rFonts w:ascii="Times New Roman" w:hAnsi="Times New Roman" w:cs="Times New Roman"/>
          <w:color w:val="000000" w:themeColor="text1"/>
          <w:sz w:val="24"/>
          <w:szCs w:val="24"/>
          <w:lang w:val="uk-UA"/>
        </w:rPr>
      </w:pPr>
      <w:r w:rsidRPr="00327D4C">
        <w:rPr>
          <w:rFonts w:ascii="Times New Roman" w:eastAsia="Times New Roman" w:hAnsi="Times New Roman" w:cs="Times New Roman"/>
          <w:color w:val="000000" w:themeColor="text1"/>
          <w:sz w:val="24"/>
          <w:szCs w:val="24"/>
          <w:lang w:val="uk-UA" w:eastAsia="uk-UA"/>
        </w:rPr>
        <w:t xml:space="preserve">Підприємство є юридичною особою </w:t>
      </w:r>
      <w:r w:rsidR="0022525F">
        <w:rPr>
          <w:rFonts w:ascii="Times New Roman" w:eastAsia="Times New Roman" w:hAnsi="Times New Roman" w:cs="Times New Roman"/>
          <w:color w:val="000000" w:themeColor="text1"/>
          <w:sz w:val="24"/>
          <w:szCs w:val="24"/>
          <w:lang w:val="uk-UA" w:eastAsia="uk-UA"/>
        </w:rPr>
        <w:t xml:space="preserve">публічного права, згідно з чинним законодавством України , володіє майном яке передано йому в оперативне управління </w:t>
      </w:r>
      <w:r w:rsidRPr="00327D4C">
        <w:rPr>
          <w:rFonts w:ascii="Times New Roman" w:eastAsia="Times New Roman" w:hAnsi="Times New Roman" w:cs="Times New Roman"/>
          <w:color w:val="000000" w:themeColor="text1"/>
          <w:sz w:val="24"/>
          <w:szCs w:val="24"/>
          <w:lang w:val="uk-UA" w:eastAsia="uk-UA"/>
        </w:rPr>
        <w:t>, має самостійний баланс, рахунки в установах Державної казначейської служби України та в установах банків, печатку зі своєю назвою, а також бланки організаційно-розпорядчої документації, штампи, необхідні для організації своєї роботи, інші необхідні реквізити.</w:t>
      </w:r>
    </w:p>
    <w:p w:rsidR="00327D4C" w:rsidRPr="00327D4C" w:rsidRDefault="00327D4C" w:rsidP="005D70E0">
      <w:pPr>
        <w:pStyle w:val="ab"/>
        <w:numPr>
          <w:ilvl w:val="1"/>
          <w:numId w:val="14"/>
        </w:numPr>
        <w:tabs>
          <w:tab w:val="left" w:pos="1134"/>
        </w:tabs>
        <w:spacing w:after="0" w:line="240" w:lineRule="auto"/>
        <w:ind w:left="0" w:firstLine="426"/>
        <w:jc w:val="both"/>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eastAsia="uk-UA"/>
        </w:rPr>
        <w:t xml:space="preserve">Підприємство </w:t>
      </w:r>
      <w:r w:rsidRPr="00327D4C">
        <w:rPr>
          <w:rFonts w:ascii="Times New Roman" w:eastAsia="Times New Roman" w:hAnsi="Times New Roman" w:cs="Times New Roman"/>
          <w:color w:val="000000" w:themeColor="text1"/>
          <w:sz w:val="24"/>
          <w:szCs w:val="24"/>
          <w:lang w:val="uk-UA" w:eastAsia="uk-UA"/>
        </w:rPr>
        <w:t>набуває прав юридичної особи з моменту державної реєстрації в установленому законодавством порядку</w:t>
      </w:r>
    </w:p>
    <w:p w:rsidR="005F0A44" w:rsidRPr="00327D4C" w:rsidRDefault="005F0A44" w:rsidP="00327D4C">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4B083F" w:rsidRPr="00327D4C" w:rsidRDefault="00CF7C1B">
      <w:pPr>
        <w:shd w:val="clear" w:color="auto" w:fill="FFFFFF"/>
        <w:spacing w:after="0" w:line="240" w:lineRule="auto"/>
        <w:ind w:firstLine="45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2. Найменування та місцезнаходження</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2.1. Найменування:</w:t>
      </w:r>
    </w:p>
    <w:p w:rsidR="0022525F"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2.1.1. Повне найменування Підприємства – КОМУНАЛЬН</w:t>
      </w:r>
      <w:r w:rsidR="005D72D2" w:rsidRPr="00327D4C">
        <w:rPr>
          <w:rFonts w:ascii="Times New Roman" w:eastAsia="Times New Roman" w:hAnsi="Times New Roman" w:cs="Times New Roman"/>
          <w:color w:val="000000" w:themeColor="text1"/>
          <w:sz w:val="24"/>
          <w:szCs w:val="24"/>
          <w:lang w:val="uk-UA" w:eastAsia="uk-UA"/>
        </w:rPr>
        <w:t>Е</w:t>
      </w:r>
      <w:r w:rsidRPr="00327D4C">
        <w:rPr>
          <w:rFonts w:ascii="Times New Roman" w:eastAsia="Times New Roman" w:hAnsi="Times New Roman" w:cs="Times New Roman"/>
          <w:color w:val="000000" w:themeColor="text1"/>
          <w:sz w:val="24"/>
          <w:szCs w:val="24"/>
          <w:lang w:val="uk-UA" w:eastAsia="uk-UA"/>
        </w:rPr>
        <w:t xml:space="preserve"> </w:t>
      </w:r>
      <w:r w:rsidR="005F0A44" w:rsidRPr="00327D4C">
        <w:rPr>
          <w:rFonts w:ascii="Times New Roman" w:eastAsia="Times New Roman" w:hAnsi="Times New Roman" w:cs="Times New Roman"/>
          <w:color w:val="000000" w:themeColor="text1"/>
          <w:sz w:val="24"/>
          <w:szCs w:val="24"/>
          <w:lang w:val="uk-UA" w:eastAsia="uk-UA"/>
        </w:rPr>
        <w:t xml:space="preserve">НЕКОМЕРЦІЙНЕ </w:t>
      </w:r>
      <w:r w:rsidRPr="00327D4C">
        <w:rPr>
          <w:rFonts w:ascii="Times New Roman" w:eastAsia="Times New Roman" w:hAnsi="Times New Roman" w:cs="Times New Roman"/>
          <w:color w:val="000000" w:themeColor="text1"/>
          <w:sz w:val="24"/>
          <w:szCs w:val="24"/>
          <w:lang w:val="uk-UA" w:eastAsia="uk-UA"/>
        </w:rPr>
        <w:t>ПІДПРИЄМСТВ</w:t>
      </w:r>
      <w:r w:rsidR="0007754B">
        <w:rPr>
          <w:rFonts w:ascii="Times New Roman" w:eastAsia="Times New Roman" w:hAnsi="Times New Roman" w:cs="Times New Roman"/>
          <w:color w:val="000000" w:themeColor="text1"/>
          <w:sz w:val="24"/>
          <w:szCs w:val="24"/>
          <w:lang w:val="uk-UA" w:eastAsia="uk-UA"/>
        </w:rPr>
        <w:t>О</w:t>
      </w:r>
      <w:r w:rsidRPr="00327D4C">
        <w:rPr>
          <w:rFonts w:ascii="Times New Roman" w:eastAsia="Times New Roman" w:hAnsi="Times New Roman" w:cs="Times New Roman"/>
          <w:color w:val="000000" w:themeColor="text1"/>
          <w:sz w:val="24"/>
          <w:szCs w:val="24"/>
          <w:lang w:val="uk-UA" w:eastAsia="uk-UA"/>
        </w:rPr>
        <w:t xml:space="preserve"> «</w:t>
      </w:r>
      <w:r w:rsidR="005D72D2" w:rsidRPr="00327D4C">
        <w:rPr>
          <w:rFonts w:ascii="Times New Roman" w:eastAsia="Times New Roman" w:hAnsi="Times New Roman" w:cs="Times New Roman"/>
          <w:color w:val="000000" w:themeColor="text1"/>
          <w:sz w:val="24"/>
          <w:szCs w:val="24"/>
          <w:lang w:val="uk-UA" w:eastAsia="uk-UA"/>
        </w:rPr>
        <w:t>МІСТО ІННОВАЦІЙ</w:t>
      </w:r>
      <w:r w:rsidR="00564617" w:rsidRPr="00327D4C">
        <w:rPr>
          <w:rFonts w:ascii="Times New Roman" w:eastAsia="Times New Roman" w:hAnsi="Times New Roman" w:cs="Times New Roman"/>
          <w:color w:val="000000" w:themeColor="text1"/>
          <w:sz w:val="24"/>
          <w:szCs w:val="24"/>
          <w:lang w:val="uk-UA" w:eastAsia="uk-UA"/>
        </w:rPr>
        <w:t>»</w:t>
      </w:r>
      <w:r w:rsidR="0022525F">
        <w:rPr>
          <w:rFonts w:ascii="Times New Roman" w:eastAsia="Times New Roman" w:hAnsi="Times New Roman" w:cs="Times New Roman"/>
          <w:color w:val="000000" w:themeColor="text1"/>
          <w:sz w:val="24"/>
          <w:szCs w:val="24"/>
          <w:lang w:val="uk-UA" w:eastAsia="uk-UA"/>
        </w:rPr>
        <w:t>.</w:t>
      </w:r>
    </w:p>
    <w:p w:rsidR="004B083F" w:rsidRDefault="0022525F">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Скорочене К</w:t>
      </w:r>
      <w:r w:rsidR="005D70E0">
        <w:rPr>
          <w:rFonts w:ascii="Times New Roman" w:eastAsia="Times New Roman" w:hAnsi="Times New Roman" w:cs="Times New Roman"/>
          <w:color w:val="000000" w:themeColor="text1"/>
          <w:sz w:val="24"/>
          <w:szCs w:val="24"/>
          <w:lang w:val="uk-UA" w:eastAsia="uk-UA"/>
        </w:rPr>
        <w:t>Н</w:t>
      </w:r>
      <w:r>
        <w:rPr>
          <w:rFonts w:ascii="Times New Roman" w:eastAsia="Times New Roman" w:hAnsi="Times New Roman" w:cs="Times New Roman"/>
          <w:color w:val="000000" w:themeColor="text1"/>
          <w:sz w:val="24"/>
          <w:szCs w:val="24"/>
          <w:lang w:val="uk-UA" w:eastAsia="uk-UA"/>
        </w:rPr>
        <w:t>П «Місто інновацій»</w:t>
      </w:r>
      <w:r w:rsidR="005D70E0">
        <w:rPr>
          <w:rFonts w:ascii="Times New Roman" w:eastAsia="Times New Roman" w:hAnsi="Times New Roman" w:cs="Times New Roman"/>
          <w:color w:val="000000" w:themeColor="text1"/>
          <w:sz w:val="24"/>
          <w:szCs w:val="24"/>
          <w:lang w:val="uk-UA" w:eastAsia="uk-UA"/>
        </w:rPr>
        <w:t>.</w:t>
      </w:r>
    </w:p>
    <w:p w:rsidR="00145A78" w:rsidRPr="00B56924" w:rsidRDefault="00145A78" w:rsidP="00145A78">
      <w:pPr>
        <w:spacing w:line="240" w:lineRule="auto"/>
        <w:ind w:left="426" w:hanging="2"/>
        <w:jc w:val="both"/>
        <w:rPr>
          <w:rFonts w:ascii="Times New Roman" w:hAnsi="Times New Roman" w:cs="Times New Roman"/>
          <w:bCs/>
          <w:sz w:val="24"/>
          <w:szCs w:val="24"/>
          <w:lang w:val="uk-UA" w:eastAsia="en-US"/>
        </w:rPr>
      </w:pPr>
      <w:r w:rsidRPr="00B56924">
        <w:rPr>
          <w:rFonts w:ascii="Times New Roman" w:hAnsi="Times New Roman" w:cs="Times New Roman"/>
          <w:bCs/>
          <w:sz w:val="24"/>
          <w:szCs w:val="24"/>
          <w:lang w:val="uk-UA"/>
        </w:rPr>
        <w:t>2.1.2 Повне найменування Підприємства англійською мовою -</w:t>
      </w:r>
      <w:r w:rsidRPr="00145A78">
        <w:rPr>
          <w:rFonts w:ascii="Times New Roman" w:hAnsi="Times New Roman" w:cs="Times New Roman"/>
          <w:bCs/>
          <w:sz w:val="24"/>
          <w:szCs w:val="24"/>
          <w:lang w:val="en-US"/>
        </w:rPr>
        <w:t>Municipal</w:t>
      </w:r>
      <w:r w:rsidRPr="00B56924">
        <w:rPr>
          <w:rFonts w:ascii="Times New Roman" w:hAnsi="Times New Roman" w:cs="Times New Roman"/>
          <w:bCs/>
          <w:sz w:val="24"/>
          <w:szCs w:val="24"/>
          <w:lang w:val="uk-UA"/>
        </w:rPr>
        <w:t xml:space="preserve"> </w:t>
      </w:r>
      <w:r w:rsidRPr="00145A78">
        <w:rPr>
          <w:rFonts w:ascii="Times New Roman" w:hAnsi="Times New Roman" w:cs="Times New Roman"/>
          <w:bCs/>
          <w:sz w:val="24"/>
          <w:szCs w:val="24"/>
          <w:lang w:val="en-US"/>
        </w:rPr>
        <w:t>non</w:t>
      </w:r>
      <w:r w:rsidRPr="00B56924">
        <w:rPr>
          <w:rFonts w:ascii="Times New Roman" w:hAnsi="Times New Roman" w:cs="Times New Roman"/>
          <w:bCs/>
          <w:sz w:val="24"/>
          <w:szCs w:val="24"/>
          <w:lang w:val="uk-UA"/>
        </w:rPr>
        <w:t>-</w:t>
      </w:r>
      <w:r w:rsidRPr="00145A78">
        <w:rPr>
          <w:rFonts w:ascii="Times New Roman" w:hAnsi="Times New Roman" w:cs="Times New Roman"/>
          <w:bCs/>
          <w:sz w:val="24"/>
          <w:szCs w:val="24"/>
          <w:lang w:val="en-US"/>
        </w:rPr>
        <w:t>profit</w:t>
      </w:r>
      <w:r w:rsidRPr="00B56924">
        <w:rPr>
          <w:rFonts w:ascii="Times New Roman" w:hAnsi="Times New Roman" w:cs="Times New Roman"/>
          <w:bCs/>
          <w:sz w:val="24"/>
          <w:szCs w:val="24"/>
          <w:lang w:val="uk-UA"/>
        </w:rPr>
        <w:t xml:space="preserve"> </w:t>
      </w:r>
      <w:r w:rsidRPr="00145A78">
        <w:rPr>
          <w:rFonts w:ascii="Times New Roman" w:hAnsi="Times New Roman" w:cs="Times New Roman"/>
          <w:bCs/>
          <w:sz w:val="24"/>
          <w:szCs w:val="24"/>
          <w:lang w:val="en-US"/>
        </w:rPr>
        <w:t>enterprise</w:t>
      </w:r>
      <w:r w:rsidRPr="00B56924">
        <w:rPr>
          <w:rFonts w:ascii="Times New Roman" w:hAnsi="Times New Roman" w:cs="Times New Roman"/>
          <w:bCs/>
          <w:sz w:val="24"/>
          <w:szCs w:val="24"/>
          <w:lang w:val="uk-UA"/>
        </w:rPr>
        <w:t xml:space="preserve"> “</w:t>
      </w:r>
      <w:r w:rsidRPr="00145A78">
        <w:rPr>
          <w:rFonts w:ascii="Times New Roman" w:hAnsi="Times New Roman" w:cs="Times New Roman"/>
          <w:bCs/>
          <w:sz w:val="24"/>
          <w:szCs w:val="24"/>
          <w:lang w:val="en-US"/>
        </w:rPr>
        <w:t>City</w:t>
      </w:r>
      <w:r w:rsidRPr="00B56924">
        <w:rPr>
          <w:rFonts w:ascii="Times New Roman" w:hAnsi="Times New Roman" w:cs="Times New Roman"/>
          <w:bCs/>
          <w:sz w:val="24"/>
          <w:szCs w:val="24"/>
          <w:lang w:val="uk-UA"/>
        </w:rPr>
        <w:t xml:space="preserve"> </w:t>
      </w:r>
      <w:r w:rsidRPr="00145A78">
        <w:rPr>
          <w:rFonts w:ascii="Times New Roman" w:hAnsi="Times New Roman" w:cs="Times New Roman"/>
          <w:bCs/>
          <w:sz w:val="24"/>
          <w:szCs w:val="24"/>
          <w:lang w:val="en-US"/>
        </w:rPr>
        <w:t>of</w:t>
      </w:r>
      <w:r w:rsidRPr="00B56924">
        <w:rPr>
          <w:rFonts w:ascii="Times New Roman" w:hAnsi="Times New Roman" w:cs="Times New Roman"/>
          <w:bCs/>
          <w:sz w:val="24"/>
          <w:szCs w:val="24"/>
          <w:lang w:val="uk-UA"/>
        </w:rPr>
        <w:t xml:space="preserve"> </w:t>
      </w:r>
      <w:r w:rsidRPr="00145A78">
        <w:rPr>
          <w:rFonts w:ascii="Times New Roman" w:hAnsi="Times New Roman" w:cs="Times New Roman"/>
          <w:bCs/>
          <w:sz w:val="24"/>
          <w:szCs w:val="24"/>
          <w:lang w:val="en-US"/>
        </w:rPr>
        <w:t>Innovations</w:t>
      </w:r>
      <w:r w:rsidRPr="00B56924">
        <w:rPr>
          <w:rFonts w:ascii="Times New Roman" w:hAnsi="Times New Roman" w:cs="Times New Roman"/>
          <w:bCs/>
          <w:sz w:val="24"/>
          <w:szCs w:val="24"/>
          <w:lang w:val="uk-UA"/>
        </w:rPr>
        <w:t>”</w:t>
      </w:r>
    </w:p>
    <w:p w:rsidR="00145A78" w:rsidRPr="00FC50AA" w:rsidRDefault="00145A78" w:rsidP="00FC50AA">
      <w:pPr>
        <w:spacing w:line="240" w:lineRule="auto"/>
        <w:ind w:left="2" w:firstLine="424"/>
        <w:rPr>
          <w:rFonts w:ascii="Times New Roman" w:hAnsi="Times New Roman" w:cs="Times New Roman"/>
          <w:bCs/>
          <w:position w:val="-1"/>
          <w:sz w:val="24"/>
          <w:szCs w:val="24"/>
          <w:lang w:val="en-US"/>
        </w:rPr>
      </w:pPr>
      <w:proofErr w:type="spellStart"/>
      <w:proofErr w:type="gramStart"/>
      <w:r w:rsidRPr="00145A78">
        <w:rPr>
          <w:rFonts w:ascii="Times New Roman" w:hAnsi="Times New Roman" w:cs="Times New Roman"/>
          <w:bCs/>
          <w:sz w:val="24"/>
          <w:szCs w:val="24"/>
        </w:rPr>
        <w:t>Скорочена</w:t>
      </w:r>
      <w:proofErr w:type="spellEnd"/>
      <w:r w:rsidRPr="00145A78">
        <w:rPr>
          <w:rFonts w:ascii="Times New Roman" w:hAnsi="Times New Roman" w:cs="Times New Roman"/>
          <w:bCs/>
          <w:sz w:val="24"/>
          <w:szCs w:val="24"/>
          <w:lang w:val="en-US"/>
        </w:rPr>
        <w:t xml:space="preserve">  MNE</w:t>
      </w:r>
      <w:proofErr w:type="gramEnd"/>
      <w:r w:rsidRPr="00145A78">
        <w:rPr>
          <w:rFonts w:ascii="Times New Roman" w:hAnsi="Times New Roman" w:cs="Times New Roman"/>
          <w:bCs/>
          <w:sz w:val="24"/>
          <w:szCs w:val="24"/>
          <w:lang w:val="en-US"/>
        </w:rPr>
        <w:t xml:space="preserve">  “City of Innovations”</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2.2. Місцезнаходження Підприємства:</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46008</w:t>
      </w:r>
      <w:r w:rsidR="00564617"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вул. </w:t>
      </w:r>
      <w:proofErr w:type="spellStart"/>
      <w:r w:rsidRPr="00327D4C">
        <w:rPr>
          <w:rFonts w:ascii="Times New Roman" w:eastAsia="Times New Roman" w:hAnsi="Times New Roman" w:cs="Times New Roman"/>
          <w:color w:val="000000" w:themeColor="text1"/>
          <w:sz w:val="24"/>
          <w:szCs w:val="24"/>
          <w:lang w:val="uk-UA" w:eastAsia="uk-UA"/>
        </w:rPr>
        <w:t>Доли</w:t>
      </w:r>
      <w:proofErr w:type="spellEnd"/>
      <w:r w:rsidRPr="00327D4C">
        <w:rPr>
          <w:rFonts w:ascii="Times New Roman" w:eastAsia="Times New Roman" w:hAnsi="Times New Roman" w:cs="Times New Roman"/>
          <w:color w:val="000000" w:themeColor="text1"/>
          <w:sz w:val="24"/>
          <w:szCs w:val="24"/>
          <w:lang w:val="uk-UA" w:eastAsia="uk-UA"/>
        </w:rPr>
        <w:t>, 9, місто Тернопіль, Тернопільська область, Україна</w:t>
      </w:r>
    </w:p>
    <w:p w:rsidR="004B083F" w:rsidRPr="00327D4C" w:rsidRDefault="004B083F">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4B083F" w:rsidRPr="00327D4C" w:rsidRDefault="00CF7C1B" w:rsidP="005D70E0">
      <w:pPr>
        <w:pStyle w:val="ab"/>
        <w:numPr>
          <w:ilvl w:val="0"/>
          <w:numId w:val="11"/>
        </w:numPr>
        <w:shd w:val="clear" w:color="auto" w:fill="FFFFFF"/>
        <w:spacing w:after="0" w:line="240" w:lineRule="auto"/>
        <w:ind w:left="42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Мета і предмет діяльності</w:t>
      </w:r>
    </w:p>
    <w:p w:rsidR="00A022FA" w:rsidRPr="00267CCE" w:rsidRDefault="00CF7C1B" w:rsidP="001B5B5F">
      <w:pPr>
        <w:shd w:val="clear" w:color="auto" w:fill="FFFFFF"/>
        <w:spacing w:after="0" w:line="240" w:lineRule="auto"/>
        <w:ind w:firstLine="426"/>
        <w:jc w:val="both"/>
        <w:rPr>
          <w:rFonts w:ascii="TimesNewRomanPSMT" w:hAnsi="TimesNewRomanPSMT" w:cs="TimesNewRomanPSMT"/>
          <w:sz w:val="24"/>
          <w:szCs w:val="24"/>
          <w:lang w:val="uk-UA"/>
        </w:rPr>
      </w:pPr>
      <w:r w:rsidRPr="00327D4C">
        <w:rPr>
          <w:rFonts w:ascii="Times New Roman" w:eastAsia="Times New Roman" w:hAnsi="Times New Roman" w:cs="Times New Roman"/>
          <w:color w:val="000000" w:themeColor="text1"/>
          <w:sz w:val="24"/>
          <w:szCs w:val="24"/>
          <w:lang w:val="uk-UA" w:eastAsia="uk-UA"/>
        </w:rPr>
        <w:t xml:space="preserve">3.1. </w:t>
      </w:r>
      <w:r w:rsidR="00A022FA">
        <w:rPr>
          <w:rFonts w:ascii="Times New Roman" w:eastAsia="Times New Roman" w:hAnsi="Times New Roman" w:cs="Times New Roman"/>
          <w:color w:val="000000" w:themeColor="text1"/>
          <w:sz w:val="24"/>
          <w:szCs w:val="24"/>
          <w:lang w:val="uk-UA" w:eastAsia="uk-UA"/>
        </w:rPr>
        <w:t xml:space="preserve">Метою створення </w:t>
      </w:r>
      <w:r w:rsidR="00A022FA" w:rsidRPr="00267CCE">
        <w:rPr>
          <w:rFonts w:ascii="Times New Roman" w:eastAsia="Times New Roman" w:hAnsi="Times New Roman" w:cs="Times New Roman"/>
          <w:sz w:val="24"/>
          <w:szCs w:val="24"/>
          <w:lang w:val="uk-UA" w:eastAsia="uk-UA"/>
        </w:rPr>
        <w:t xml:space="preserve">підприємства є </w:t>
      </w:r>
      <w:r w:rsidR="00A022FA" w:rsidRPr="00267CCE">
        <w:rPr>
          <w:rFonts w:ascii="TimesNewRomanPSMT" w:hAnsi="TimesNewRomanPSMT" w:cs="TimesNewRomanPSMT"/>
          <w:sz w:val="24"/>
          <w:szCs w:val="24"/>
          <w:lang w:val="uk-UA"/>
        </w:rPr>
        <w:t xml:space="preserve">створення сучасного, інклюзивного та продуктивного середовища, яке буде сприяти економічному розвитку </w:t>
      </w:r>
      <w:r w:rsidR="00267CCE" w:rsidRPr="00267CCE">
        <w:rPr>
          <w:rFonts w:ascii="TimesNewRomanPSMT" w:hAnsi="TimesNewRomanPSMT" w:cs="TimesNewRomanPSMT"/>
          <w:sz w:val="24"/>
          <w:szCs w:val="24"/>
          <w:lang w:val="uk-UA"/>
        </w:rPr>
        <w:t>громади</w:t>
      </w:r>
      <w:r w:rsidR="00A022FA" w:rsidRPr="00267CCE">
        <w:rPr>
          <w:rFonts w:ascii="TimesNewRomanPSMT" w:hAnsi="TimesNewRomanPSMT" w:cs="TimesNewRomanPSMT"/>
          <w:sz w:val="24"/>
          <w:szCs w:val="24"/>
          <w:lang w:val="uk-UA"/>
        </w:rPr>
        <w:t>, стимулюючи інновації та взаємодію між різними соціальними і професійними групами, сприяння розвитку малого та середнього бізнесу, підтримка підприємницьких ініціатив та створення сприятливих умов для розвитку бізнесу в громаді.</w:t>
      </w:r>
    </w:p>
    <w:p w:rsidR="005D72D2" w:rsidRPr="00327D4C" w:rsidRDefault="005D72D2" w:rsidP="001B5B5F">
      <w:pPr>
        <w:shd w:val="clear" w:color="auto" w:fill="FFFFFF"/>
        <w:spacing w:after="0" w:line="240" w:lineRule="auto"/>
        <w:ind w:firstLine="426"/>
        <w:jc w:val="both"/>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3.2</w:t>
      </w:r>
      <w:r w:rsidR="00564617" w:rsidRPr="00327D4C">
        <w:rPr>
          <w:rFonts w:ascii="Times New Roman" w:eastAsia="Times New Roman" w:hAnsi="Times New Roman" w:cs="Times New Roman"/>
          <w:color w:val="000000"/>
          <w:sz w:val="24"/>
          <w:szCs w:val="24"/>
          <w:lang w:val="uk-UA" w:eastAsia="uk-UA"/>
        </w:rPr>
        <w:t>.</w:t>
      </w:r>
      <w:r w:rsidRPr="00327D4C">
        <w:rPr>
          <w:rFonts w:ascii="Times New Roman" w:eastAsia="Times New Roman" w:hAnsi="Times New Roman" w:cs="Times New Roman"/>
          <w:color w:val="000000"/>
          <w:sz w:val="24"/>
          <w:szCs w:val="24"/>
          <w:lang w:val="uk-UA" w:eastAsia="uk-UA"/>
        </w:rPr>
        <w:t xml:space="preserve"> Предмет діяльності </w:t>
      </w:r>
    </w:p>
    <w:p w:rsidR="005D72D2" w:rsidRPr="0022525F" w:rsidRDefault="0022525F" w:rsidP="0022525F">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005D72D2" w:rsidRPr="0022525F">
        <w:rPr>
          <w:rFonts w:ascii="Times New Roman" w:eastAsia="Times New Roman" w:hAnsi="Times New Roman" w:cs="Times New Roman"/>
          <w:color w:val="000000" w:themeColor="text1"/>
          <w:sz w:val="24"/>
          <w:szCs w:val="24"/>
          <w:lang w:val="uk-UA" w:eastAsia="uk-UA"/>
        </w:rPr>
        <w:t>підтримка підприємництва та стартапів:</w:t>
      </w:r>
    </w:p>
    <w:p w:rsidR="005D72D2" w:rsidRPr="00327D4C" w:rsidRDefault="005D72D2" w:rsidP="001B5B5F">
      <w:pPr>
        <w:pStyle w:val="ab"/>
        <w:numPr>
          <w:ilvl w:val="0"/>
          <w:numId w:val="24"/>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надання робочих місць, сучасного обладнання, інфраструктури для розвитк</w:t>
      </w:r>
      <w:r w:rsidR="001B5B5F">
        <w:rPr>
          <w:rFonts w:ascii="Times New Roman" w:eastAsia="Times New Roman" w:hAnsi="Times New Roman" w:cs="Times New Roman"/>
          <w:color w:val="000000" w:themeColor="text1"/>
          <w:sz w:val="24"/>
          <w:szCs w:val="24"/>
          <w:lang w:val="uk-UA" w:eastAsia="uk-UA"/>
        </w:rPr>
        <w:t>у малих та середніх підприємств;</w:t>
      </w:r>
    </w:p>
    <w:p w:rsidR="005D72D2" w:rsidRPr="00327D4C" w:rsidRDefault="005D72D2" w:rsidP="001B5B5F">
      <w:pPr>
        <w:pStyle w:val="ab"/>
        <w:numPr>
          <w:ilvl w:val="0"/>
          <w:numId w:val="24"/>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проведення бізнес-курсів, тренінгів, ме</w:t>
      </w:r>
      <w:r w:rsidR="001B5B5F">
        <w:rPr>
          <w:rFonts w:ascii="Times New Roman" w:eastAsia="Times New Roman" w:hAnsi="Times New Roman" w:cs="Times New Roman"/>
          <w:color w:val="000000" w:themeColor="text1"/>
          <w:sz w:val="24"/>
          <w:szCs w:val="24"/>
          <w:lang w:val="uk-UA" w:eastAsia="uk-UA"/>
        </w:rPr>
        <w:t>нторських сесій для підприємців;</w:t>
      </w:r>
    </w:p>
    <w:p w:rsidR="005D72D2" w:rsidRPr="00327D4C" w:rsidRDefault="005D72D2" w:rsidP="001B5B5F">
      <w:pPr>
        <w:pStyle w:val="ab"/>
        <w:numPr>
          <w:ilvl w:val="0"/>
          <w:numId w:val="24"/>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надання консультацій з фінансових, юридичних та бізнес-аспектів для</w:t>
      </w:r>
      <w:r w:rsidR="001B5B5F">
        <w:rPr>
          <w:rFonts w:ascii="Times New Roman" w:eastAsia="Times New Roman" w:hAnsi="Times New Roman" w:cs="Times New Roman"/>
          <w:color w:val="000000" w:themeColor="text1"/>
          <w:sz w:val="24"/>
          <w:szCs w:val="24"/>
          <w:lang w:val="uk-UA" w:eastAsia="uk-UA"/>
        </w:rPr>
        <w:t xml:space="preserve"> стартапів та малих підприємств.</w:t>
      </w:r>
    </w:p>
    <w:p w:rsidR="005D72D2" w:rsidRPr="0022525F" w:rsidRDefault="005D72D2" w:rsidP="0022525F">
      <w:pPr>
        <w:pStyle w:val="ab"/>
        <w:numPr>
          <w:ilvl w:val="0"/>
          <w:numId w:val="26"/>
        </w:numP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22525F">
        <w:rPr>
          <w:rFonts w:ascii="Times New Roman" w:eastAsia="Times New Roman" w:hAnsi="Times New Roman" w:cs="Times New Roman"/>
          <w:color w:val="000000" w:themeColor="text1"/>
          <w:sz w:val="24"/>
          <w:szCs w:val="24"/>
          <w:lang w:val="uk-UA" w:eastAsia="uk-UA"/>
        </w:rPr>
        <w:t>розвиток креативних індустрій та інновацій:</w:t>
      </w:r>
    </w:p>
    <w:p w:rsidR="005D72D2" w:rsidRPr="00327D4C" w:rsidRDefault="005D72D2" w:rsidP="001B5B5F">
      <w:pPr>
        <w:pStyle w:val="ab"/>
        <w:numPr>
          <w:ilvl w:val="0"/>
          <w:numId w:val="25"/>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створення середовища для митців, дизайнерів, програмістів, архітекторів, які </w:t>
      </w:r>
      <w:r w:rsidR="001B5B5F">
        <w:rPr>
          <w:rFonts w:ascii="Times New Roman" w:eastAsia="Times New Roman" w:hAnsi="Times New Roman" w:cs="Times New Roman"/>
          <w:color w:val="000000" w:themeColor="text1"/>
          <w:sz w:val="24"/>
          <w:szCs w:val="24"/>
          <w:lang w:val="uk-UA" w:eastAsia="uk-UA"/>
        </w:rPr>
        <w:t>працюють у креативних сферах;</w:t>
      </w:r>
    </w:p>
    <w:p w:rsidR="005D72D2" w:rsidRPr="00327D4C" w:rsidRDefault="005D72D2" w:rsidP="001B5B5F">
      <w:pPr>
        <w:pStyle w:val="ab"/>
        <w:numPr>
          <w:ilvl w:val="0"/>
          <w:numId w:val="25"/>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організація </w:t>
      </w:r>
      <w:proofErr w:type="spellStart"/>
      <w:r w:rsidRPr="00327D4C">
        <w:rPr>
          <w:rFonts w:ascii="Times New Roman" w:eastAsia="Times New Roman" w:hAnsi="Times New Roman" w:cs="Times New Roman"/>
          <w:color w:val="000000" w:themeColor="text1"/>
          <w:sz w:val="24"/>
          <w:szCs w:val="24"/>
          <w:lang w:val="uk-UA" w:eastAsia="uk-UA"/>
        </w:rPr>
        <w:t>воркшопів</w:t>
      </w:r>
      <w:proofErr w:type="spellEnd"/>
      <w:r w:rsidRPr="00327D4C">
        <w:rPr>
          <w:rFonts w:ascii="Times New Roman" w:eastAsia="Times New Roman" w:hAnsi="Times New Roman" w:cs="Times New Roman"/>
          <w:color w:val="000000" w:themeColor="text1"/>
          <w:sz w:val="24"/>
          <w:szCs w:val="24"/>
          <w:lang w:val="uk-UA" w:eastAsia="uk-UA"/>
        </w:rPr>
        <w:t xml:space="preserve">, </w:t>
      </w:r>
      <w:proofErr w:type="spellStart"/>
      <w:r w:rsidRPr="00327D4C">
        <w:rPr>
          <w:rFonts w:ascii="Times New Roman" w:eastAsia="Times New Roman" w:hAnsi="Times New Roman" w:cs="Times New Roman"/>
          <w:color w:val="000000" w:themeColor="text1"/>
          <w:sz w:val="24"/>
          <w:szCs w:val="24"/>
          <w:lang w:val="uk-UA" w:eastAsia="uk-UA"/>
        </w:rPr>
        <w:t>хакатонів</w:t>
      </w:r>
      <w:proofErr w:type="spellEnd"/>
      <w:r w:rsidRPr="00327D4C">
        <w:rPr>
          <w:rFonts w:ascii="Times New Roman" w:eastAsia="Times New Roman" w:hAnsi="Times New Roman" w:cs="Times New Roman"/>
          <w:color w:val="000000" w:themeColor="text1"/>
          <w:sz w:val="24"/>
          <w:szCs w:val="24"/>
          <w:lang w:val="uk-UA" w:eastAsia="uk-UA"/>
        </w:rPr>
        <w:t>, творчих виставок, подій та інших заходів, що сприяють р</w:t>
      </w:r>
      <w:r w:rsidR="001B5B5F">
        <w:rPr>
          <w:rFonts w:ascii="Times New Roman" w:eastAsia="Times New Roman" w:hAnsi="Times New Roman" w:cs="Times New Roman"/>
          <w:color w:val="000000" w:themeColor="text1"/>
          <w:sz w:val="24"/>
          <w:szCs w:val="24"/>
          <w:lang w:val="uk-UA" w:eastAsia="uk-UA"/>
        </w:rPr>
        <w:t>озвитку інновацій та нових ідей;</w:t>
      </w:r>
    </w:p>
    <w:p w:rsidR="005D72D2" w:rsidRPr="00327D4C" w:rsidRDefault="005D72D2" w:rsidP="001B5B5F">
      <w:pPr>
        <w:pStyle w:val="ab"/>
        <w:numPr>
          <w:ilvl w:val="0"/>
          <w:numId w:val="25"/>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залучення партнерів і інвесторів для </w:t>
      </w:r>
      <w:r w:rsidR="001B5B5F">
        <w:rPr>
          <w:rFonts w:ascii="Times New Roman" w:eastAsia="Times New Roman" w:hAnsi="Times New Roman" w:cs="Times New Roman"/>
          <w:color w:val="000000" w:themeColor="text1"/>
          <w:sz w:val="24"/>
          <w:szCs w:val="24"/>
          <w:lang w:val="uk-UA" w:eastAsia="uk-UA"/>
        </w:rPr>
        <w:t>підтримки інноваційних проектів;</w:t>
      </w:r>
    </w:p>
    <w:p w:rsidR="005D72D2" w:rsidRPr="00327D4C" w:rsidRDefault="005D72D2" w:rsidP="001B5B5F">
      <w:pPr>
        <w:pStyle w:val="ab"/>
        <w:numPr>
          <w:ilvl w:val="0"/>
          <w:numId w:val="25"/>
        </w:numPr>
        <w:shd w:val="clear" w:color="auto" w:fill="FFFFFF"/>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проведення освітніх програм, лекцій, майстер-класів для розвитку професійних навичок, зокрема в сфері бізнесу, технологій та творчості.</w:t>
      </w:r>
    </w:p>
    <w:p w:rsidR="004B083F"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співпраця з навчальними закладами для забезпечення доступу студентів</w:t>
      </w:r>
      <w:r w:rsidR="001B5B5F">
        <w:rPr>
          <w:rFonts w:ascii="Times New Roman" w:eastAsia="Times New Roman" w:hAnsi="Times New Roman" w:cs="Times New Roman"/>
          <w:color w:val="000000" w:themeColor="text1"/>
          <w:sz w:val="24"/>
          <w:szCs w:val="24"/>
          <w:lang w:val="uk-UA" w:eastAsia="uk-UA"/>
        </w:rPr>
        <w:t xml:space="preserve"> та молоді до знань та ресурсів;</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організація заходів, спрямованих на вирішення соціальних, екологіч</w:t>
      </w:r>
      <w:r w:rsidR="001B5B5F">
        <w:rPr>
          <w:rFonts w:ascii="Times New Roman" w:eastAsia="Times New Roman" w:hAnsi="Times New Roman" w:cs="Times New Roman"/>
          <w:color w:val="000000" w:themeColor="text1"/>
          <w:sz w:val="24"/>
          <w:szCs w:val="24"/>
          <w:lang w:val="uk-UA" w:eastAsia="uk-UA"/>
        </w:rPr>
        <w:t>них та культурних проблем міста;</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підтримка громадських організацій, волонтерських і</w:t>
      </w:r>
      <w:r w:rsidR="001B5B5F">
        <w:rPr>
          <w:rFonts w:ascii="Times New Roman" w:eastAsia="Times New Roman" w:hAnsi="Times New Roman" w:cs="Times New Roman"/>
          <w:color w:val="000000" w:themeColor="text1"/>
          <w:sz w:val="24"/>
          <w:szCs w:val="24"/>
          <w:lang w:val="uk-UA" w:eastAsia="uk-UA"/>
        </w:rPr>
        <w:t>ніціатив та соціальних проектів;</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промоція соціально відповідал</w:t>
      </w:r>
      <w:r w:rsidR="001B5B5F">
        <w:rPr>
          <w:rFonts w:ascii="Times New Roman" w:eastAsia="Times New Roman" w:hAnsi="Times New Roman" w:cs="Times New Roman"/>
          <w:color w:val="000000" w:themeColor="text1"/>
          <w:sz w:val="24"/>
          <w:szCs w:val="24"/>
          <w:lang w:val="uk-UA" w:eastAsia="uk-UA"/>
        </w:rPr>
        <w:t>ьного бізнесу та підприємництва;</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створення середовища для обміну досвідом, розвитку партнерських відно</w:t>
      </w:r>
      <w:r w:rsidR="001B5B5F">
        <w:rPr>
          <w:rFonts w:ascii="Times New Roman" w:eastAsia="Times New Roman" w:hAnsi="Times New Roman" w:cs="Times New Roman"/>
          <w:color w:val="000000" w:themeColor="text1"/>
          <w:sz w:val="24"/>
          <w:szCs w:val="24"/>
          <w:lang w:val="uk-UA" w:eastAsia="uk-UA"/>
        </w:rPr>
        <w:t>син та співпраці між учасниками;</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організація заходів для бізнесменів, інвесторів, розробників та митців, які шукають м</w:t>
      </w:r>
      <w:r w:rsidR="001B5B5F">
        <w:rPr>
          <w:rFonts w:ascii="Times New Roman" w:eastAsia="Times New Roman" w:hAnsi="Times New Roman" w:cs="Times New Roman"/>
          <w:color w:val="000000" w:themeColor="text1"/>
          <w:sz w:val="24"/>
          <w:szCs w:val="24"/>
          <w:lang w:val="uk-UA" w:eastAsia="uk-UA"/>
        </w:rPr>
        <w:t>ожливості для спільних проектів;</w:t>
      </w:r>
    </w:p>
    <w:p w:rsidR="005D72D2" w:rsidRPr="00327D4C" w:rsidRDefault="005D72D2" w:rsidP="005D70E0">
      <w:pPr>
        <w:pStyle w:val="ab"/>
        <w:numPr>
          <w:ilvl w:val="0"/>
          <w:numId w:val="23"/>
        </w:numPr>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управління </w:t>
      </w:r>
      <w:r w:rsidR="001B5B5F">
        <w:rPr>
          <w:rFonts w:ascii="Times New Roman" w:eastAsia="Times New Roman" w:hAnsi="Times New Roman" w:cs="Times New Roman"/>
          <w:color w:val="000000" w:themeColor="text1"/>
          <w:sz w:val="24"/>
          <w:szCs w:val="24"/>
          <w:lang w:val="uk-UA" w:eastAsia="uk-UA"/>
        </w:rPr>
        <w:t xml:space="preserve">відкритим громадським </w:t>
      </w:r>
      <w:r w:rsidRPr="00327D4C">
        <w:rPr>
          <w:rFonts w:ascii="Times New Roman" w:eastAsia="Times New Roman" w:hAnsi="Times New Roman" w:cs="Times New Roman"/>
          <w:color w:val="000000" w:themeColor="text1"/>
          <w:sz w:val="24"/>
          <w:szCs w:val="24"/>
          <w:lang w:val="uk-UA" w:eastAsia="uk-UA"/>
        </w:rPr>
        <w:t xml:space="preserve">простором </w:t>
      </w:r>
      <w:proofErr w:type="spellStart"/>
      <w:r w:rsidRPr="00327D4C">
        <w:rPr>
          <w:rFonts w:ascii="Times New Roman" w:eastAsia="Times New Roman" w:hAnsi="Times New Roman" w:cs="Times New Roman"/>
          <w:color w:val="000000" w:themeColor="text1"/>
          <w:sz w:val="24"/>
          <w:szCs w:val="24"/>
          <w:lang w:val="uk-UA" w:eastAsia="uk-UA"/>
        </w:rPr>
        <w:t>Open</w:t>
      </w:r>
      <w:proofErr w:type="spellEnd"/>
      <w:r w:rsidRPr="00327D4C">
        <w:rPr>
          <w:rFonts w:ascii="Times New Roman" w:eastAsia="Times New Roman" w:hAnsi="Times New Roman" w:cs="Times New Roman"/>
          <w:color w:val="000000" w:themeColor="text1"/>
          <w:sz w:val="24"/>
          <w:szCs w:val="24"/>
          <w:lang w:val="uk-UA" w:eastAsia="uk-UA"/>
        </w:rPr>
        <w:t xml:space="preserve"> </w:t>
      </w:r>
      <w:proofErr w:type="spellStart"/>
      <w:r w:rsidRPr="00327D4C">
        <w:rPr>
          <w:rFonts w:ascii="Times New Roman" w:eastAsia="Times New Roman" w:hAnsi="Times New Roman" w:cs="Times New Roman"/>
          <w:color w:val="000000" w:themeColor="text1"/>
          <w:sz w:val="24"/>
          <w:szCs w:val="24"/>
          <w:lang w:val="uk-UA" w:eastAsia="uk-UA"/>
        </w:rPr>
        <w:t>Space</w:t>
      </w:r>
      <w:proofErr w:type="spellEnd"/>
      <w:r w:rsidR="005F0A44" w:rsidRPr="00327D4C">
        <w:rPr>
          <w:rFonts w:ascii="Times New Roman" w:eastAsia="Times New Roman" w:hAnsi="Times New Roman" w:cs="Times New Roman"/>
          <w:color w:val="000000" w:themeColor="text1"/>
          <w:sz w:val="24"/>
          <w:szCs w:val="24"/>
          <w:lang w:val="uk-UA" w:eastAsia="uk-UA"/>
        </w:rPr>
        <w:t xml:space="preserve"> </w:t>
      </w:r>
      <w:proofErr w:type="spellStart"/>
      <w:r w:rsidR="005F0A44" w:rsidRPr="00327D4C">
        <w:rPr>
          <w:rFonts w:ascii="Times New Roman" w:eastAsia="Times New Roman" w:hAnsi="Times New Roman" w:cs="Times New Roman"/>
          <w:color w:val="000000" w:themeColor="text1"/>
          <w:sz w:val="24"/>
          <w:szCs w:val="24"/>
          <w:lang w:val="uk-UA" w:eastAsia="uk-UA"/>
        </w:rPr>
        <w:t>Ternopil</w:t>
      </w:r>
      <w:proofErr w:type="spellEnd"/>
      <w:r w:rsidRPr="00327D4C">
        <w:rPr>
          <w:rFonts w:ascii="Times New Roman" w:eastAsia="Times New Roman" w:hAnsi="Times New Roman" w:cs="Times New Roman"/>
          <w:color w:val="000000" w:themeColor="text1"/>
          <w:sz w:val="24"/>
          <w:szCs w:val="24"/>
          <w:lang w:val="uk-UA" w:eastAsia="uk-UA"/>
        </w:rPr>
        <w:t>.</w:t>
      </w:r>
    </w:p>
    <w:p w:rsidR="00327D4C" w:rsidRDefault="00327D4C" w:rsidP="00327D4C">
      <w:pPr>
        <w:shd w:val="clear" w:color="auto" w:fill="FFFFFF"/>
        <w:spacing w:after="0" w:line="240" w:lineRule="auto"/>
        <w:ind w:left="456"/>
        <w:jc w:val="center"/>
        <w:rPr>
          <w:rFonts w:ascii="Times New Roman" w:eastAsia="Times New Roman" w:hAnsi="Times New Roman" w:cs="Times New Roman"/>
          <w:b/>
          <w:bCs/>
          <w:color w:val="000000" w:themeColor="text1"/>
          <w:sz w:val="24"/>
          <w:szCs w:val="24"/>
          <w:lang w:val="uk-UA" w:eastAsia="uk-UA"/>
        </w:rPr>
      </w:pPr>
    </w:p>
    <w:p w:rsidR="004B083F" w:rsidRPr="00327D4C" w:rsidRDefault="00CF7C1B" w:rsidP="005D70E0">
      <w:pPr>
        <w:shd w:val="clear" w:color="auto" w:fill="FFFFFF"/>
        <w:spacing w:after="0" w:line="240" w:lineRule="auto"/>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4. Права та обов’язки Підприємства</w:t>
      </w:r>
    </w:p>
    <w:p w:rsidR="004B083F" w:rsidRPr="00327D4C" w:rsidRDefault="00CF7C1B" w:rsidP="00327D4C">
      <w:pPr>
        <w:pStyle w:val="ab"/>
        <w:numPr>
          <w:ilvl w:val="1"/>
          <w:numId w:val="12"/>
        </w:numPr>
        <w:shd w:val="clear" w:color="auto" w:fill="FFFFFF"/>
        <w:spacing w:after="0" w:line="240" w:lineRule="auto"/>
        <w:rPr>
          <w:rFonts w:ascii="Times New Roman" w:eastAsia="Times New Roman" w:hAnsi="Times New Roman" w:cs="Times New Roman"/>
          <w:b/>
          <w:color w:val="000000" w:themeColor="text1"/>
          <w:sz w:val="24"/>
          <w:szCs w:val="24"/>
          <w:lang w:val="uk-UA" w:eastAsia="uk-UA"/>
        </w:rPr>
      </w:pPr>
      <w:r w:rsidRPr="00327D4C">
        <w:rPr>
          <w:rFonts w:ascii="Times New Roman" w:eastAsia="Times New Roman" w:hAnsi="Times New Roman" w:cs="Times New Roman"/>
          <w:b/>
          <w:color w:val="000000" w:themeColor="text1"/>
          <w:sz w:val="24"/>
          <w:szCs w:val="24"/>
          <w:lang w:val="uk-UA" w:eastAsia="uk-UA"/>
        </w:rPr>
        <w:t>Підприємство має право:</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4.1.1</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Звертатися у порядку, передбаченому законодавством, до органів державної влади та органів місцевого самоврядування, а також установ,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статутних завдань.</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4.1.2</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Планувати, організовувати і здійснювати свою статутну діяльність, визначати основні напрями розвитку відповідно до поставлених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4.1.3</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Укладати договори про співпрацю з іншими закладами, підприємствами, установами та організаціями. </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4.1.4</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Набувати майнові та немайнові права, бути суб’єктом, який бере участь у справах, що розглядається в судах України, міжнародних та третейських судах та користуватися усіма правами та обов’язками гарантованими чинним законодавством України та в порядку, визначеному цим Статутом.</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4.1.5</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з метою покращення рівня надання послуг, в рамках своєї компетенції, міжнародну діяльність відповідно до чинного законодавства України, нормативних актів Тернопільської міської ради та її виконавчого комітету, про що інформувати</w:t>
      </w:r>
      <w:r w:rsidR="00A022FA">
        <w:rPr>
          <w:rFonts w:ascii="Times New Roman" w:eastAsia="Times New Roman" w:hAnsi="Times New Roman" w:cs="Times New Roman"/>
          <w:color w:val="000000" w:themeColor="text1"/>
          <w:sz w:val="24"/>
          <w:szCs w:val="24"/>
          <w:lang w:val="uk-UA" w:eastAsia="uk-UA"/>
        </w:rPr>
        <w:t xml:space="preserve"> </w:t>
      </w:r>
      <w:r w:rsidRPr="00327D4C">
        <w:rPr>
          <w:rFonts w:ascii="Times New Roman" w:eastAsia="Times New Roman" w:hAnsi="Times New Roman" w:cs="Times New Roman"/>
          <w:color w:val="000000" w:themeColor="text1"/>
          <w:sz w:val="24"/>
          <w:szCs w:val="24"/>
          <w:lang w:val="uk-UA" w:eastAsia="uk-UA"/>
        </w:rPr>
        <w:t>Уповноважений орган управління.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4.1.6</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Одержувати кредити для виконання завдань, передбачених у статуті, за погодженням із Власником та Уповноваженим органом управління.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4.1.7</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Надавати в тимчасове користування основні засоби (крім нерухомого майна), інвентар та інші матеріальні цінності, що є в комунальній власності Тернопільської міської територіальної громади, а також підприємствам, установам та організаціям, які відносяться до інших форм власності за погодженням з Уповноваженим органом управління.</w:t>
      </w:r>
    </w:p>
    <w:p w:rsidR="004B083F" w:rsidRPr="00327D4C" w:rsidRDefault="00CF7C1B" w:rsidP="00327D4C">
      <w:pPr>
        <w:pStyle w:val="ab"/>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4.1.8</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Брати участь у грантах та подавати грантові заявки не заборонені законодавством, про що інформувати Уповноважений орган управління.</w:t>
      </w:r>
    </w:p>
    <w:p w:rsidR="004B083F" w:rsidRPr="00327D4C" w:rsidRDefault="00CF7C1B" w:rsidP="00327D4C">
      <w:pPr>
        <w:shd w:val="clear" w:color="auto" w:fill="FFFFFF"/>
        <w:spacing w:after="0" w:line="240" w:lineRule="auto"/>
        <w:ind w:left="456"/>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color w:val="000000" w:themeColor="text1"/>
          <w:sz w:val="24"/>
          <w:szCs w:val="24"/>
          <w:lang w:val="uk-UA" w:eastAsia="uk-UA"/>
        </w:rPr>
        <w:t>4.2.Підприємство зобов’язане:</w:t>
      </w:r>
    </w:p>
    <w:p w:rsidR="004B083F" w:rsidRPr="00327D4C" w:rsidRDefault="00CF7C1B" w:rsidP="00327D4C">
      <w:pPr>
        <w:pStyle w:val="ab"/>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4.2.1</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свою діяльність шляхом </w:t>
      </w:r>
      <w:r w:rsidRPr="006F315F">
        <w:rPr>
          <w:rFonts w:ascii="Times New Roman" w:eastAsia="Times New Roman" w:hAnsi="Times New Roman" w:cs="Times New Roman"/>
          <w:color w:val="000000" w:themeColor="text1"/>
          <w:sz w:val="24"/>
          <w:szCs w:val="24"/>
          <w:lang w:val="uk-UA" w:eastAsia="uk-UA"/>
        </w:rPr>
        <w:t>надання послуг.</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4.2.2</w:t>
      </w:r>
      <w:r w:rsidR="005F0A44" w:rsidRPr="00327D4C">
        <w:rPr>
          <w:rFonts w:ascii="Times New Roman" w:eastAsia="Times New Roman" w:hAnsi="Times New Roman" w:cs="Times New Roman"/>
          <w:color w:val="000000" w:themeColor="text1"/>
          <w:sz w:val="24"/>
          <w:szCs w:val="24"/>
          <w:lang w:val="uk-UA" w:eastAsia="uk-UA"/>
        </w:rPr>
        <w:t xml:space="preserve">. </w:t>
      </w:r>
      <w:r w:rsidRPr="00327D4C">
        <w:rPr>
          <w:rFonts w:ascii="Times New Roman" w:eastAsia="Times New Roman" w:hAnsi="Times New Roman" w:cs="Times New Roman"/>
          <w:color w:val="000000" w:themeColor="text1"/>
          <w:sz w:val="24"/>
          <w:szCs w:val="24"/>
          <w:lang w:val="uk-UA" w:eastAsia="uk-UA"/>
        </w:rPr>
        <w:t>Здійснювати оперативну діяльність щодо матеріально-технічного забезпечення своєї роботи.</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4.2.3</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свою діяльність відповідно до плану основних організаційних заходів,  затверджених Уповноваженим органом управління.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4.2.4</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свою діяльність відповідно до фінансового  плану, погодженого Уповноваженим органом управління та затвердженого у встановленому порядку, забезпечувати виконання фінансового плану Підприємства.</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4.2.5</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Створювати належні умови для високопродуктивної праці, забезпечувати дотримання норм чинного законодавства про працю, правил і норм охорони праці, протипожежної безпеки та соціального страхування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w:t>
      </w:r>
      <w:r w:rsidR="005D72D2" w:rsidRPr="00327D4C">
        <w:rPr>
          <w:rFonts w:ascii="Times New Roman" w:eastAsia="Times New Roman" w:hAnsi="Times New Roman" w:cs="Times New Roman"/>
          <w:color w:val="000000" w:themeColor="text1"/>
          <w:sz w:val="24"/>
          <w:szCs w:val="24"/>
          <w:lang w:val="uk-UA" w:eastAsia="uk-UA"/>
        </w:rPr>
        <w:t>6</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Забезпечувати оплату праці та своєчасні розрахунки з працівниками Підприємства.</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w:t>
      </w:r>
      <w:r w:rsidR="005D72D2" w:rsidRPr="00327D4C">
        <w:rPr>
          <w:rFonts w:ascii="Times New Roman" w:eastAsia="Times New Roman" w:hAnsi="Times New Roman" w:cs="Times New Roman"/>
          <w:color w:val="000000" w:themeColor="text1"/>
          <w:sz w:val="24"/>
          <w:szCs w:val="24"/>
          <w:lang w:val="uk-UA" w:eastAsia="uk-UA"/>
        </w:rPr>
        <w:t>7</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Забезпечувати економне і раціональне використання та споживання ресурсів </w:t>
      </w:r>
      <w:r w:rsidR="005F0A44" w:rsidRPr="00327D4C">
        <w:rPr>
          <w:rFonts w:ascii="Times New Roman" w:eastAsia="Times New Roman" w:hAnsi="Times New Roman" w:cs="Times New Roman"/>
          <w:color w:val="000000" w:themeColor="text1"/>
          <w:sz w:val="24"/>
          <w:szCs w:val="24"/>
          <w:lang w:val="uk-UA" w:eastAsia="uk-UA"/>
        </w:rPr>
        <w:t>Підприємства</w:t>
      </w:r>
      <w:r w:rsidRPr="00327D4C">
        <w:rPr>
          <w:rFonts w:ascii="Times New Roman" w:eastAsia="Times New Roman" w:hAnsi="Times New Roman" w:cs="Times New Roman"/>
          <w:color w:val="000000" w:themeColor="text1"/>
          <w:sz w:val="24"/>
          <w:szCs w:val="24"/>
          <w:lang w:val="uk-UA" w:eastAsia="uk-UA"/>
        </w:rPr>
        <w:t>.</w:t>
      </w:r>
    </w:p>
    <w:p w:rsidR="004B083F" w:rsidRPr="001D70CA"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w:t>
      </w:r>
      <w:r w:rsidRPr="001D70CA">
        <w:rPr>
          <w:rFonts w:ascii="Times New Roman" w:eastAsia="Times New Roman" w:hAnsi="Times New Roman" w:cs="Times New Roman"/>
          <w:color w:val="000000" w:themeColor="text1"/>
          <w:sz w:val="24"/>
          <w:szCs w:val="24"/>
          <w:lang w:val="uk-UA" w:eastAsia="uk-UA"/>
        </w:rPr>
        <w:t>.</w:t>
      </w:r>
      <w:r w:rsidR="005D72D2" w:rsidRPr="001D70CA">
        <w:rPr>
          <w:rFonts w:ascii="Times New Roman" w:eastAsia="Times New Roman" w:hAnsi="Times New Roman" w:cs="Times New Roman"/>
          <w:color w:val="000000" w:themeColor="text1"/>
          <w:sz w:val="24"/>
          <w:szCs w:val="24"/>
          <w:lang w:val="uk-UA" w:eastAsia="uk-UA"/>
        </w:rPr>
        <w:t>8</w:t>
      </w:r>
      <w:r w:rsidR="00A022FA" w:rsidRPr="001D70CA">
        <w:rPr>
          <w:rFonts w:ascii="Times New Roman" w:eastAsia="Times New Roman" w:hAnsi="Times New Roman" w:cs="Times New Roman"/>
          <w:color w:val="000000" w:themeColor="text1"/>
          <w:sz w:val="24"/>
          <w:szCs w:val="24"/>
          <w:lang w:val="uk-UA" w:eastAsia="uk-UA"/>
        </w:rPr>
        <w:t>.</w:t>
      </w:r>
      <w:r w:rsidRPr="001D70CA">
        <w:rPr>
          <w:rFonts w:ascii="Times New Roman" w:eastAsia="Times New Roman" w:hAnsi="Times New Roman" w:cs="Times New Roman"/>
          <w:color w:val="000000" w:themeColor="text1"/>
          <w:sz w:val="24"/>
          <w:szCs w:val="24"/>
          <w:lang w:val="uk-UA" w:eastAsia="uk-UA"/>
        </w:rPr>
        <w:t xml:space="preserve"> </w:t>
      </w:r>
      <w:r w:rsidR="001D70CA" w:rsidRPr="001D70CA">
        <w:rPr>
          <w:rFonts w:ascii="Times New Roman" w:eastAsia="SimSun" w:hAnsi="Times New Roman" w:cs="Times New Roman"/>
          <w:bCs/>
          <w:color w:val="000000"/>
          <w:sz w:val="24"/>
          <w:szCs w:val="24"/>
          <w:lang w:val="uk-UA" w:eastAsia="zh-CN" w:bidi="ar"/>
        </w:rPr>
        <w:t>Здійснювати бухгалтерський облік, вести фінансову та статистичну звітність, своєчасно подавати дані по Підприємству в контролюючі державні органи, для запобігання штрафних та інших санкцій, згідно із чинним законодавством.</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w:t>
      </w:r>
      <w:r w:rsidR="005D72D2" w:rsidRPr="00327D4C">
        <w:rPr>
          <w:rFonts w:ascii="Times New Roman" w:eastAsia="Times New Roman" w:hAnsi="Times New Roman" w:cs="Times New Roman"/>
          <w:color w:val="000000" w:themeColor="text1"/>
          <w:sz w:val="24"/>
          <w:szCs w:val="24"/>
          <w:lang w:val="uk-UA" w:eastAsia="uk-UA"/>
        </w:rPr>
        <w:t>9</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Вести статистичний облік, своєчасно подавати статистичну  звітність до Уповноваженого органу управління.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4.2.1</w:t>
      </w:r>
      <w:r w:rsidR="005D72D2" w:rsidRPr="00327D4C">
        <w:rPr>
          <w:rFonts w:ascii="Times New Roman" w:eastAsia="Times New Roman" w:hAnsi="Times New Roman" w:cs="Times New Roman"/>
          <w:color w:val="000000" w:themeColor="text1"/>
          <w:sz w:val="24"/>
          <w:szCs w:val="24"/>
          <w:lang w:val="uk-UA" w:eastAsia="uk-UA"/>
        </w:rPr>
        <w:t>0</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господарську діяльність згідно вимог чинного законодавства, самостійно розпоряджатись доходами від такої діяльності про що інформувати Уповноважений орган управління.</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4.2.1</w:t>
      </w:r>
      <w:r w:rsidR="005D72D2" w:rsidRPr="00327D4C">
        <w:rPr>
          <w:rFonts w:ascii="Times New Roman" w:eastAsia="Times New Roman" w:hAnsi="Times New Roman" w:cs="Times New Roman"/>
          <w:color w:val="000000" w:themeColor="text1"/>
          <w:sz w:val="24"/>
          <w:szCs w:val="24"/>
          <w:lang w:val="uk-UA" w:eastAsia="uk-UA"/>
        </w:rPr>
        <w:t>1</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Забезпечувати своєчасну сплату податків і зборів (обов’язкових платежів) до бюджету та до державних цільових фондів згідно з чинним законодавством.</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4.2.1</w:t>
      </w:r>
      <w:r w:rsidR="005D72D2" w:rsidRPr="00327D4C">
        <w:rPr>
          <w:rFonts w:ascii="Times New Roman" w:eastAsia="Times New Roman" w:hAnsi="Times New Roman" w:cs="Times New Roman"/>
          <w:color w:val="000000" w:themeColor="text1"/>
          <w:sz w:val="24"/>
          <w:szCs w:val="24"/>
          <w:lang w:val="uk-UA" w:eastAsia="uk-UA"/>
        </w:rPr>
        <w:t>2</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Забезпечувати цільове використання закріпленого за Підприємством майна та виділених коштів місцевого бюджету.</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4.2.1</w:t>
      </w:r>
      <w:r w:rsidR="005D72D2" w:rsidRPr="00327D4C">
        <w:rPr>
          <w:rFonts w:ascii="Times New Roman" w:eastAsia="Times New Roman" w:hAnsi="Times New Roman" w:cs="Times New Roman"/>
          <w:color w:val="000000" w:themeColor="text1"/>
          <w:sz w:val="24"/>
          <w:szCs w:val="24"/>
          <w:lang w:val="uk-UA" w:eastAsia="uk-UA"/>
        </w:rPr>
        <w:t>3</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Здійснювати будівництво, рек</w:t>
      </w:r>
      <w:r w:rsidR="005F0A44" w:rsidRPr="00327D4C">
        <w:rPr>
          <w:rFonts w:ascii="Times New Roman" w:eastAsia="Times New Roman" w:hAnsi="Times New Roman" w:cs="Times New Roman"/>
          <w:color w:val="000000" w:themeColor="text1"/>
          <w:sz w:val="24"/>
          <w:szCs w:val="24"/>
          <w:lang w:val="uk-UA" w:eastAsia="uk-UA"/>
        </w:rPr>
        <w:t>онструкцію об’єктів, необхідних</w:t>
      </w:r>
      <w:r w:rsidRPr="00327D4C">
        <w:rPr>
          <w:rFonts w:ascii="Times New Roman" w:eastAsia="Times New Roman" w:hAnsi="Times New Roman" w:cs="Times New Roman"/>
          <w:color w:val="000000" w:themeColor="text1"/>
          <w:sz w:val="24"/>
          <w:szCs w:val="24"/>
          <w:lang w:val="uk-UA" w:eastAsia="uk-UA"/>
        </w:rPr>
        <w:t xml:space="preserve"> для забезпечення статутної діяльності Підприємства, за погодженням з Уповноваженим органом управління та у визначеному законодавством порядку.</w:t>
      </w:r>
    </w:p>
    <w:p w:rsidR="004B083F" w:rsidRPr="00327D4C"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4.2.1</w:t>
      </w:r>
      <w:r w:rsidR="005D72D2" w:rsidRPr="00327D4C">
        <w:rPr>
          <w:rFonts w:ascii="Times New Roman" w:eastAsia="Times New Roman" w:hAnsi="Times New Roman" w:cs="Times New Roman"/>
          <w:color w:val="000000" w:themeColor="text1"/>
          <w:sz w:val="24"/>
          <w:szCs w:val="24"/>
          <w:lang w:val="uk-UA" w:eastAsia="uk-UA"/>
        </w:rPr>
        <w:t>4</w:t>
      </w:r>
      <w:r w:rsidR="00A022FA">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A022FA" w:rsidRPr="00A022FA" w:rsidRDefault="00CF7C1B"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b/>
          <w:color w:val="000000" w:themeColor="text1"/>
          <w:sz w:val="24"/>
          <w:szCs w:val="24"/>
          <w:lang w:val="uk-UA" w:eastAsia="uk-UA"/>
        </w:rPr>
      </w:pPr>
      <w:r w:rsidRPr="00A022FA">
        <w:rPr>
          <w:rFonts w:ascii="Times New Roman" w:eastAsia="Times New Roman" w:hAnsi="Times New Roman" w:cs="Times New Roman"/>
          <w:b/>
          <w:color w:val="000000" w:themeColor="text1"/>
          <w:sz w:val="24"/>
          <w:szCs w:val="24"/>
          <w:lang w:val="uk-UA" w:eastAsia="uk-UA"/>
        </w:rPr>
        <w:t xml:space="preserve">4.3. </w:t>
      </w:r>
      <w:r w:rsidR="00A022FA" w:rsidRPr="00A022FA">
        <w:rPr>
          <w:rFonts w:ascii="Times New Roman" w:eastAsia="Times New Roman" w:hAnsi="Times New Roman" w:cs="Times New Roman"/>
          <w:b/>
          <w:color w:val="000000" w:themeColor="text1"/>
          <w:sz w:val="24"/>
          <w:szCs w:val="24"/>
          <w:lang w:val="uk-UA" w:eastAsia="uk-UA"/>
        </w:rPr>
        <w:t>Відповідальність:</w:t>
      </w:r>
    </w:p>
    <w:p w:rsidR="004B083F" w:rsidRPr="00327D4C" w:rsidRDefault="00A022FA" w:rsidP="00327D4C">
      <w:pPr>
        <w:pStyle w:val="ab"/>
        <w:shd w:val="clear" w:color="auto" w:fill="FFFFFF"/>
        <w:spacing w:beforeAutospacing="1"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4.3.1. П</w:t>
      </w:r>
      <w:r w:rsidRPr="00327D4C">
        <w:rPr>
          <w:rFonts w:ascii="Times New Roman" w:eastAsia="Times New Roman" w:hAnsi="Times New Roman" w:cs="Times New Roman"/>
          <w:color w:val="000000" w:themeColor="text1"/>
          <w:sz w:val="24"/>
          <w:szCs w:val="24"/>
          <w:lang w:val="uk-UA" w:eastAsia="uk-UA"/>
        </w:rPr>
        <w:t>ідприємств</w:t>
      </w:r>
      <w:r w:rsidR="00CF7C1B" w:rsidRPr="00327D4C">
        <w:rPr>
          <w:rFonts w:ascii="Times New Roman" w:eastAsia="Times New Roman" w:hAnsi="Times New Roman" w:cs="Times New Roman"/>
          <w:color w:val="000000" w:themeColor="text1"/>
          <w:sz w:val="24"/>
          <w:szCs w:val="24"/>
          <w:lang w:val="uk-UA" w:eastAsia="uk-UA"/>
        </w:rPr>
        <w:t>о несе відповідальність за виконання покладених на нього завдань і функцій, дотримання вимог чинного законодавства та внутрішніх організаційно-нормативних документів, достовірність відомостей та інформації, що належить до компетенції Підприємства.</w:t>
      </w:r>
    </w:p>
    <w:p w:rsidR="004B083F" w:rsidRPr="00327D4C" w:rsidRDefault="00A022FA" w:rsidP="00A022FA">
      <w:pPr>
        <w:pStyle w:val="ab"/>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4.3.2. </w:t>
      </w:r>
      <w:r w:rsidR="00CF7C1B" w:rsidRPr="00327D4C">
        <w:rPr>
          <w:rFonts w:ascii="Times New Roman" w:eastAsia="Times New Roman" w:hAnsi="Times New Roman" w:cs="Times New Roman"/>
          <w:color w:val="000000" w:themeColor="text1"/>
          <w:sz w:val="24"/>
          <w:szCs w:val="24"/>
          <w:lang w:val="uk-UA" w:eastAsia="uk-UA"/>
        </w:rPr>
        <w:t>Підприємство несе відповідальність за своїми зобов’язаннями всім належним йому на праві оперативного управління майном згідно з законодавством.</w:t>
      </w:r>
    </w:p>
    <w:p w:rsidR="004B083F" w:rsidRPr="00A022FA" w:rsidRDefault="00CF7C1B" w:rsidP="00A022FA">
      <w:pPr>
        <w:shd w:val="clear" w:color="auto" w:fill="FFFFFF"/>
        <w:spacing w:after="0" w:line="240" w:lineRule="auto"/>
        <w:ind w:firstLine="426"/>
        <w:rPr>
          <w:rFonts w:ascii="Times New Roman" w:eastAsia="Times New Roman" w:hAnsi="Times New Roman" w:cs="Times New Roman"/>
          <w:b/>
          <w:color w:val="000000" w:themeColor="text1"/>
          <w:sz w:val="24"/>
          <w:szCs w:val="24"/>
          <w:lang w:val="uk-UA" w:eastAsia="uk-UA"/>
        </w:rPr>
      </w:pPr>
      <w:r w:rsidRPr="00A022FA">
        <w:rPr>
          <w:rFonts w:ascii="Times New Roman" w:eastAsia="Times New Roman" w:hAnsi="Times New Roman" w:cs="Times New Roman"/>
          <w:b/>
          <w:color w:val="000000" w:themeColor="text1"/>
          <w:sz w:val="24"/>
          <w:szCs w:val="24"/>
          <w:lang w:val="uk-UA" w:eastAsia="uk-UA"/>
        </w:rPr>
        <w:t>4.4</w:t>
      </w:r>
      <w:r w:rsidR="00327D4C" w:rsidRPr="00A022FA">
        <w:rPr>
          <w:rFonts w:ascii="Times New Roman" w:eastAsia="Times New Roman" w:hAnsi="Times New Roman" w:cs="Times New Roman"/>
          <w:b/>
          <w:color w:val="000000" w:themeColor="text1"/>
          <w:sz w:val="24"/>
          <w:szCs w:val="24"/>
          <w:lang w:val="uk-UA" w:eastAsia="uk-UA"/>
        </w:rPr>
        <w:t>.</w:t>
      </w:r>
      <w:r w:rsidRPr="00A022FA">
        <w:rPr>
          <w:rFonts w:ascii="Times New Roman" w:eastAsia="Times New Roman" w:hAnsi="Times New Roman" w:cs="Times New Roman"/>
          <w:b/>
          <w:color w:val="000000" w:themeColor="text1"/>
          <w:sz w:val="24"/>
          <w:szCs w:val="24"/>
          <w:lang w:val="uk-UA" w:eastAsia="uk-UA"/>
        </w:rPr>
        <w:t xml:space="preserve"> Правовий статус Підприємства</w:t>
      </w:r>
    </w:p>
    <w:p w:rsidR="004B083F" w:rsidRPr="00327D4C" w:rsidRDefault="00CF7C1B" w:rsidP="00A022FA">
      <w:pPr>
        <w:pStyle w:val="ab"/>
        <w:numPr>
          <w:ilvl w:val="2"/>
          <w:numId w:val="13"/>
        </w:numPr>
        <w:shd w:val="clear" w:color="auto" w:fill="FFFFFF"/>
        <w:tabs>
          <w:tab w:val="left" w:pos="993"/>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Підприємство здійснює господарську діяльність відповідно до фінансового плану, погодженого та затвердженого у встановленому порядку, організовує надання послуг (виконання робіт) і реалізовує їх за цінами (тарифами), що визначаються в порядку, встановленому законодавством.</w:t>
      </w:r>
    </w:p>
    <w:p w:rsidR="004B083F" w:rsidRPr="00327D4C" w:rsidRDefault="005F0A44" w:rsidP="005F0A44">
      <w:pPr>
        <w:pStyle w:val="ab"/>
        <w:numPr>
          <w:ilvl w:val="2"/>
          <w:numId w:val="13"/>
        </w:numPr>
        <w:shd w:val="clear" w:color="auto" w:fill="FFFFFF"/>
        <w:tabs>
          <w:tab w:val="left" w:pos="993"/>
        </w:tabs>
        <w:spacing w:afterAutospacing="1"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З</w:t>
      </w:r>
      <w:r w:rsidR="00CF7C1B" w:rsidRPr="00327D4C">
        <w:rPr>
          <w:rFonts w:ascii="Times New Roman" w:eastAsia="Times New Roman" w:hAnsi="Times New Roman" w:cs="Times New Roman"/>
          <w:color w:val="000000" w:themeColor="text1"/>
          <w:sz w:val="24"/>
          <w:szCs w:val="24"/>
          <w:lang w:val="uk-UA" w:eastAsia="uk-UA"/>
        </w:rPr>
        <w:t>міни до Статуту Підприємства вносяться за рішенням Власника та підлягають державній реєстрації в порядку, передбаченому законом.</w:t>
      </w:r>
    </w:p>
    <w:p w:rsidR="004B083F" w:rsidRPr="00327D4C" w:rsidRDefault="00CF7C1B" w:rsidP="005F0A44">
      <w:pPr>
        <w:pStyle w:val="ab"/>
        <w:shd w:val="clear" w:color="auto" w:fill="FFFFFF"/>
        <w:tabs>
          <w:tab w:val="left" w:pos="993"/>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4.4.3 Для здійснення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4B083F" w:rsidRDefault="00CF7C1B" w:rsidP="005F0A44">
      <w:pPr>
        <w:pStyle w:val="ab"/>
        <w:shd w:val="clear" w:color="auto" w:fill="FFFFFF"/>
        <w:tabs>
          <w:tab w:val="left" w:pos="993"/>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4.4.4 Підприємство</w:t>
      </w:r>
      <w:r w:rsidR="005F0A44" w:rsidRPr="00327D4C">
        <w:rPr>
          <w:rFonts w:ascii="Times New Roman" w:eastAsia="Times New Roman" w:hAnsi="Times New Roman" w:cs="Times New Roman"/>
          <w:color w:val="000000" w:themeColor="text1"/>
          <w:sz w:val="24"/>
          <w:szCs w:val="24"/>
          <w:lang w:val="uk-UA" w:eastAsia="uk-UA"/>
        </w:rPr>
        <w:t xml:space="preserve"> </w:t>
      </w:r>
      <w:r w:rsidRPr="00327D4C">
        <w:rPr>
          <w:rFonts w:ascii="Times New Roman" w:eastAsia="Times New Roman" w:hAnsi="Times New Roman" w:cs="Times New Roman"/>
          <w:color w:val="000000" w:themeColor="text1"/>
          <w:sz w:val="24"/>
          <w:szCs w:val="24"/>
          <w:lang w:val="uk-UA" w:eastAsia="uk-UA"/>
        </w:rPr>
        <w:t xml:space="preserve">розробляє штатний розпис та всі зміни до них та подає на </w:t>
      </w:r>
      <w:r w:rsidR="005F0A44" w:rsidRPr="00327D4C">
        <w:rPr>
          <w:rFonts w:ascii="Times New Roman" w:eastAsia="Times New Roman" w:hAnsi="Times New Roman" w:cs="Times New Roman"/>
          <w:color w:val="000000" w:themeColor="text1"/>
          <w:sz w:val="24"/>
          <w:szCs w:val="24"/>
          <w:lang w:val="uk-UA" w:eastAsia="uk-UA"/>
        </w:rPr>
        <w:t>погодження</w:t>
      </w:r>
      <w:r w:rsidRPr="00327D4C">
        <w:rPr>
          <w:rFonts w:ascii="Times New Roman" w:eastAsia="Times New Roman" w:hAnsi="Times New Roman" w:cs="Times New Roman"/>
          <w:color w:val="000000" w:themeColor="text1"/>
          <w:sz w:val="24"/>
          <w:szCs w:val="24"/>
          <w:lang w:val="uk-UA" w:eastAsia="uk-UA"/>
        </w:rPr>
        <w:t xml:space="preserve"> Уповн</w:t>
      </w:r>
      <w:r w:rsidR="005F0A44" w:rsidRPr="00327D4C">
        <w:rPr>
          <w:rFonts w:ascii="Times New Roman" w:eastAsia="Times New Roman" w:hAnsi="Times New Roman" w:cs="Times New Roman"/>
          <w:color w:val="000000" w:themeColor="text1"/>
          <w:sz w:val="24"/>
          <w:szCs w:val="24"/>
          <w:lang w:val="uk-UA" w:eastAsia="uk-UA"/>
        </w:rPr>
        <w:t>оваженому органу управління.</w:t>
      </w:r>
    </w:p>
    <w:p w:rsidR="00A022FA" w:rsidRPr="00327D4C" w:rsidRDefault="00A022FA" w:rsidP="005F0A44">
      <w:pPr>
        <w:pStyle w:val="ab"/>
        <w:shd w:val="clear" w:color="auto" w:fill="FFFFFF"/>
        <w:tabs>
          <w:tab w:val="left" w:pos="993"/>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p>
    <w:p w:rsidR="004B083F" w:rsidRPr="00327D4C" w:rsidRDefault="00CF7C1B" w:rsidP="00A022FA">
      <w:pPr>
        <w:numPr>
          <w:ilvl w:val="0"/>
          <w:numId w:val="16"/>
        </w:numPr>
        <w:shd w:val="clear" w:color="auto" w:fill="FFFFFF"/>
        <w:spacing w:after="0" w:line="240" w:lineRule="auto"/>
        <w:ind w:left="0" w:firstLine="45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Майно Підприємства, статутний капітал та фінансування</w:t>
      </w:r>
    </w:p>
    <w:p w:rsidR="00E74B72" w:rsidRPr="00E74B72" w:rsidRDefault="00E74B72" w:rsidP="005F0A44">
      <w:pPr>
        <w:pStyle w:val="ab"/>
        <w:numPr>
          <w:ilvl w:val="1"/>
          <w:numId w:val="3"/>
        </w:numPr>
        <w:shd w:val="clear" w:color="auto" w:fill="FFFFFF"/>
        <w:tabs>
          <w:tab w:val="clear" w:pos="0"/>
          <w:tab w:val="num" w:pos="142"/>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proofErr w:type="spellStart"/>
      <w:r w:rsidRPr="00E74B72">
        <w:rPr>
          <w:rFonts w:ascii="Times New Roman" w:eastAsia="SimSun" w:hAnsi="Times New Roman" w:cs="Times New Roman"/>
          <w:bCs/>
          <w:color w:val="000000"/>
          <w:sz w:val="24"/>
          <w:szCs w:val="24"/>
          <w:lang w:eastAsia="zh-CN" w:bidi="ar"/>
        </w:rPr>
        <w:t>Майно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Підприємства</w:t>
      </w:r>
      <w:proofErr w:type="spellEnd"/>
      <w:r w:rsidRPr="00E74B72">
        <w:rPr>
          <w:rFonts w:ascii="Times New Roman" w:eastAsia="SimSun" w:hAnsi="Times New Roman" w:cs="Times New Roman"/>
          <w:bCs/>
          <w:color w:val="000000"/>
          <w:sz w:val="24"/>
          <w:szCs w:val="24"/>
          <w:lang w:eastAsia="zh-CN" w:bidi="ar"/>
        </w:rPr>
        <w:t xml:space="preserve"> є </w:t>
      </w:r>
      <w:proofErr w:type="spellStart"/>
      <w:r w:rsidRPr="00E74B72">
        <w:rPr>
          <w:rFonts w:ascii="Times New Roman" w:eastAsia="SimSun" w:hAnsi="Times New Roman" w:cs="Times New Roman"/>
          <w:bCs/>
          <w:color w:val="000000"/>
          <w:sz w:val="24"/>
          <w:szCs w:val="24"/>
          <w:lang w:eastAsia="zh-CN" w:bidi="ar"/>
        </w:rPr>
        <w:t>власністю</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Тернопільської</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міської</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територіальної</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громади</w:t>
      </w:r>
      <w:proofErr w:type="spellEnd"/>
      <w:r w:rsidRPr="00E74B72">
        <w:rPr>
          <w:rFonts w:ascii="Times New Roman" w:eastAsia="SimSun" w:hAnsi="Times New Roman" w:cs="Times New Roman"/>
          <w:bCs/>
          <w:color w:val="000000"/>
          <w:sz w:val="24"/>
          <w:szCs w:val="24"/>
          <w:lang w:eastAsia="zh-CN" w:bidi="ar"/>
        </w:rPr>
        <w:t xml:space="preserve"> і </w:t>
      </w:r>
      <w:proofErr w:type="spellStart"/>
      <w:r w:rsidRPr="00E74B72">
        <w:rPr>
          <w:rFonts w:ascii="Times New Roman" w:eastAsia="SimSun" w:hAnsi="Times New Roman" w:cs="Times New Roman"/>
          <w:bCs/>
          <w:color w:val="000000"/>
          <w:sz w:val="24"/>
          <w:szCs w:val="24"/>
          <w:lang w:eastAsia="zh-CN" w:bidi="ar"/>
        </w:rPr>
        <w:t>закріплюється</w:t>
      </w:r>
      <w:proofErr w:type="spellEnd"/>
      <w:r w:rsidRPr="00E74B72">
        <w:rPr>
          <w:rFonts w:ascii="Times New Roman" w:eastAsia="SimSun" w:hAnsi="Times New Roman" w:cs="Times New Roman"/>
          <w:bCs/>
          <w:color w:val="000000"/>
          <w:sz w:val="24"/>
          <w:szCs w:val="24"/>
          <w:lang w:eastAsia="zh-CN" w:bidi="ar"/>
        </w:rPr>
        <w:t xml:space="preserve"> за ним на </w:t>
      </w:r>
      <w:proofErr w:type="spellStart"/>
      <w:r w:rsidRPr="00E74B72">
        <w:rPr>
          <w:rFonts w:ascii="Times New Roman" w:eastAsia="SimSun" w:hAnsi="Times New Roman" w:cs="Times New Roman"/>
          <w:bCs/>
          <w:color w:val="000000"/>
          <w:sz w:val="24"/>
          <w:szCs w:val="24"/>
          <w:lang w:eastAsia="zh-CN" w:bidi="ar"/>
        </w:rPr>
        <w:t>праві</w:t>
      </w:r>
      <w:proofErr w:type="spellEnd"/>
      <w:r w:rsidRPr="00E74B72">
        <w:rPr>
          <w:rFonts w:ascii="Times New Roman" w:eastAsia="SimSun" w:hAnsi="Times New Roman" w:cs="Times New Roman"/>
          <w:bCs/>
          <w:color w:val="000000"/>
          <w:sz w:val="24"/>
          <w:szCs w:val="24"/>
          <w:lang w:eastAsia="zh-CN" w:bidi="ar"/>
        </w:rPr>
        <w:t xml:space="preserve"> оперативного </w:t>
      </w:r>
      <w:proofErr w:type="spellStart"/>
      <w:r w:rsidRPr="00E74B72">
        <w:rPr>
          <w:rFonts w:ascii="Times New Roman" w:eastAsia="SimSun" w:hAnsi="Times New Roman" w:cs="Times New Roman"/>
          <w:bCs/>
          <w:color w:val="000000"/>
          <w:sz w:val="24"/>
          <w:szCs w:val="24"/>
          <w:lang w:eastAsia="zh-CN" w:bidi="ar"/>
        </w:rPr>
        <w:t>управління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Здійснюючи</w:t>
      </w:r>
      <w:proofErr w:type="spellEnd"/>
      <w:r w:rsidRPr="00E74B72">
        <w:rPr>
          <w:rFonts w:ascii="Times New Roman" w:eastAsia="SimSun" w:hAnsi="Times New Roman" w:cs="Times New Roman"/>
          <w:bCs/>
          <w:color w:val="000000"/>
          <w:sz w:val="24"/>
          <w:szCs w:val="24"/>
          <w:lang w:eastAsia="zh-CN" w:bidi="ar"/>
        </w:rPr>
        <w:t xml:space="preserve"> право оперативного </w:t>
      </w:r>
      <w:proofErr w:type="spellStart"/>
      <w:r w:rsidRPr="00E74B72">
        <w:rPr>
          <w:rFonts w:ascii="Times New Roman" w:eastAsia="SimSun" w:hAnsi="Times New Roman" w:cs="Times New Roman"/>
          <w:bCs/>
          <w:color w:val="000000"/>
          <w:sz w:val="24"/>
          <w:szCs w:val="24"/>
          <w:lang w:eastAsia="zh-CN" w:bidi="ar"/>
        </w:rPr>
        <w:t>управління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Підприємство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володіє</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користується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зазначеним</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майном</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згідно</w:t>
      </w:r>
      <w:proofErr w:type="spellEnd"/>
      <w:r w:rsidRPr="00E74B72">
        <w:rPr>
          <w:rFonts w:ascii="Times New Roman" w:eastAsia="SimSun" w:hAnsi="Times New Roman" w:cs="Times New Roman"/>
          <w:bCs/>
          <w:color w:val="000000"/>
          <w:sz w:val="24"/>
          <w:szCs w:val="24"/>
          <w:lang w:eastAsia="zh-CN" w:bidi="ar"/>
        </w:rPr>
        <w:t xml:space="preserve"> з </w:t>
      </w:r>
      <w:proofErr w:type="spellStart"/>
      <w:r w:rsidRPr="00E74B72">
        <w:rPr>
          <w:rFonts w:ascii="Times New Roman" w:eastAsia="SimSun" w:hAnsi="Times New Roman" w:cs="Times New Roman"/>
          <w:bCs/>
          <w:color w:val="000000"/>
          <w:sz w:val="24"/>
          <w:szCs w:val="24"/>
          <w:lang w:eastAsia="zh-CN" w:bidi="ar"/>
        </w:rPr>
        <w:t>чинним</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законодавством</w:t>
      </w:r>
      <w:proofErr w:type="spellEnd"/>
      <w:r w:rsidRPr="00E74B72">
        <w:rPr>
          <w:rFonts w:ascii="Times New Roman" w:eastAsia="SimSun" w:hAnsi="Times New Roman" w:cs="Times New Roman"/>
          <w:bCs/>
          <w:color w:val="000000"/>
          <w:sz w:val="24"/>
          <w:szCs w:val="24"/>
          <w:lang w:eastAsia="zh-CN" w:bidi="ar"/>
        </w:rPr>
        <w:t xml:space="preserve"> та </w:t>
      </w:r>
      <w:proofErr w:type="spellStart"/>
      <w:r w:rsidRPr="00E74B72">
        <w:rPr>
          <w:rFonts w:ascii="Times New Roman" w:eastAsia="SimSun" w:hAnsi="Times New Roman" w:cs="Times New Roman"/>
          <w:bCs/>
          <w:color w:val="000000"/>
          <w:sz w:val="24"/>
          <w:szCs w:val="24"/>
          <w:lang w:eastAsia="zh-CN" w:bidi="ar"/>
        </w:rPr>
        <w:t>цим</w:t>
      </w:r>
      <w:proofErr w:type="spellEnd"/>
      <w:r w:rsidRPr="00E74B72">
        <w:rPr>
          <w:rFonts w:ascii="Times New Roman" w:eastAsia="SimSun" w:hAnsi="Times New Roman" w:cs="Times New Roman"/>
          <w:bCs/>
          <w:color w:val="000000"/>
          <w:sz w:val="24"/>
          <w:szCs w:val="24"/>
          <w:lang w:eastAsia="zh-CN" w:bidi="ar"/>
        </w:rPr>
        <w:t xml:space="preserve"> Статутом, </w:t>
      </w:r>
      <w:proofErr w:type="spellStart"/>
      <w:r w:rsidRPr="00E74B72">
        <w:rPr>
          <w:rFonts w:ascii="Times New Roman" w:eastAsia="SimSun" w:hAnsi="Times New Roman" w:cs="Times New Roman"/>
          <w:bCs/>
          <w:color w:val="000000"/>
          <w:sz w:val="24"/>
          <w:szCs w:val="24"/>
          <w:lang w:eastAsia="zh-CN" w:bidi="ar"/>
        </w:rPr>
        <w:t>відповідно</w:t>
      </w:r>
      <w:proofErr w:type="spellEnd"/>
      <w:r w:rsidRPr="00E74B72">
        <w:rPr>
          <w:rFonts w:ascii="Times New Roman" w:eastAsia="SimSun" w:hAnsi="Times New Roman" w:cs="Times New Roman"/>
          <w:bCs/>
          <w:color w:val="000000"/>
          <w:sz w:val="24"/>
          <w:szCs w:val="24"/>
          <w:lang w:eastAsia="zh-CN" w:bidi="ar"/>
        </w:rPr>
        <w:t xml:space="preserve"> до </w:t>
      </w:r>
      <w:proofErr w:type="spellStart"/>
      <w:r w:rsidRPr="00E74B72">
        <w:rPr>
          <w:rFonts w:ascii="Times New Roman" w:eastAsia="SimSun" w:hAnsi="Times New Roman" w:cs="Times New Roman"/>
          <w:bCs/>
          <w:color w:val="000000"/>
          <w:sz w:val="24"/>
          <w:szCs w:val="24"/>
          <w:lang w:eastAsia="zh-CN" w:bidi="ar"/>
        </w:rPr>
        <w:t>обмежень</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встановлених</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Власником</w:t>
      </w:r>
      <w:proofErr w:type="spellEnd"/>
      <w:r w:rsidRPr="00E74B72">
        <w:rPr>
          <w:rFonts w:ascii="Times New Roman" w:eastAsia="SimSun" w:hAnsi="Times New Roman" w:cs="Times New Roman"/>
          <w:bCs/>
          <w:color w:val="000000"/>
          <w:sz w:val="24"/>
          <w:szCs w:val="24"/>
          <w:lang w:eastAsia="zh-CN" w:bidi="ar"/>
        </w:rPr>
        <w:t xml:space="preserve"> не </w:t>
      </w:r>
      <w:proofErr w:type="spellStart"/>
      <w:r w:rsidRPr="00E74B72">
        <w:rPr>
          <w:rFonts w:ascii="Times New Roman" w:eastAsia="SimSun" w:hAnsi="Times New Roman" w:cs="Times New Roman"/>
          <w:bCs/>
          <w:color w:val="000000"/>
          <w:sz w:val="24"/>
          <w:szCs w:val="24"/>
          <w:lang w:eastAsia="zh-CN" w:bidi="ar"/>
        </w:rPr>
        <w:t>допускаючи</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його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погіршення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або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пошкодження</w:t>
      </w:r>
      <w:proofErr w:type="spellEnd"/>
      <w:r w:rsidRPr="00E74B72">
        <w:rPr>
          <w:rFonts w:ascii="Times New Roman" w:eastAsia="SimSun" w:hAnsi="Times New Roman" w:cs="Times New Roman"/>
          <w:bCs/>
          <w:color w:val="000000"/>
          <w:sz w:val="24"/>
          <w:szCs w:val="24"/>
          <w:lang w:eastAsia="zh-CN" w:bidi="ar"/>
        </w:rPr>
        <w:t xml:space="preserve">. Для </w:t>
      </w:r>
      <w:proofErr w:type="spellStart"/>
      <w:r w:rsidRPr="00E74B72">
        <w:rPr>
          <w:rFonts w:ascii="Times New Roman" w:eastAsia="SimSun" w:hAnsi="Times New Roman" w:cs="Times New Roman"/>
          <w:bCs/>
          <w:color w:val="000000"/>
          <w:sz w:val="24"/>
          <w:szCs w:val="24"/>
          <w:lang w:eastAsia="zh-CN" w:bidi="ar"/>
        </w:rPr>
        <w:t>забезпечення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діяльності</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Підприємства</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утворюється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статутний</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капітал</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Розмір</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Стутного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капіталу</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Підприємства</w:t>
      </w:r>
      <w:proofErr w:type="spellEnd"/>
      <w:r w:rsidRPr="00E74B72">
        <w:rPr>
          <w:rFonts w:ascii="Times New Roman" w:eastAsia="SimSun" w:hAnsi="Times New Roman" w:cs="Times New Roman"/>
          <w:bCs/>
          <w:color w:val="000000"/>
          <w:sz w:val="24"/>
          <w:szCs w:val="24"/>
          <w:lang w:eastAsia="zh-CN" w:bidi="ar"/>
        </w:rPr>
        <w:t xml:space="preserve"> становить 2000000,00 </w:t>
      </w:r>
      <w:proofErr w:type="spellStart"/>
      <w:r w:rsidRPr="00E74B72">
        <w:rPr>
          <w:rFonts w:ascii="Times New Roman" w:eastAsia="SimSun" w:hAnsi="Times New Roman" w:cs="Times New Roman"/>
          <w:bCs/>
          <w:color w:val="000000"/>
          <w:sz w:val="24"/>
          <w:szCs w:val="24"/>
          <w:lang w:eastAsia="zh-CN" w:bidi="ar"/>
        </w:rPr>
        <w:t>гривень</w:t>
      </w:r>
      <w:proofErr w:type="spellEnd"/>
      <w:r w:rsidRPr="00E74B72">
        <w:rPr>
          <w:rFonts w:ascii="Times New Roman" w:eastAsia="SimSun" w:hAnsi="Times New Roman" w:cs="Times New Roman"/>
          <w:bCs/>
          <w:color w:val="000000"/>
          <w:sz w:val="24"/>
          <w:szCs w:val="24"/>
          <w:lang w:eastAsia="zh-CN" w:bidi="ar"/>
        </w:rPr>
        <w:t xml:space="preserve"> (</w:t>
      </w:r>
      <w:r w:rsidR="00B56924">
        <w:rPr>
          <w:rFonts w:ascii="Times New Roman" w:eastAsia="SimSun" w:hAnsi="Times New Roman" w:cs="Times New Roman"/>
          <w:bCs/>
          <w:color w:val="000000"/>
          <w:sz w:val="24"/>
          <w:szCs w:val="24"/>
          <w:lang w:val="uk-UA" w:eastAsia="zh-CN" w:bidi="ar"/>
        </w:rPr>
        <w:t>д</w:t>
      </w:r>
      <w:proofErr w:type="spellStart"/>
      <w:r w:rsidRPr="00E74B72">
        <w:rPr>
          <w:rFonts w:ascii="Times New Roman" w:eastAsia="SimSun" w:hAnsi="Times New Roman" w:cs="Times New Roman"/>
          <w:bCs/>
          <w:color w:val="000000"/>
          <w:sz w:val="24"/>
          <w:szCs w:val="24"/>
          <w:lang w:eastAsia="zh-CN" w:bidi="ar"/>
        </w:rPr>
        <w:t>ва</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мільйони</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гривень</w:t>
      </w:r>
      <w:proofErr w:type="spellEnd"/>
      <w:r w:rsidRPr="00E74B72">
        <w:rPr>
          <w:rFonts w:ascii="Times New Roman" w:eastAsia="SimSun" w:hAnsi="Times New Roman" w:cs="Times New Roman"/>
          <w:bCs/>
          <w:color w:val="000000"/>
          <w:sz w:val="24"/>
          <w:szCs w:val="24"/>
          <w:lang w:eastAsia="zh-CN" w:bidi="ar"/>
        </w:rPr>
        <w:t xml:space="preserve"> 00 </w:t>
      </w:r>
      <w:proofErr w:type="spellStart"/>
      <w:r w:rsidRPr="00E74B72">
        <w:rPr>
          <w:rFonts w:ascii="Times New Roman" w:eastAsia="SimSun" w:hAnsi="Times New Roman" w:cs="Times New Roman"/>
          <w:bCs/>
          <w:color w:val="000000"/>
          <w:sz w:val="24"/>
          <w:szCs w:val="24"/>
          <w:lang w:eastAsia="zh-CN" w:bidi="ar"/>
        </w:rPr>
        <w:t>копійок</w:t>
      </w:r>
      <w:proofErr w:type="spellEnd"/>
      <w:r w:rsidRPr="00E74B72">
        <w:rPr>
          <w:rFonts w:ascii="Times New Roman" w:eastAsia="SimSun" w:hAnsi="Times New Roman" w:cs="Times New Roman"/>
          <w:bCs/>
          <w:color w:val="000000"/>
          <w:sz w:val="24"/>
          <w:szCs w:val="24"/>
          <w:lang w:eastAsia="zh-CN" w:bidi="ar"/>
        </w:rPr>
        <w:t xml:space="preserve">) та </w:t>
      </w:r>
      <w:proofErr w:type="spellStart"/>
      <w:r w:rsidRPr="00E74B72">
        <w:rPr>
          <w:rFonts w:ascii="Times New Roman" w:eastAsia="SimSun" w:hAnsi="Times New Roman" w:cs="Times New Roman"/>
          <w:bCs/>
          <w:color w:val="000000"/>
          <w:sz w:val="24"/>
          <w:szCs w:val="24"/>
          <w:lang w:eastAsia="zh-CN" w:bidi="ar"/>
        </w:rPr>
        <w:t>може</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збільшуватися</w:t>
      </w:r>
      <w:proofErr w:type="spellEnd"/>
      <w:r w:rsidRPr="00E74B72">
        <w:rPr>
          <w:rFonts w:ascii="Times New Roman" w:eastAsia="SimSun" w:hAnsi="Times New Roman" w:cs="Times New Roman"/>
          <w:bCs/>
          <w:color w:val="000000"/>
          <w:sz w:val="24"/>
          <w:szCs w:val="24"/>
          <w:lang w:eastAsia="zh-CN" w:bidi="ar"/>
        </w:rPr>
        <w:t xml:space="preserve"> на </w:t>
      </w:r>
      <w:proofErr w:type="spellStart"/>
      <w:r w:rsidRPr="00E74B72">
        <w:rPr>
          <w:rFonts w:ascii="Times New Roman" w:eastAsia="SimSun" w:hAnsi="Times New Roman" w:cs="Times New Roman"/>
          <w:bCs/>
          <w:color w:val="000000"/>
          <w:sz w:val="24"/>
          <w:szCs w:val="24"/>
          <w:lang w:eastAsia="zh-CN" w:bidi="ar"/>
        </w:rPr>
        <w:t>підставі</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прийнятого</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рішення</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Засновником</w:t>
      </w:r>
      <w:proofErr w:type="spellEnd"/>
      <w:r w:rsidRPr="00E74B72">
        <w:rPr>
          <w:rFonts w:ascii="Times New Roman" w:eastAsia="SimSun" w:hAnsi="Times New Roman" w:cs="Times New Roman"/>
          <w:bCs/>
          <w:color w:val="000000"/>
          <w:sz w:val="24"/>
          <w:szCs w:val="24"/>
          <w:lang w:eastAsia="zh-CN" w:bidi="ar"/>
        </w:rPr>
        <w:t xml:space="preserve">, та у </w:t>
      </w:r>
      <w:proofErr w:type="spellStart"/>
      <w:r w:rsidRPr="00E74B72">
        <w:rPr>
          <w:rFonts w:ascii="Times New Roman" w:eastAsia="SimSun" w:hAnsi="Times New Roman" w:cs="Times New Roman"/>
          <w:bCs/>
          <w:color w:val="000000"/>
          <w:sz w:val="24"/>
          <w:szCs w:val="24"/>
          <w:lang w:eastAsia="zh-CN" w:bidi="ar"/>
        </w:rPr>
        <w:t>інших</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випадках</w:t>
      </w:r>
      <w:proofErr w:type="spellEnd"/>
      <w:r w:rsidRPr="00E74B72">
        <w:rPr>
          <w:rFonts w:ascii="Times New Roman" w:eastAsia="SimSun" w:hAnsi="Times New Roman" w:cs="Times New Roman"/>
          <w:bCs/>
          <w:color w:val="000000"/>
          <w:sz w:val="24"/>
          <w:szCs w:val="24"/>
          <w:lang w:eastAsia="zh-CN" w:bidi="ar"/>
        </w:rPr>
        <w:t xml:space="preserve"> не </w:t>
      </w:r>
      <w:proofErr w:type="spellStart"/>
      <w:r w:rsidRPr="00E74B72">
        <w:rPr>
          <w:rFonts w:ascii="Times New Roman" w:eastAsia="SimSun" w:hAnsi="Times New Roman" w:cs="Times New Roman"/>
          <w:bCs/>
          <w:color w:val="000000"/>
          <w:sz w:val="24"/>
          <w:szCs w:val="24"/>
          <w:lang w:eastAsia="zh-CN" w:bidi="ar"/>
        </w:rPr>
        <w:t>заборонених</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чинним</w:t>
      </w:r>
      <w:proofErr w:type="spellEnd"/>
      <w:r w:rsidRPr="00E74B72">
        <w:rPr>
          <w:rFonts w:ascii="Times New Roman" w:eastAsia="SimSun" w:hAnsi="Times New Roman" w:cs="Times New Roman"/>
          <w:bCs/>
          <w:color w:val="000000"/>
          <w:sz w:val="24"/>
          <w:szCs w:val="24"/>
          <w:lang w:eastAsia="zh-CN" w:bidi="ar"/>
        </w:rPr>
        <w:t xml:space="preserve"> </w:t>
      </w:r>
      <w:proofErr w:type="spellStart"/>
      <w:r w:rsidRPr="00E74B72">
        <w:rPr>
          <w:rFonts w:ascii="Times New Roman" w:eastAsia="SimSun" w:hAnsi="Times New Roman" w:cs="Times New Roman"/>
          <w:bCs/>
          <w:color w:val="000000"/>
          <w:sz w:val="24"/>
          <w:szCs w:val="24"/>
          <w:lang w:eastAsia="zh-CN" w:bidi="ar"/>
        </w:rPr>
        <w:t>законодавством</w:t>
      </w:r>
      <w:proofErr w:type="spellEnd"/>
      <w:r>
        <w:rPr>
          <w:rFonts w:ascii="Times New Roman" w:eastAsia="SimSun" w:hAnsi="Times New Roman" w:cs="Times New Roman"/>
          <w:bCs/>
          <w:color w:val="000000"/>
          <w:sz w:val="24"/>
          <w:szCs w:val="24"/>
          <w:lang w:val="uk-UA" w:eastAsia="zh-CN" w:bidi="ar"/>
        </w:rPr>
        <w:t>.</w:t>
      </w:r>
    </w:p>
    <w:p w:rsidR="004B083F" w:rsidRPr="00327D4C" w:rsidRDefault="00CF7C1B" w:rsidP="005F0A44">
      <w:pPr>
        <w:pStyle w:val="ab"/>
        <w:numPr>
          <w:ilvl w:val="1"/>
          <w:numId w:val="3"/>
        </w:numPr>
        <w:shd w:val="clear" w:color="auto" w:fill="FFFFFF"/>
        <w:tabs>
          <w:tab w:val="clear" w:pos="0"/>
          <w:tab w:val="num" w:pos="142"/>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Майно Підприємства становлять необоротні та оборотні активи (основні засоби та грошові кошти, інші цінності), вартість яких відображається у самостійному балансі Підприємства.</w:t>
      </w:r>
    </w:p>
    <w:p w:rsidR="004B083F" w:rsidRDefault="00CF7C1B" w:rsidP="005F0A44">
      <w:pPr>
        <w:pStyle w:val="ab"/>
        <w:numPr>
          <w:ilvl w:val="1"/>
          <w:numId w:val="3"/>
        </w:numPr>
        <w:shd w:val="clear" w:color="auto" w:fill="FFFFFF"/>
        <w:tabs>
          <w:tab w:val="clear" w:pos="0"/>
          <w:tab w:val="num" w:pos="142"/>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Підприємство не має права відчужувати або іншим способом розпоряджатись закріпленим майном, що належить до основних фондів без попереднього рішення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постійного користування земельною ділянкою або її відчуження, вирішуються виключно Власником.</w:t>
      </w:r>
      <w:r w:rsidR="008C6740">
        <w:rPr>
          <w:rFonts w:ascii="Times New Roman" w:eastAsia="Times New Roman" w:hAnsi="Times New Roman" w:cs="Times New Roman"/>
          <w:color w:val="000000" w:themeColor="text1"/>
          <w:sz w:val="24"/>
          <w:szCs w:val="24"/>
          <w:lang w:val="uk-UA" w:eastAsia="uk-UA"/>
        </w:rPr>
        <w:t xml:space="preserve"> </w:t>
      </w:r>
    </w:p>
    <w:p w:rsidR="008C6740" w:rsidRPr="00327D4C" w:rsidRDefault="008C6740" w:rsidP="005F0A44">
      <w:pPr>
        <w:pStyle w:val="ab"/>
        <w:numPr>
          <w:ilvl w:val="1"/>
          <w:numId w:val="3"/>
        </w:numPr>
        <w:shd w:val="clear" w:color="auto" w:fill="FFFFFF"/>
        <w:tabs>
          <w:tab w:val="clear" w:pos="0"/>
          <w:tab w:val="num" w:pos="142"/>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Підприємство має право придбавати, орендувати необхідне йому обладнання та інші матеріальні ресурси, користуватися послугами юридичних та фізичних осіб, відповідно до укладених угод. </w:t>
      </w:r>
    </w:p>
    <w:p w:rsidR="004B083F" w:rsidRPr="00327D4C" w:rsidRDefault="00CF7C1B" w:rsidP="005F0A44">
      <w:pPr>
        <w:shd w:val="clear" w:color="auto" w:fill="FFFFFF"/>
        <w:tabs>
          <w:tab w:val="num" w:pos="142"/>
          <w:tab w:val="left" w:pos="709"/>
          <w:tab w:val="left" w:pos="851"/>
          <w:tab w:val="left" w:pos="1134"/>
        </w:tabs>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5.</w:t>
      </w:r>
      <w:r w:rsidR="008C6740">
        <w:rPr>
          <w:rFonts w:ascii="Times New Roman" w:eastAsia="Times New Roman" w:hAnsi="Times New Roman" w:cs="Times New Roman"/>
          <w:color w:val="000000" w:themeColor="text1"/>
          <w:sz w:val="24"/>
          <w:szCs w:val="24"/>
          <w:lang w:val="uk-UA" w:eastAsia="uk-UA"/>
        </w:rPr>
        <w:t>5</w:t>
      </w:r>
      <w:r w:rsidRPr="00327D4C">
        <w:rPr>
          <w:rFonts w:ascii="Times New Roman" w:eastAsia="Times New Roman" w:hAnsi="Times New Roman" w:cs="Times New Roman"/>
          <w:color w:val="000000" w:themeColor="text1"/>
          <w:sz w:val="24"/>
          <w:szCs w:val="24"/>
          <w:lang w:val="uk-UA" w:eastAsia="uk-UA"/>
        </w:rPr>
        <w:t xml:space="preserve"> Джерелами формування майна та коштів Підприємства є:</w:t>
      </w:r>
    </w:p>
    <w:p w:rsidR="004B083F" w:rsidRPr="00327D4C" w:rsidRDefault="00CF7C1B" w:rsidP="005F0A44">
      <w:pPr>
        <w:shd w:val="clear" w:color="auto" w:fill="FFFFFF"/>
        <w:tabs>
          <w:tab w:val="num" w:pos="142"/>
          <w:tab w:val="left" w:pos="709"/>
          <w:tab w:val="left" w:pos="851"/>
          <w:tab w:val="left" w:pos="1134"/>
        </w:tabs>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5.</w:t>
      </w:r>
      <w:r w:rsidR="008C6740">
        <w:rPr>
          <w:rFonts w:ascii="Times New Roman" w:eastAsia="Times New Roman" w:hAnsi="Times New Roman" w:cs="Times New Roman"/>
          <w:color w:val="000000" w:themeColor="text1"/>
          <w:sz w:val="24"/>
          <w:szCs w:val="24"/>
          <w:lang w:val="uk-UA" w:eastAsia="uk-UA"/>
        </w:rPr>
        <w:t>5</w:t>
      </w:r>
      <w:r w:rsidRPr="00327D4C">
        <w:rPr>
          <w:rFonts w:ascii="Times New Roman" w:eastAsia="Times New Roman" w:hAnsi="Times New Roman" w:cs="Times New Roman"/>
          <w:color w:val="000000" w:themeColor="text1"/>
          <w:sz w:val="24"/>
          <w:szCs w:val="24"/>
          <w:lang w:val="uk-UA" w:eastAsia="uk-UA"/>
        </w:rPr>
        <w:t>.1. Комунальне майно, передане Підприємству відповідно до рішення про його створення.</w:t>
      </w:r>
    </w:p>
    <w:p w:rsidR="004B083F" w:rsidRPr="008C6740" w:rsidRDefault="008C6740" w:rsidP="00F86558">
      <w:pPr>
        <w:shd w:val="clear" w:color="auto" w:fill="FFFFFF"/>
        <w:tabs>
          <w:tab w:val="num" w:pos="142"/>
          <w:tab w:val="left" w:pos="720"/>
          <w:tab w:val="left" w:pos="851"/>
          <w:tab w:val="left" w:pos="1134"/>
        </w:tabs>
        <w:spacing w:after="0" w:line="240" w:lineRule="auto"/>
        <w:ind w:firstLine="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5.5.2.к</w:t>
      </w:r>
      <w:r w:rsidR="00CF7C1B" w:rsidRPr="008C6740">
        <w:rPr>
          <w:rFonts w:ascii="Times New Roman" w:eastAsia="Times New Roman" w:hAnsi="Times New Roman" w:cs="Times New Roman"/>
          <w:color w:val="000000" w:themeColor="text1"/>
          <w:sz w:val="24"/>
          <w:szCs w:val="24"/>
          <w:lang w:val="uk-UA" w:eastAsia="uk-UA"/>
        </w:rPr>
        <w:t>ошти державного та місцевого бюджету (бюджетні кошти).</w:t>
      </w:r>
    </w:p>
    <w:p w:rsidR="004B083F" w:rsidRPr="00327D4C" w:rsidRDefault="00CF7C1B" w:rsidP="005F0A44">
      <w:pPr>
        <w:shd w:val="clear" w:color="auto" w:fill="FFFFFF"/>
        <w:tabs>
          <w:tab w:val="num" w:pos="142"/>
          <w:tab w:val="left" w:pos="709"/>
          <w:tab w:val="left" w:pos="851"/>
          <w:tab w:val="left" w:pos="1134"/>
        </w:tabs>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5.</w:t>
      </w:r>
      <w:r w:rsidR="008C6740">
        <w:rPr>
          <w:rFonts w:ascii="Times New Roman" w:eastAsia="Times New Roman" w:hAnsi="Times New Roman" w:cs="Times New Roman"/>
          <w:color w:val="000000" w:themeColor="text1"/>
          <w:sz w:val="24"/>
          <w:szCs w:val="24"/>
          <w:lang w:val="uk-UA" w:eastAsia="uk-UA"/>
        </w:rPr>
        <w:t>5</w:t>
      </w:r>
      <w:r w:rsidRPr="00327D4C">
        <w:rPr>
          <w:rFonts w:ascii="Times New Roman" w:eastAsia="Times New Roman" w:hAnsi="Times New Roman" w:cs="Times New Roman"/>
          <w:color w:val="000000" w:themeColor="text1"/>
          <w:sz w:val="24"/>
          <w:szCs w:val="24"/>
          <w:lang w:val="uk-UA" w:eastAsia="uk-UA"/>
        </w:rPr>
        <w:t>.3 Власні надходження Підприємства: кошти та інше майно, одержані від реалізації продукції (робіт, послуг).</w:t>
      </w:r>
    </w:p>
    <w:p w:rsidR="004B083F" w:rsidRPr="008C6740" w:rsidRDefault="00CF7C1B" w:rsidP="008C6740">
      <w:pPr>
        <w:pStyle w:val="ab"/>
        <w:numPr>
          <w:ilvl w:val="2"/>
          <w:numId w:val="27"/>
        </w:numPr>
        <w:shd w:val="clear" w:color="auto" w:fill="FFFFFF"/>
        <w:tabs>
          <w:tab w:val="num" w:pos="142"/>
          <w:tab w:val="left" w:pos="709"/>
          <w:tab w:val="left" w:pos="851"/>
          <w:tab w:val="left" w:pos="1134"/>
        </w:tabs>
        <w:spacing w:after="0" w:line="240" w:lineRule="auto"/>
        <w:jc w:val="both"/>
        <w:rPr>
          <w:rFonts w:ascii="Times New Roman" w:eastAsia="Times New Roman" w:hAnsi="Times New Roman" w:cs="Times New Roman"/>
          <w:color w:val="000000" w:themeColor="text1"/>
          <w:sz w:val="24"/>
          <w:szCs w:val="24"/>
          <w:lang w:val="uk-UA" w:eastAsia="uk-UA"/>
        </w:rPr>
      </w:pPr>
      <w:r w:rsidRPr="008C6740">
        <w:rPr>
          <w:rFonts w:ascii="Times New Roman" w:eastAsia="Times New Roman" w:hAnsi="Times New Roman" w:cs="Times New Roman"/>
          <w:color w:val="000000" w:themeColor="text1"/>
          <w:sz w:val="24"/>
          <w:szCs w:val="24"/>
          <w:lang w:val="uk-UA" w:eastAsia="uk-UA"/>
        </w:rPr>
        <w:t>Цільові кошти.</w:t>
      </w:r>
    </w:p>
    <w:p w:rsidR="004B083F" w:rsidRPr="008C6740" w:rsidRDefault="008C6740" w:rsidP="008C6740">
      <w:pPr>
        <w:shd w:val="clear" w:color="auto" w:fill="FFFFFF"/>
        <w:tabs>
          <w:tab w:val="num" w:pos="142"/>
          <w:tab w:val="left" w:pos="709"/>
          <w:tab w:val="left" w:pos="851"/>
          <w:tab w:val="left" w:pos="1134"/>
        </w:tabs>
        <w:spacing w:after="0" w:line="240" w:lineRule="auto"/>
        <w:ind w:left="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5.5.5</w:t>
      </w:r>
      <w:r w:rsidR="00CF7C1B" w:rsidRPr="008C6740">
        <w:rPr>
          <w:rFonts w:ascii="Times New Roman" w:eastAsia="Times New Roman" w:hAnsi="Times New Roman" w:cs="Times New Roman"/>
          <w:color w:val="000000" w:themeColor="text1"/>
          <w:sz w:val="24"/>
          <w:szCs w:val="24"/>
          <w:lang w:val="uk-UA" w:eastAsia="uk-UA"/>
        </w:rPr>
        <w:t>Кредити банків.</w:t>
      </w:r>
    </w:p>
    <w:p w:rsidR="004B083F" w:rsidRPr="008C6740" w:rsidRDefault="00CF7C1B" w:rsidP="008C6740">
      <w:pPr>
        <w:pStyle w:val="ab"/>
        <w:numPr>
          <w:ilvl w:val="2"/>
          <w:numId w:val="28"/>
        </w:numPr>
        <w:shd w:val="clear" w:color="auto" w:fill="FFFFFF"/>
        <w:tabs>
          <w:tab w:val="num" w:pos="142"/>
          <w:tab w:val="left" w:pos="709"/>
          <w:tab w:val="left" w:pos="851"/>
          <w:tab w:val="left" w:pos="1134"/>
        </w:tabs>
        <w:spacing w:after="0" w:line="240" w:lineRule="auto"/>
        <w:jc w:val="both"/>
        <w:rPr>
          <w:rFonts w:ascii="Times New Roman" w:eastAsia="Times New Roman" w:hAnsi="Times New Roman" w:cs="Times New Roman"/>
          <w:color w:val="000000" w:themeColor="text1"/>
          <w:sz w:val="24"/>
          <w:szCs w:val="24"/>
          <w:lang w:val="uk-UA" w:eastAsia="uk-UA"/>
        </w:rPr>
      </w:pPr>
      <w:r w:rsidRPr="008C6740">
        <w:rPr>
          <w:rFonts w:ascii="Times New Roman" w:eastAsia="Times New Roman" w:hAnsi="Times New Roman" w:cs="Times New Roman"/>
          <w:color w:val="000000" w:themeColor="text1"/>
          <w:sz w:val="24"/>
          <w:szCs w:val="24"/>
          <w:lang w:val="uk-UA" w:eastAsia="uk-UA"/>
        </w:rPr>
        <w:t>Майно, придбане у інших юридичних або фізичних осіб.</w:t>
      </w:r>
    </w:p>
    <w:p w:rsidR="004B083F" w:rsidRPr="008C6740" w:rsidRDefault="00CF7C1B" w:rsidP="008C6740">
      <w:pPr>
        <w:pStyle w:val="ab"/>
        <w:numPr>
          <w:ilvl w:val="2"/>
          <w:numId w:val="29"/>
        </w:numPr>
        <w:shd w:val="clear" w:color="auto" w:fill="FFFFFF"/>
        <w:tabs>
          <w:tab w:val="num" w:pos="142"/>
          <w:tab w:val="left" w:pos="709"/>
          <w:tab w:val="left" w:pos="851"/>
          <w:tab w:val="left" w:pos="1134"/>
        </w:tabs>
        <w:spacing w:after="0" w:line="240" w:lineRule="auto"/>
        <w:jc w:val="both"/>
        <w:rPr>
          <w:rFonts w:ascii="Times New Roman" w:eastAsia="Times New Roman" w:hAnsi="Times New Roman" w:cs="Times New Roman"/>
          <w:color w:val="000000" w:themeColor="text1"/>
          <w:sz w:val="24"/>
          <w:szCs w:val="24"/>
          <w:lang w:val="uk-UA" w:eastAsia="uk-UA"/>
        </w:rPr>
      </w:pPr>
      <w:r w:rsidRPr="008C6740">
        <w:rPr>
          <w:rFonts w:ascii="Times New Roman" w:eastAsia="Times New Roman" w:hAnsi="Times New Roman" w:cs="Times New Roman"/>
          <w:color w:val="000000" w:themeColor="text1"/>
          <w:sz w:val="24"/>
          <w:szCs w:val="24"/>
          <w:lang w:val="uk-UA" w:eastAsia="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p>
    <w:p w:rsidR="004B083F" w:rsidRPr="008C6740" w:rsidRDefault="00CF7C1B" w:rsidP="008C6740">
      <w:pPr>
        <w:pStyle w:val="ab"/>
        <w:numPr>
          <w:ilvl w:val="2"/>
          <w:numId w:val="29"/>
        </w:numPr>
        <w:shd w:val="clear" w:color="auto" w:fill="FFFFFF"/>
        <w:tabs>
          <w:tab w:val="num" w:pos="142"/>
          <w:tab w:val="left" w:pos="709"/>
          <w:tab w:val="left" w:pos="851"/>
          <w:tab w:val="left" w:pos="1134"/>
        </w:tabs>
        <w:spacing w:after="0" w:line="240" w:lineRule="auto"/>
        <w:jc w:val="both"/>
        <w:rPr>
          <w:rFonts w:ascii="Times New Roman" w:eastAsia="Times New Roman" w:hAnsi="Times New Roman" w:cs="Times New Roman"/>
          <w:color w:val="000000" w:themeColor="text1"/>
          <w:sz w:val="24"/>
          <w:szCs w:val="24"/>
          <w:lang w:val="uk-UA" w:eastAsia="uk-UA"/>
        </w:rPr>
      </w:pPr>
      <w:r w:rsidRPr="008C6740">
        <w:rPr>
          <w:rFonts w:ascii="Times New Roman" w:eastAsia="Times New Roman" w:hAnsi="Times New Roman" w:cs="Times New Roman"/>
          <w:color w:val="000000" w:themeColor="text1"/>
          <w:sz w:val="24"/>
          <w:szCs w:val="24"/>
          <w:lang w:val="uk-UA" w:eastAsia="uk-UA"/>
        </w:rPr>
        <w:t>Надходження коштів на виконання програм соціально-економічного розвитку регіону, галузевих програм.</w:t>
      </w:r>
    </w:p>
    <w:p w:rsidR="004B083F" w:rsidRPr="00327D4C" w:rsidRDefault="00CF7C1B" w:rsidP="008C6740">
      <w:pPr>
        <w:pStyle w:val="ab"/>
        <w:numPr>
          <w:ilvl w:val="2"/>
          <w:numId w:val="29"/>
        </w:numPr>
        <w:shd w:val="clear" w:color="auto" w:fill="FFFFFF"/>
        <w:tabs>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Майно та кошти, отримані з інших джерел, не заборонених чинним законодавством України.</w:t>
      </w:r>
    </w:p>
    <w:p w:rsidR="004B083F" w:rsidRPr="00327D4C" w:rsidRDefault="00CF7C1B" w:rsidP="005F0A44">
      <w:pPr>
        <w:shd w:val="clear" w:color="auto" w:fill="FFFFFF"/>
        <w:tabs>
          <w:tab w:val="num" w:pos="0"/>
          <w:tab w:val="left" w:pos="709"/>
          <w:tab w:val="left" w:pos="851"/>
          <w:tab w:val="left" w:pos="1134"/>
        </w:tabs>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5.6. Підприємство здійснює бухгалтерський облік, веде статистичну, бухгалтерську звітність та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4B083F" w:rsidRPr="00327D4C" w:rsidRDefault="00CF7C1B" w:rsidP="005F0A44">
      <w:pPr>
        <w:pStyle w:val="ab"/>
        <w:numPr>
          <w:ilvl w:val="1"/>
          <w:numId w:val="6"/>
        </w:numPr>
        <w:shd w:val="clear" w:color="auto" w:fill="FFFFFF"/>
        <w:tabs>
          <w:tab w:val="left" w:pos="284"/>
          <w:tab w:val="left" w:pos="426"/>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Кошти, що надходять з міс</w:t>
      </w:r>
      <w:r w:rsidR="008C6740">
        <w:rPr>
          <w:rFonts w:ascii="Times New Roman" w:eastAsia="Times New Roman" w:hAnsi="Times New Roman" w:cs="Times New Roman"/>
          <w:color w:val="000000" w:themeColor="text1"/>
          <w:sz w:val="24"/>
          <w:szCs w:val="24"/>
          <w:lang w:val="uk-UA" w:eastAsia="uk-UA"/>
        </w:rPr>
        <w:t xml:space="preserve">цевого </w:t>
      </w:r>
      <w:r w:rsidRPr="00327D4C">
        <w:rPr>
          <w:rFonts w:ascii="Times New Roman" w:eastAsia="Times New Roman" w:hAnsi="Times New Roman" w:cs="Times New Roman"/>
          <w:color w:val="000000" w:themeColor="text1"/>
          <w:sz w:val="24"/>
          <w:szCs w:val="24"/>
          <w:lang w:val="uk-UA" w:eastAsia="uk-UA"/>
        </w:rPr>
        <w:t>бюджету, та інші фінансові надходження витрачаються Підприємством згідно фінансового плану.</w:t>
      </w:r>
    </w:p>
    <w:p w:rsidR="004B083F" w:rsidRPr="00327D4C" w:rsidRDefault="00CF7C1B" w:rsidP="005F0A44">
      <w:pPr>
        <w:pStyle w:val="ab"/>
        <w:numPr>
          <w:ilvl w:val="1"/>
          <w:numId w:val="6"/>
        </w:numPr>
        <w:shd w:val="clear" w:color="auto" w:fill="FFFFFF"/>
        <w:tabs>
          <w:tab w:val="left" w:pos="284"/>
          <w:tab w:val="left" w:pos="426"/>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Передача майна Підприємства на баланс інших підприємств, установ, організацій та прийняття на баланс майна, яке передається від інших підприємств, установ, організацій, що відноситься до сфери управління Тернопільської міської ради здійснюється за рішенням виконавчого комітету Тернопільської  міської ради.</w:t>
      </w:r>
    </w:p>
    <w:p w:rsidR="004B083F" w:rsidRPr="00327D4C" w:rsidRDefault="00CF7C1B" w:rsidP="005F0A44">
      <w:pPr>
        <w:pStyle w:val="ab"/>
        <w:numPr>
          <w:ilvl w:val="1"/>
          <w:numId w:val="6"/>
        </w:numPr>
        <w:shd w:val="clear" w:color="auto" w:fill="FFFFFF"/>
        <w:tabs>
          <w:tab w:val="left" w:pos="284"/>
          <w:tab w:val="left" w:pos="426"/>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установчими документами відповідно до </w:t>
      </w:r>
      <w:proofErr w:type="spellStart"/>
      <w:r w:rsidRPr="00327D4C">
        <w:rPr>
          <w:rFonts w:ascii="Times New Roman" w:eastAsia="Times New Roman" w:hAnsi="Times New Roman" w:cs="Times New Roman"/>
          <w:color w:val="000000" w:themeColor="text1"/>
          <w:sz w:val="24"/>
          <w:szCs w:val="24"/>
          <w:lang w:val="uk-UA" w:eastAsia="uk-UA"/>
        </w:rPr>
        <w:t>чинн</w:t>
      </w:r>
      <w:proofErr w:type="spellEnd"/>
      <w:r w:rsidR="008C6740">
        <w:rPr>
          <w:rFonts w:ascii="Times New Roman" w:eastAsia="Times New Roman" w:hAnsi="Times New Roman" w:cs="Times New Roman"/>
          <w:color w:val="000000" w:themeColor="text1"/>
          <w:sz w:val="24"/>
          <w:szCs w:val="24"/>
          <w:lang w:val="uk-UA" w:eastAsia="uk-UA"/>
        </w:rPr>
        <w:t xml:space="preserve"> </w:t>
      </w:r>
      <w:r w:rsidRPr="00327D4C">
        <w:rPr>
          <w:rFonts w:ascii="Times New Roman" w:eastAsia="Times New Roman" w:hAnsi="Times New Roman" w:cs="Times New Roman"/>
          <w:color w:val="000000" w:themeColor="text1"/>
          <w:sz w:val="24"/>
          <w:szCs w:val="24"/>
          <w:lang w:val="uk-UA" w:eastAsia="uk-UA"/>
        </w:rPr>
        <w:t>ого законодавства України.</w:t>
      </w:r>
    </w:p>
    <w:p w:rsidR="004B083F" w:rsidRPr="008C6740" w:rsidRDefault="005F0A44" w:rsidP="005F0A44">
      <w:pPr>
        <w:pStyle w:val="ab"/>
        <w:numPr>
          <w:ilvl w:val="1"/>
          <w:numId w:val="6"/>
        </w:numPr>
        <w:shd w:val="clear" w:color="auto" w:fill="FFFFFF"/>
        <w:tabs>
          <w:tab w:val="left" w:pos="284"/>
          <w:tab w:val="left" w:pos="426"/>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  </w:t>
      </w:r>
      <w:r w:rsidR="00CF7C1B" w:rsidRPr="00327D4C">
        <w:rPr>
          <w:rFonts w:ascii="Times New Roman" w:eastAsia="Times New Roman" w:hAnsi="Times New Roman" w:cs="Times New Roman"/>
          <w:color w:val="000000" w:themeColor="text1"/>
          <w:sz w:val="24"/>
          <w:szCs w:val="24"/>
          <w:lang w:val="uk-UA" w:eastAsia="uk-UA"/>
        </w:rPr>
        <w:t xml:space="preserve">Статутний капітал підприємства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w:t>
      </w:r>
      <w:r w:rsidR="00CF7C1B" w:rsidRPr="008C6740">
        <w:rPr>
          <w:rFonts w:ascii="Times New Roman" w:eastAsia="Times New Roman" w:hAnsi="Times New Roman" w:cs="Times New Roman"/>
          <w:color w:val="000000" w:themeColor="text1"/>
          <w:sz w:val="24"/>
          <w:szCs w:val="24"/>
          <w:lang w:val="uk-UA" w:eastAsia="uk-UA"/>
        </w:rPr>
        <w:t>в балансі</w:t>
      </w:r>
      <w:r w:rsidR="008C6740" w:rsidRPr="008C6740">
        <w:rPr>
          <w:rFonts w:ascii="Times New Roman" w:eastAsia="Times New Roman" w:hAnsi="Times New Roman" w:cs="Times New Roman"/>
          <w:color w:val="000000" w:themeColor="text1"/>
          <w:sz w:val="24"/>
          <w:szCs w:val="24"/>
          <w:lang w:val="uk-UA" w:eastAsia="uk-UA"/>
        </w:rPr>
        <w:t>.</w:t>
      </w:r>
    </w:p>
    <w:p w:rsidR="004B083F" w:rsidRDefault="005F0A44" w:rsidP="00327D4C">
      <w:pPr>
        <w:pStyle w:val="ab"/>
        <w:numPr>
          <w:ilvl w:val="1"/>
          <w:numId w:val="6"/>
        </w:numPr>
        <w:shd w:val="clear" w:color="auto" w:fill="FFFFFF"/>
        <w:tabs>
          <w:tab w:val="left" w:pos="284"/>
          <w:tab w:val="left" w:pos="426"/>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  </w:t>
      </w:r>
      <w:r w:rsidR="00CF7C1B" w:rsidRPr="00327D4C">
        <w:rPr>
          <w:rFonts w:ascii="Times New Roman" w:eastAsia="Times New Roman" w:hAnsi="Times New Roman" w:cs="Times New Roman"/>
          <w:color w:val="000000" w:themeColor="text1"/>
          <w:sz w:val="24"/>
          <w:szCs w:val="24"/>
          <w:lang w:val="uk-UA" w:eastAsia="uk-UA"/>
        </w:rPr>
        <w:t>У разі припинення Підприємства (ліквідації, злиття, поділу, приєднання або перетворення) його активи передаються одній або кільком неприбутковим підприємствам відповідного виду або зараховуються до доходів місцевого бюджету.</w:t>
      </w:r>
    </w:p>
    <w:p w:rsidR="00327D4C" w:rsidRPr="00327D4C" w:rsidRDefault="00327D4C" w:rsidP="00327D4C">
      <w:pPr>
        <w:pStyle w:val="ab"/>
        <w:shd w:val="clear" w:color="auto" w:fill="FFFFFF"/>
        <w:tabs>
          <w:tab w:val="left" w:pos="284"/>
          <w:tab w:val="left" w:pos="426"/>
          <w:tab w:val="left" w:pos="709"/>
          <w:tab w:val="left" w:pos="851"/>
          <w:tab w:val="left" w:pos="1134"/>
        </w:tabs>
        <w:spacing w:after="0" w:line="240" w:lineRule="auto"/>
        <w:ind w:left="426"/>
        <w:jc w:val="both"/>
        <w:rPr>
          <w:rFonts w:ascii="Times New Roman" w:eastAsia="Times New Roman" w:hAnsi="Times New Roman" w:cs="Times New Roman"/>
          <w:color w:val="000000" w:themeColor="text1"/>
          <w:sz w:val="24"/>
          <w:szCs w:val="24"/>
          <w:lang w:val="uk-UA" w:eastAsia="uk-UA"/>
        </w:rPr>
      </w:pPr>
    </w:p>
    <w:p w:rsidR="004B083F" w:rsidRPr="00327D4C" w:rsidRDefault="00CF7C1B" w:rsidP="00327D4C">
      <w:pPr>
        <w:numPr>
          <w:ilvl w:val="0"/>
          <w:numId w:val="17"/>
        </w:numPr>
        <w:shd w:val="clear" w:color="auto" w:fill="FFFFFF"/>
        <w:spacing w:after="0" w:line="240" w:lineRule="auto"/>
        <w:ind w:left="142" w:firstLine="314"/>
        <w:jc w:val="center"/>
        <w:rPr>
          <w:rFonts w:ascii="Times New Roman" w:eastAsia="Times New Roman" w:hAnsi="Times New Roman" w:cs="Times New Roman"/>
          <w:b/>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 xml:space="preserve">Управління Підприємством </w:t>
      </w:r>
    </w:p>
    <w:p w:rsidR="004B083F" w:rsidRPr="00327D4C" w:rsidRDefault="00CF7C1B" w:rsidP="00327D4C">
      <w:pPr>
        <w:pStyle w:val="ab"/>
        <w:numPr>
          <w:ilvl w:val="1"/>
          <w:numId w:val="7"/>
        </w:numPr>
        <w:shd w:val="clear" w:color="auto" w:fill="FFFFFF"/>
        <w:tabs>
          <w:tab w:val="left" w:pos="426"/>
          <w:tab w:val="left" w:pos="851"/>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Управління Підприємством здійснюється відповідно до цього Статуту на основі поєднання прав Власника та Уповноваженого органу управління щодо господарського використання комунального майна і участі в управлінні трудового колективу.</w:t>
      </w:r>
    </w:p>
    <w:p w:rsidR="004B083F" w:rsidRPr="00327D4C" w:rsidRDefault="00CF7C1B" w:rsidP="005F0A44">
      <w:pPr>
        <w:pStyle w:val="ab"/>
        <w:numPr>
          <w:ilvl w:val="1"/>
          <w:numId w:val="7"/>
        </w:numPr>
        <w:shd w:val="clear" w:color="auto" w:fill="FFFFFF"/>
        <w:tabs>
          <w:tab w:val="left" w:pos="284"/>
          <w:tab w:val="left" w:pos="851"/>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Поточне керівництво Підприємством здійснює керівник Підприємства (надалі –Директор), який призначається на посаду міським головою за результатами конкурсу і звільняється відповідно до умов, визначених контрактом та чинним законодавством України.</w:t>
      </w:r>
    </w:p>
    <w:p w:rsidR="004B083F" w:rsidRPr="00327D4C" w:rsidRDefault="00CF7C1B" w:rsidP="005F0A44">
      <w:pPr>
        <w:pStyle w:val="ab"/>
        <w:numPr>
          <w:ilvl w:val="1"/>
          <w:numId w:val="7"/>
        </w:numPr>
        <w:shd w:val="clear" w:color="auto" w:fill="FFFFFF"/>
        <w:tabs>
          <w:tab w:val="left" w:pos="284"/>
          <w:tab w:val="left" w:pos="851"/>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4B083F" w:rsidRPr="00327D4C" w:rsidRDefault="00CF7C1B" w:rsidP="005F0A44">
      <w:pPr>
        <w:pStyle w:val="ab"/>
        <w:numPr>
          <w:ilvl w:val="1"/>
          <w:numId w:val="7"/>
        </w:numPr>
        <w:shd w:val="clear" w:color="auto" w:fill="FFFFFF"/>
        <w:tabs>
          <w:tab w:val="left" w:pos="284"/>
          <w:tab w:val="left" w:pos="851"/>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До виключної компетенції Власника належить:</w:t>
      </w:r>
    </w:p>
    <w:p w:rsidR="004B083F" w:rsidRPr="00327D4C" w:rsidRDefault="00CF7C1B" w:rsidP="00327D4C">
      <w:pPr>
        <w:pStyle w:val="ab"/>
        <w:numPr>
          <w:ilvl w:val="2"/>
          <w:numId w:val="7"/>
        </w:numPr>
        <w:shd w:val="clear" w:color="auto" w:fill="FFFFFF"/>
        <w:tabs>
          <w:tab w:val="left" w:pos="284"/>
          <w:tab w:val="left" w:pos="851"/>
        </w:tabs>
        <w:spacing w:after="0" w:line="240" w:lineRule="auto"/>
        <w:ind w:left="0" w:firstLine="314"/>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Затвердження Статуту Підприємства та змін до нього.</w:t>
      </w:r>
    </w:p>
    <w:p w:rsidR="004B083F" w:rsidRPr="00327D4C" w:rsidRDefault="00CF7C1B" w:rsidP="00327D4C">
      <w:pPr>
        <w:pStyle w:val="ab"/>
        <w:numPr>
          <w:ilvl w:val="2"/>
          <w:numId w:val="7"/>
        </w:numPr>
        <w:shd w:val="clear" w:color="auto" w:fill="FFFFFF"/>
        <w:tabs>
          <w:tab w:val="left" w:pos="284"/>
          <w:tab w:val="left" w:pos="851"/>
        </w:tabs>
        <w:spacing w:after="0" w:line="240" w:lineRule="auto"/>
        <w:ind w:left="0" w:firstLine="314"/>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Зміна розміру статутного капіталу Підприємства.</w:t>
      </w:r>
    </w:p>
    <w:p w:rsidR="004B083F" w:rsidRPr="00327D4C" w:rsidRDefault="00CF7C1B" w:rsidP="00327D4C">
      <w:pPr>
        <w:pStyle w:val="ab"/>
        <w:numPr>
          <w:ilvl w:val="2"/>
          <w:numId w:val="7"/>
        </w:numPr>
        <w:shd w:val="clear" w:color="auto" w:fill="FFFFFF"/>
        <w:tabs>
          <w:tab w:val="left" w:pos="284"/>
          <w:tab w:val="left" w:pos="851"/>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Погодження Підприємству кредитних договорів та договорів застави, договорів про спільну діяльність, за якими використовується нерухоме майно, що перебуває в оперативному управлінні Підприємства;</w:t>
      </w:r>
    </w:p>
    <w:p w:rsidR="004B083F" w:rsidRPr="00327D4C" w:rsidRDefault="00CF7C1B" w:rsidP="005F0A44">
      <w:pPr>
        <w:pStyle w:val="ab"/>
        <w:numPr>
          <w:ilvl w:val="2"/>
          <w:numId w:val="8"/>
        </w:numPr>
        <w:shd w:val="clear" w:color="auto" w:fill="FFFFFF"/>
        <w:tabs>
          <w:tab w:val="left" w:pos="426"/>
          <w:tab w:val="left" w:pos="993"/>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Погодження створення філій, відділень та інших відокремлених підрозділів Підприємства.</w:t>
      </w:r>
    </w:p>
    <w:p w:rsidR="004B083F" w:rsidRPr="00327D4C" w:rsidRDefault="00CF7C1B" w:rsidP="005F0A44">
      <w:pPr>
        <w:pStyle w:val="ab"/>
        <w:numPr>
          <w:ilvl w:val="2"/>
          <w:numId w:val="8"/>
        </w:numPr>
        <w:shd w:val="clear" w:color="auto" w:fill="FFFFFF"/>
        <w:tabs>
          <w:tab w:val="left" w:pos="426"/>
          <w:tab w:val="left" w:pos="993"/>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Визначення основних напрямів діяльності Підприємства.</w:t>
      </w:r>
    </w:p>
    <w:p w:rsidR="004B083F" w:rsidRPr="00327D4C" w:rsidRDefault="00CF7C1B" w:rsidP="005F0A44">
      <w:pPr>
        <w:pStyle w:val="ab"/>
        <w:numPr>
          <w:ilvl w:val="2"/>
          <w:numId w:val="8"/>
        </w:numPr>
        <w:shd w:val="clear" w:color="auto" w:fill="FFFFFF"/>
        <w:tabs>
          <w:tab w:val="left" w:pos="426"/>
          <w:tab w:val="left" w:pos="993"/>
        </w:tabs>
        <w:spacing w:afterAutospacing="1"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Прийняття рішення про реорганізацію та ліквідацію Підприємства;</w:t>
      </w:r>
    </w:p>
    <w:p w:rsidR="004B083F" w:rsidRPr="00327D4C" w:rsidRDefault="00CF7C1B" w:rsidP="00327D4C">
      <w:pPr>
        <w:pStyle w:val="ab"/>
        <w:numPr>
          <w:ilvl w:val="2"/>
          <w:numId w:val="8"/>
        </w:numPr>
        <w:shd w:val="clear" w:color="auto" w:fill="FFFFFF"/>
        <w:tabs>
          <w:tab w:val="left" w:pos="426"/>
          <w:tab w:val="left" w:pos="993"/>
        </w:tabs>
        <w:spacing w:afterAutospacing="1"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Прийняття рішення про відчуження майна Підприємства.</w:t>
      </w:r>
    </w:p>
    <w:p w:rsidR="004B083F" w:rsidRPr="00327D4C" w:rsidRDefault="00CF7C1B" w:rsidP="00327D4C">
      <w:pPr>
        <w:pStyle w:val="ab"/>
        <w:numPr>
          <w:ilvl w:val="2"/>
          <w:numId w:val="8"/>
        </w:numPr>
        <w:shd w:val="clear" w:color="auto" w:fill="FFFFFF"/>
        <w:tabs>
          <w:tab w:val="left" w:pos="426"/>
          <w:tab w:val="left" w:pos="993"/>
        </w:tabs>
        <w:spacing w:afterAutospacing="1"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Здійснення контролю за ефективністю використання майна, переданого в оперативне управління Підприємству.</w:t>
      </w:r>
    </w:p>
    <w:p w:rsidR="004B083F" w:rsidRPr="00327D4C" w:rsidRDefault="00CF7C1B" w:rsidP="005F0A44">
      <w:pPr>
        <w:pStyle w:val="ab"/>
        <w:numPr>
          <w:ilvl w:val="2"/>
          <w:numId w:val="9"/>
        </w:numPr>
        <w:shd w:val="clear" w:color="auto" w:fill="FFFFFF"/>
        <w:tabs>
          <w:tab w:val="left" w:pos="426"/>
          <w:tab w:val="left" w:pos="993"/>
        </w:tabs>
        <w:spacing w:after="0" w:line="240" w:lineRule="auto"/>
        <w:ind w:left="0"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 Вирішення інших питань, які законодавством України та цим Статутом віднесені до виключної компетенції Власника.</w:t>
      </w:r>
    </w:p>
    <w:p w:rsidR="004B083F" w:rsidRPr="00327D4C" w:rsidRDefault="00CF7C1B" w:rsidP="005F0A44">
      <w:pPr>
        <w:shd w:val="clear" w:color="auto" w:fill="FFFFFF"/>
        <w:tabs>
          <w:tab w:val="num" w:pos="0"/>
          <w:tab w:val="left" w:pos="426"/>
          <w:tab w:val="left" w:pos="993"/>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 До компетенції Уповноваженого органу управління належить:</w:t>
      </w:r>
    </w:p>
    <w:p w:rsidR="004B083F" w:rsidRPr="00327D4C" w:rsidRDefault="00CF7C1B" w:rsidP="005F0A44">
      <w:pPr>
        <w:shd w:val="clear" w:color="auto" w:fill="FFFFFF"/>
        <w:tabs>
          <w:tab w:val="num" w:pos="0"/>
          <w:tab w:val="left" w:pos="426"/>
          <w:tab w:val="left" w:pos="993"/>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6.5.1. Погодження стратегії та основних напрямків діяльності Підприємства, плану розвитку Підприємства.</w:t>
      </w:r>
    </w:p>
    <w:p w:rsidR="004B083F" w:rsidRPr="00327D4C" w:rsidRDefault="00CF7C1B" w:rsidP="005F0A44">
      <w:pPr>
        <w:shd w:val="clear" w:color="auto" w:fill="FFFFFF"/>
        <w:tabs>
          <w:tab w:val="num" w:pos="0"/>
          <w:tab w:val="left" w:pos="426"/>
          <w:tab w:val="left" w:pos="993"/>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6.5.2. Організація і проведення конкурсу на заміщення вакантної посади Директора Підприємства.</w:t>
      </w:r>
    </w:p>
    <w:p w:rsidR="004B083F" w:rsidRPr="00327D4C" w:rsidRDefault="00CF7C1B" w:rsidP="005F0A44">
      <w:pPr>
        <w:shd w:val="clear" w:color="auto" w:fill="FFFFFF"/>
        <w:tabs>
          <w:tab w:val="num" w:pos="0"/>
          <w:tab w:val="left" w:pos="426"/>
          <w:tab w:val="left" w:pos="993"/>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w:t>
      </w:r>
      <w:r w:rsidR="005F0A44" w:rsidRPr="00327D4C">
        <w:rPr>
          <w:rFonts w:ascii="Times New Roman" w:eastAsia="Times New Roman" w:hAnsi="Times New Roman" w:cs="Times New Roman"/>
          <w:color w:val="000000" w:themeColor="text1"/>
          <w:sz w:val="24"/>
          <w:szCs w:val="24"/>
          <w:lang w:val="uk-UA" w:eastAsia="uk-UA"/>
        </w:rPr>
        <w:t>3</w:t>
      </w:r>
      <w:r w:rsidRPr="00327D4C">
        <w:rPr>
          <w:rFonts w:ascii="Times New Roman" w:eastAsia="Times New Roman" w:hAnsi="Times New Roman" w:cs="Times New Roman"/>
          <w:color w:val="000000" w:themeColor="text1"/>
          <w:sz w:val="24"/>
          <w:szCs w:val="24"/>
          <w:lang w:val="uk-UA" w:eastAsia="uk-UA"/>
        </w:rPr>
        <w:t>. Погодження фінансового плану Підприємства та звітів про фінансову діяльність Підприємства.</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w:t>
      </w:r>
      <w:r w:rsidR="005F0A44" w:rsidRPr="00327D4C">
        <w:rPr>
          <w:rFonts w:ascii="Times New Roman" w:eastAsia="Times New Roman" w:hAnsi="Times New Roman" w:cs="Times New Roman"/>
          <w:color w:val="000000" w:themeColor="text1"/>
          <w:sz w:val="24"/>
          <w:szCs w:val="24"/>
          <w:lang w:val="uk-UA" w:eastAsia="uk-UA"/>
        </w:rPr>
        <w:t>4</w:t>
      </w:r>
      <w:r w:rsidRPr="00327D4C">
        <w:rPr>
          <w:rFonts w:ascii="Times New Roman" w:eastAsia="Times New Roman" w:hAnsi="Times New Roman" w:cs="Times New Roman"/>
          <w:color w:val="000000" w:themeColor="text1"/>
          <w:sz w:val="24"/>
          <w:szCs w:val="24"/>
          <w:lang w:val="uk-UA" w:eastAsia="uk-UA"/>
        </w:rPr>
        <w:t>. Затвердження штатного розпису Підприємства.</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w:t>
      </w:r>
      <w:r w:rsidR="00F86558">
        <w:rPr>
          <w:rFonts w:ascii="Times New Roman" w:eastAsia="Times New Roman" w:hAnsi="Times New Roman" w:cs="Times New Roman"/>
          <w:color w:val="000000" w:themeColor="text1"/>
          <w:sz w:val="24"/>
          <w:szCs w:val="24"/>
          <w:lang w:val="uk-UA" w:eastAsia="uk-UA"/>
        </w:rPr>
        <w:t>5</w:t>
      </w:r>
      <w:r w:rsidRPr="00327D4C">
        <w:rPr>
          <w:rFonts w:ascii="Times New Roman" w:eastAsia="Times New Roman" w:hAnsi="Times New Roman" w:cs="Times New Roman"/>
          <w:color w:val="000000" w:themeColor="text1"/>
          <w:sz w:val="24"/>
          <w:szCs w:val="24"/>
          <w:lang w:val="uk-UA" w:eastAsia="uk-UA"/>
        </w:rPr>
        <w:t>. Ініціювання та/або замовлення проведення аудиту фінансово-господарської діяльності Підприємства.</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6.5.</w:t>
      </w:r>
      <w:r w:rsidR="00F86558">
        <w:rPr>
          <w:rFonts w:ascii="Times New Roman" w:eastAsia="Times New Roman" w:hAnsi="Times New Roman" w:cs="Times New Roman"/>
          <w:color w:val="000000" w:themeColor="text1"/>
          <w:sz w:val="24"/>
          <w:szCs w:val="24"/>
          <w:lang w:val="uk-UA" w:eastAsia="uk-UA"/>
        </w:rPr>
        <w:t>6</w:t>
      </w:r>
      <w:r w:rsidRPr="00327D4C">
        <w:rPr>
          <w:rFonts w:ascii="Times New Roman" w:eastAsia="Times New Roman" w:hAnsi="Times New Roman" w:cs="Times New Roman"/>
          <w:color w:val="000000" w:themeColor="text1"/>
          <w:sz w:val="24"/>
          <w:szCs w:val="24"/>
          <w:lang w:val="uk-UA" w:eastAsia="uk-UA"/>
        </w:rPr>
        <w:t>. Здійснює інші повноваження делеговані Власником.</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 Директор Підприємства:</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юридичними та фізичними особами, в тому числі іноземними, підписує від його імені документи та видає довіреності і може делегувати право підпису документів своїм заступникам, вирішує питання діяльності Підприємства в межах, визначених чинним законодавством та Статутом, з урахуванням положень укладеного контракту.</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2</w:t>
      </w:r>
      <w:r w:rsidRPr="00327D4C">
        <w:rPr>
          <w:rFonts w:ascii="Times New Roman" w:eastAsia="Times New Roman" w:hAnsi="Times New Roman" w:cs="Times New Roman"/>
          <w:color w:val="000000" w:themeColor="text1"/>
          <w:sz w:val="24"/>
          <w:szCs w:val="24"/>
          <w:lang w:val="uk-UA" w:eastAsia="uk-UA"/>
        </w:rPr>
        <w:t xml:space="preserve">. Організовує належне виконання Підприємством завдань, передбачених Статутом. </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3</w:t>
      </w:r>
      <w:r w:rsidRPr="00327D4C">
        <w:rPr>
          <w:rFonts w:ascii="Times New Roman" w:eastAsia="Times New Roman" w:hAnsi="Times New Roman" w:cs="Times New Roman"/>
          <w:color w:val="000000" w:themeColor="text1"/>
          <w:sz w:val="24"/>
          <w:szCs w:val="24"/>
          <w:lang w:val="uk-UA" w:eastAsia="uk-UA"/>
        </w:rPr>
        <w:t>. Вирішує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4B083F" w:rsidRPr="00327D4C" w:rsidRDefault="00CF7C1B" w:rsidP="005F0A44">
      <w:pPr>
        <w:shd w:val="clear" w:color="auto" w:fill="FFFFFF"/>
        <w:tabs>
          <w:tab w:val="num" w:pos="0"/>
          <w:tab w:val="left" w:pos="426"/>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4</w:t>
      </w:r>
      <w:r w:rsidRPr="00327D4C">
        <w:rPr>
          <w:rFonts w:ascii="Times New Roman" w:eastAsia="Times New Roman" w:hAnsi="Times New Roman" w:cs="Times New Roman"/>
          <w:color w:val="000000" w:themeColor="text1"/>
          <w:sz w:val="24"/>
          <w:szCs w:val="24"/>
          <w:lang w:val="uk-UA" w:eastAsia="uk-UA"/>
        </w:rPr>
        <w:t>. Укладає договори, видає доручення, відкриває в банківських установах та Державному казначействі рахунки, розпоряджається коштами та майном відповідно до законодавства України та цього Статуту.</w:t>
      </w:r>
    </w:p>
    <w:p w:rsidR="004B083F" w:rsidRPr="00327D4C" w:rsidRDefault="00CF7C1B" w:rsidP="005F0A44">
      <w:pPr>
        <w:shd w:val="clear" w:color="auto" w:fill="FFFFFF"/>
        <w:tabs>
          <w:tab w:val="num" w:pos="0"/>
          <w:tab w:val="left" w:pos="426"/>
          <w:tab w:val="left" w:pos="420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5</w:t>
      </w:r>
      <w:r w:rsidRPr="00327D4C">
        <w:rPr>
          <w:rFonts w:ascii="Times New Roman" w:eastAsia="Times New Roman" w:hAnsi="Times New Roman" w:cs="Times New Roman"/>
          <w:color w:val="000000" w:themeColor="text1"/>
          <w:sz w:val="24"/>
          <w:szCs w:val="24"/>
          <w:lang w:val="uk-UA" w:eastAsia="uk-UA"/>
        </w:rPr>
        <w:t>. Вживає заходів щодо запобігання банкрутства Підприємства у разі його неплатоспроможності.</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6</w:t>
      </w:r>
      <w:r w:rsidRPr="00327D4C">
        <w:rPr>
          <w:rFonts w:ascii="Times New Roman" w:eastAsia="Times New Roman" w:hAnsi="Times New Roman" w:cs="Times New Roman"/>
          <w:color w:val="000000" w:themeColor="text1"/>
          <w:sz w:val="24"/>
          <w:szCs w:val="24"/>
          <w:lang w:val="uk-UA" w:eastAsia="uk-UA"/>
        </w:rPr>
        <w:t>. Готує та подає,  в установленому порядку та у встановлені терміни, на погодження до Уповноваженого органу управління проект фінансового плану Підприємства, ініціює внесення змін до нього, у разі потреби, а також подає звіт про виконання фінансового плану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7</w:t>
      </w:r>
      <w:r w:rsidRPr="00327D4C">
        <w:rPr>
          <w:rFonts w:ascii="Times New Roman" w:eastAsia="Times New Roman" w:hAnsi="Times New Roman" w:cs="Times New Roman"/>
          <w:color w:val="000000" w:themeColor="text1"/>
          <w:sz w:val="24"/>
          <w:szCs w:val="24"/>
          <w:lang w:val="uk-UA" w:eastAsia="uk-UA"/>
        </w:rPr>
        <w:t xml:space="preserve">. Забезпечує ефективне використання і збереження закріпленого за Підприємством на праві </w:t>
      </w:r>
      <w:r w:rsidR="00327D4C" w:rsidRPr="00327D4C">
        <w:rPr>
          <w:rFonts w:ascii="Times New Roman" w:eastAsia="Times New Roman" w:hAnsi="Times New Roman" w:cs="Times New Roman"/>
          <w:color w:val="000000" w:themeColor="text1"/>
          <w:sz w:val="24"/>
          <w:szCs w:val="24"/>
          <w:lang w:val="uk-UA" w:eastAsia="uk-UA"/>
        </w:rPr>
        <w:t>оперативного</w:t>
      </w:r>
      <w:r w:rsidRPr="00327D4C">
        <w:rPr>
          <w:rFonts w:ascii="Times New Roman" w:eastAsia="Times New Roman" w:hAnsi="Times New Roman" w:cs="Times New Roman"/>
          <w:color w:val="000000" w:themeColor="text1"/>
          <w:sz w:val="24"/>
          <w:szCs w:val="24"/>
          <w:lang w:val="uk-UA" w:eastAsia="uk-UA"/>
        </w:rPr>
        <w:t xml:space="preserve"> управління майна.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8</w:t>
      </w:r>
      <w:r w:rsidRPr="00327D4C">
        <w:rPr>
          <w:rFonts w:ascii="Times New Roman" w:eastAsia="Times New Roman" w:hAnsi="Times New Roman" w:cs="Times New Roman"/>
          <w:color w:val="000000" w:themeColor="text1"/>
          <w:sz w:val="24"/>
          <w:szCs w:val="24"/>
          <w:lang w:val="uk-UA" w:eastAsia="uk-UA"/>
        </w:rPr>
        <w:t>. Забезпечує відповідність матеріально-технічної бази Підприємства встановленим законодавством вимогам.</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9</w:t>
      </w:r>
      <w:r w:rsidRPr="00327D4C">
        <w:rPr>
          <w:rFonts w:ascii="Times New Roman" w:eastAsia="Times New Roman" w:hAnsi="Times New Roman" w:cs="Times New Roman"/>
          <w:color w:val="000000" w:themeColor="text1"/>
          <w:sz w:val="24"/>
          <w:szCs w:val="24"/>
          <w:lang w:val="uk-UA" w:eastAsia="uk-UA"/>
        </w:rPr>
        <w:t>. Організовує належне виконання вимог законодавства у сфері публічних закупівель.</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6.6.1</w:t>
      </w:r>
      <w:r w:rsidR="00F86558">
        <w:rPr>
          <w:rFonts w:ascii="Times New Roman" w:eastAsia="Times New Roman" w:hAnsi="Times New Roman" w:cs="Times New Roman"/>
          <w:color w:val="000000" w:themeColor="text1"/>
          <w:sz w:val="24"/>
          <w:szCs w:val="24"/>
          <w:lang w:val="uk-UA" w:eastAsia="uk-UA"/>
        </w:rPr>
        <w:t>0</w:t>
      </w:r>
      <w:r w:rsidRPr="00327D4C">
        <w:rPr>
          <w:rFonts w:ascii="Times New Roman" w:eastAsia="Times New Roman" w:hAnsi="Times New Roman" w:cs="Times New Roman"/>
          <w:color w:val="000000" w:themeColor="text1"/>
          <w:sz w:val="24"/>
          <w:szCs w:val="24"/>
          <w:lang w:val="uk-UA" w:eastAsia="uk-UA"/>
        </w:rPr>
        <w:t xml:space="preserve">. Контролюю і організовує виконання фінансового плану Підприємства господарської діяльності, </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6.6.1</w:t>
      </w:r>
      <w:r w:rsidR="00F86558">
        <w:rPr>
          <w:rFonts w:ascii="Times New Roman" w:eastAsia="Times New Roman" w:hAnsi="Times New Roman" w:cs="Times New Roman"/>
          <w:color w:val="000000" w:themeColor="text1"/>
          <w:sz w:val="24"/>
          <w:szCs w:val="24"/>
          <w:lang w:val="uk-UA" w:eastAsia="uk-UA"/>
        </w:rPr>
        <w:t>1</w:t>
      </w:r>
      <w:r w:rsidRPr="00327D4C">
        <w:rPr>
          <w:rFonts w:ascii="Times New Roman" w:eastAsia="Times New Roman" w:hAnsi="Times New Roman" w:cs="Times New Roman"/>
          <w:color w:val="000000" w:themeColor="text1"/>
          <w:sz w:val="24"/>
          <w:szCs w:val="24"/>
          <w:lang w:val="uk-UA" w:eastAsia="uk-UA"/>
        </w:rPr>
        <w:t>. Відповідає за використання наданого на праві оперативного управління Підприємству майна і доходів згідно з вимогами законодавства, цього Статуту та укладених Підприємством договорів.</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6.6.1</w:t>
      </w:r>
      <w:r w:rsidR="00F86558">
        <w:rPr>
          <w:rFonts w:ascii="Times New Roman" w:eastAsia="Times New Roman" w:hAnsi="Times New Roman" w:cs="Times New Roman"/>
          <w:color w:val="000000" w:themeColor="text1"/>
          <w:sz w:val="24"/>
          <w:szCs w:val="24"/>
          <w:lang w:val="uk-UA" w:eastAsia="uk-UA"/>
        </w:rPr>
        <w:t>2</w:t>
      </w:r>
      <w:r w:rsidRPr="00327D4C">
        <w:rPr>
          <w:rFonts w:ascii="Times New Roman" w:eastAsia="Times New Roman" w:hAnsi="Times New Roman" w:cs="Times New Roman"/>
          <w:color w:val="000000" w:themeColor="text1"/>
          <w:sz w:val="24"/>
          <w:szCs w:val="24"/>
          <w:lang w:val="uk-UA" w:eastAsia="uk-UA"/>
        </w:rPr>
        <w:t>. Здійснює загальне керівництво Підприємством, видає накази та інші розпорядчі документи, дає вказівки, обов’язкові до виконання для всіх структурних підрозділів та працівників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6.6.1</w:t>
      </w:r>
      <w:r w:rsidR="00F86558">
        <w:rPr>
          <w:rFonts w:ascii="Times New Roman" w:eastAsia="Times New Roman" w:hAnsi="Times New Roman" w:cs="Times New Roman"/>
          <w:color w:val="000000" w:themeColor="text1"/>
          <w:sz w:val="24"/>
          <w:szCs w:val="24"/>
          <w:lang w:val="uk-UA" w:eastAsia="uk-UA"/>
        </w:rPr>
        <w:t>3</w:t>
      </w:r>
      <w:r w:rsidRPr="00327D4C">
        <w:rPr>
          <w:rFonts w:ascii="Times New Roman" w:eastAsia="Times New Roman" w:hAnsi="Times New Roman" w:cs="Times New Roman"/>
          <w:color w:val="000000" w:themeColor="text1"/>
          <w:sz w:val="24"/>
          <w:szCs w:val="24"/>
          <w:lang w:val="uk-UA" w:eastAsia="uk-UA"/>
        </w:rPr>
        <w:t>. Здійснює раціональний добір кадрів, згідно із затвердженим в установленому порядку штатним розписом Підприємства, створює умови для підвищення фахового і кваліфікаційного рівня працівників.</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6.6.1</w:t>
      </w:r>
      <w:r w:rsidR="00F86558">
        <w:rPr>
          <w:rFonts w:ascii="Times New Roman" w:eastAsia="Times New Roman" w:hAnsi="Times New Roman" w:cs="Times New Roman"/>
          <w:color w:val="000000" w:themeColor="text1"/>
          <w:sz w:val="24"/>
          <w:szCs w:val="24"/>
          <w:lang w:val="uk-UA" w:eastAsia="uk-UA"/>
        </w:rPr>
        <w:t>4</w:t>
      </w:r>
      <w:r w:rsidRPr="00327D4C">
        <w:rPr>
          <w:rFonts w:ascii="Times New Roman" w:eastAsia="Times New Roman" w:hAnsi="Times New Roman" w:cs="Times New Roman"/>
          <w:color w:val="000000" w:themeColor="text1"/>
          <w:sz w:val="24"/>
          <w:szCs w:val="24"/>
          <w:lang w:val="uk-UA" w:eastAsia="uk-UA"/>
        </w:rPr>
        <w:t>. Забезпечує своєчасно та в повному обсязі виплату заробітної плати працівникам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.15</w:t>
      </w:r>
      <w:r w:rsidR="005F0A44" w:rsidRPr="00327D4C">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Забезпечує своєчасну та в повному обсязі сплату передбачених законодавством податків, зборів та інших обов’язкових платежів.</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w:t>
      </w:r>
      <w:r w:rsidR="00CF7C1B" w:rsidRPr="00327D4C">
        <w:rPr>
          <w:rFonts w:ascii="Times New Roman" w:eastAsia="Times New Roman" w:hAnsi="Times New Roman" w:cs="Times New Roman"/>
          <w:color w:val="000000" w:themeColor="text1"/>
          <w:sz w:val="24"/>
          <w:szCs w:val="24"/>
          <w:lang w:val="uk-UA" w:eastAsia="uk-UA"/>
        </w:rPr>
        <w:t>1</w:t>
      </w:r>
      <w:r>
        <w:rPr>
          <w:rFonts w:ascii="Times New Roman" w:eastAsia="Times New Roman" w:hAnsi="Times New Roman" w:cs="Times New Roman"/>
          <w:color w:val="000000" w:themeColor="text1"/>
          <w:sz w:val="24"/>
          <w:szCs w:val="24"/>
          <w:lang w:val="uk-UA" w:eastAsia="uk-UA"/>
        </w:rPr>
        <w:t>6</w:t>
      </w:r>
      <w:r w:rsidR="00CF7C1B" w:rsidRPr="00327D4C">
        <w:rPr>
          <w:rFonts w:ascii="Times New Roman" w:eastAsia="Times New Roman" w:hAnsi="Times New Roman" w:cs="Times New Roman"/>
          <w:color w:val="000000" w:themeColor="text1"/>
          <w:sz w:val="24"/>
          <w:szCs w:val="24"/>
          <w:lang w:val="uk-UA" w:eastAsia="uk-UA"/>
        </w:rPr>
        <w:t>. Забезпечує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6.6.17</w:t>
      </w:r>
      <w:r w:rsidR="00CF7C1B" w:rsidRPr="00327D4C">
        <w:rPr>
          <w:rFonts w:ascii="Times New Roman" w:eastAsia="Times New Roman" w:hAnsi="Times New Roman" w:cs="Times New Roman"/>
          <w:color w:val="000000" w:themeColor="text1"/>
          <w:sz w:val="24"/>
          <w:szCs w:val="24"/>
          <w:lang w:val="uk-UA" w:eastAsia="uk-UA"/>
        </w:rPr>
        <w:t xml:space="preserve">. Приймає на роботу та звільняє з роботи працівників Підприємства, керуючись законодавством про працю, з урахуванням галузевих особливостей, передбачених статутом Підприємства. </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w:t>
      </w:r>
      <w:r w:rsidR="00F86558">
        <w:rPr>
          <w:rFonts w:ascii="Times New Roman" w:eastAsia="Times New Roman" w:hAnsi="Times New Roman" w:cs="Times New Roman"/>
          <w:color w:val="000000" w:themeColor="text1"/>
          <w:sz w:val="24"/>
          <w:szCs w:val="24"/>
          <w:lang w:val="uk-UA" w:eastAsia="uk-UA"/>
        </w:rPr>
        <w:t>.18</w:t>
      </w:r>
      <w:r w:rsidRPr="00327D4C">
        <w:rPr>
          <w:rFonts w:ascii="Times New Roman" w:eastAsia="Times New Roman" w:hAnsi="Times New Roman" w:cs="Times New Roman"/>
          <w:color w:val="000000" w:themeColor="text1"/>
          <w:sz w:val="24"/>
          <w:szCs w:val="24"/>
          <w:lang w:val="uk-UA" w:eastAsia="uk-UA"/>
        </w:rPr>
        <w:t>. Забезпечує створення у кожному структурному підрозділі Підприємства і на кожному робочому місці умов праці відповідно до вимог нормативно-правових актів, а також дотримання прав працівників, гарантованих законодавством про охорону праці.</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6.6.19</w:t>
      </w:r>
      <w:r w:rsidR="00CF7C1B" w:rsidRPr="00327D4C">
        <w:rPr>
          <w:rFonts w:ascii="Times New Roman" w:eastAsia="Times New Roman" w:hAnsi="Times New Roman" w:cs="Times New Roman"/>
          <w:color w:val="000000" w:themeColor="text1"/>
          <w:sz w:val="24"/>
          <w:szCs w:val="24"/>
          <w:lang w:val="uk-UA" w:eastAsia="uk-UA"/>
        </w:rPr>
        <w:t>. Затверджує наказами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положення про структурні підрозділи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оплату праці працівників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положення про преміювання, єдине для всіх структурних підрозділів і працівників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положення про надання Підприємством платних послуг,</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положення про порядок використання Підприємством власних находжень,</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інші положення та порядки, що мають системний характер.</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6.6.20</w:t>
      </w:r>
      <w:r w:rsidR="00CF7C1B" w:rsidRPr="00327D4C">
        <w:rPr>
          <w:rFonts w:ascii="Times New Roman" w:eastAsia="Times New Roman" w:hAnsi="Times New Roman" w:cs="Times New Roman"/>
          <w:color w:val="000000" w:themeColor="text1"/>
          <w:sz w:val="24"/>
          <w:szCs w:val="24"/>
          <w:lang w:val="uk-UA" w:eastAsia="uk-UA"/>
        </w:rPr>
        <w:t>. Затверджує посадові інструкції та функціональні обов’язки працівників Підприємства.</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6.6.2</w:t>
      </w:r>
      <w:r w:rsidR="00F86558">
        <w:rPr>
          <w:rFonts w:ascii="Times New Roman" w:eastAsia="Times New Roman" w:hAnsi="Times New Roman" w:cs="Times New Roman"/>
          <w:color w:val="000000" w:themeColor="text1"/>
          <w:sz w:val="24"/>
          <w:szCs w:val="24"/>
          <w:lang w:val="uk-UA" w:eastAsia="uk-UA"/>
        </w:rPr>
        <w:t>1</w:t>
      </w:r>
      <w:r w:rsidRPr="00327D4C">
        <w:rPr>
          <w:rFonts w:ascii="Times New Roman" w:eastAsia="Times New Roman" w:hAnsi="Times New Roman" w:cs="Times New Roman"/>
          <w:color w:val="000000" w:themeColor="text1"/>
          <w:sz w:val="24"/>
          <w:szCs w:val="24"/>
          <w:lang w:val="uk-UA" w:eastAsia="uk-UA"/>
        </w:rPr>
        <w:t>. Директор затверджує усі зміни до штатного розпису і структури Підприємства та подає на погодження Уповноваженому органу управління.</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6.6.22</w:t>
      </w:r>
      <w:r w:rsidR="00CF7C1B" w:rsidRPr="00327D4C">
        <w:rPr>
          <w:rFonts w:ascii="Times New Roman" w:eastAsia="Times New Roman" w:hAnsi="Times New Roman" w:cs="Times New Roman"/>
          <w:color w:val="000000" w:themeColor="text1"/>
          <w:sz w:val="24"/>
          <w:szCs w:val="24"/>
          <w:lang w:val="uk-UA" w:eastAsia="uk-UA"/>
        </w:rPr>
        <w:t>. Своєчасно, і в повному обсязі, виконує нормативно-правові і розпорядчі акти Тернопільської міської ради, її виконавчого комітету та накази Уповноваженого органу управління.</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6.6.23</w:t>
      </w:r>
      <w:r w:rsidR="00CF7C1B" w:rsidRPr="00327D4C">
        <w:rPr>
          <w:rFonts w:ascii="Times New Roman" w:eastAsia="Times New Roman" w:hAnsi="Times New Roman" w:cs="Times New Roman"/>
          <w:color w:val="000000" w:themeColor="text1"/>
          <w:sz w:val="24"/>
          <w:szCs w:val="24"/>
          <w:lang w:val="uk-UA" w:eastAsia="uk-UA"/>
        </w:rPr>
        <w:t>. Забезпечує реалізацію прав працівників Підприємства щодо безперервного професійного розвитку, плану проходження курсів підвищення кваліфікації</w:t>
      </w:r>
      <w:r>
        <w:rPr>
          <w:rFonts w:ascii="Times New Roman" w:eastAsia="Times New Roman" w:hAnsi="Times New Roman" w:cs="Times New Roman"/>
          <w:color w:val="000000" w:themeColor="text1"/>
          <w:sz w:val="24"/>
          <w:szCs w:val="24"/>
          <w:lang w:val="uk-UA" w:eastAsia="uk-UA"/>
        </w:rPr>
        <w:t xml:space="preserve"> персоналу</w:t>
      </w:r>
      <w:r w:rsidR="00CF7C1B" w:rsidRPr="00327D4C">
        <w:rPr>
          <w:rFonts w:ascii="Times New Roman" w:eastAsia="Times New Roman" w:hAnsi="Times New Roman" w:cs="Times New Roman"/>
          <w:color w:val="000000" w:themeColor="text1"/>
          <w:sz w:val="24"/>
          <w:szCs w:val="24"/>
          <w:lang w:val="uk-UA" w:eastAsia="uk-UA"/>
        </w:rPr>
        <w:t>.</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6.6.24</w:t>
      </w:r>
      <w:r w:rsidR="00CF7C1B" w:rsidRPr="00327D4C">
        <w:rPr>
          <w:rFonts w:ascii="Times New Roman" w:eastAsia="Times New Roman" w:hAnsi="Times New Roman" w:cs="Times New Roman"/>
          <w:color w:val="000000" w:themeColor="text1"/>
          <w:sz w:val="24"/>
          <w:szCs w:val="24"/>
          <w:lang w:val="uk-UA" w:eastAsia="uk-UA"/>
        </w:rPr>
        <w:t>. Забезпечує безумовне дотримання і виконання вимог антикорупційного законодавства в діяльності Підприємства його посадовими особами, іншими особами, які перебувають з Підприємством у трудових відносинах.</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6.6.25</w:t>
      </w:r>
      <w:r w:rsidR="00CF7C1B" w:rsidRPr="00327D4C">
        <w:rPr>
          <w:rFonts w:ascii="Times New Roman" w:eastAsia="Times New Roman" w:hAnsi="Times New Roman" w:cs="Times New Roman"/>
          <w:color w:val="000000" w:themeColor="text1"/>
          <w:sz w:val="24"/>
          <w:szCs w:val="24"/>
          <w:lang w:val="uk-UA" w:eastAsia="uk-UA"/>
        </w:rPr>
        <w:t>. Невідкладно інформує міського голову та Уповноважений орган управління про участь Підприємства у судових процесах з фінансових, майнових питань.</w:t>
      </w:r>
    </w:p>
    <w:p w:rsidR="004B083F" w:rsidRPr="00327D4C" w:rsidRDefault="00F86558"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6.6.26</w:t>
      </w:r>
      <w:r w:rsidR="00CF7C1B" w:rsidRPr="00327D4C">
        <w:rPr>
          <w:rFonts w:ascii="Times New Roman" w:eastAsia="Times New Roman" w:hAnsi="Times New Roman" w:cs="Times New Roman"/>
          <w:color w:val="000000" w:themeColor="text1"/>
          <w:sz w:val="24"/>
          <w:szCs w:val="24"/>
          <w:lang w:val="uk-UA" w:eastAsia="uk-UA"/>
        </w:rPr>
        <w:t>. Вирішує інші питання діяльності Підприємства, віднесені до компетенції Директора згідно із законодавством, цим Статутом та контрактом.</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6.7. Директор Підприємства призначає заступників, за погодженням Уповноваженого органу управління. Заступники Директора Підприємства у межах повноважень, визначених Директором, здійснюють оперативне керівництво Підприємством та його підрозділами згідно відповідного розподілу посадових обов’язків.</w:t>
      </w:r>
    </w:p>
    <w:p w:rsidR="004B083F" w:rsidRPr="00327D4C" w:rsidRDefault="00CF7C1B" w:rsidP="005F0A44">
      <w:pPr>
        <w:shd w:val="clear" w:color="auto" w:fill="FFFFFF"/>
        <w:tabs>
          <w:tab w:val="num" w:pos="0"/>
        </w:tabs>
        <w:spacing w:after="0" w:line="240" w:lineRule="auto"/>
        <w:ind w:firstLine="314"/>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6.8 У разі тимчасової відсутності Директора Підприємства, його обов’язки виконує заступник директора чи інша особа згідно з функціональними (посадовими) обов’язками.</w:t>
      </w:r>
    </w:p>
    <w:p w:rsidR="006F315F" w:rsidRPr="00327D4C" w:rsidRDefault="006F315F">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4B083F" w:rsidRPr="00327D4C" w:rsidRDefault="00CF7C1B">
      <w:pPr>
        <w:shd w:val="clear" w:color="auto" w:fill="FFFFFF"/>
        <w:spacing w:after="0" w:line="240" w:lineRule="auto"/>
        <w:ind w:firstLine="45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7. Трудовий колектив та його самоврядування</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7.2. 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7.3. До складу органів, через які трудовий колектив реалізовує своє право на участь в управлінні Підприємством, не може обиратися Директор підприємства. Повноваження цих органів визначаються відповідно до  чинного законодавства України.</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7.4. Виробничі, трудові та соціальні відносини трудового колективу з адміністрацією Підприємства регулюються колективним договором або відповідними положеннями.</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7.5. Право укладення колективного договору надається Директору Підприємства, а від імені трудового колективу – уповноваженим профспілковим органом, у разі відсутності такого органу - представниками працівників, обраними і уповноваженими трудовим колективом.</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7.6. Питання щодо поліпшення умов праці, життя і здоров’я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w:t>
      </w:r>
      <w:r w:rsidR="00F86558">
        <w:rPr>
          <w:rFonts w:ascii="Times New Roman" w:eastAsia="Times New Roman" w:hAnsi="Times New Roman" w:cs="Times New Roman"/>
          <w:color w:val="000000" w:themeColor="text1"/>
          <w:sz w:val="24"/>
          <w:szCs w:val="24"/>
          <w:lang w:val="uk-UA" w:eastAsia="uk-UA"/>
        </w:rPr>
        <w:t>7</w:t>
      </w:r>
      <w:r w:rsidRPr="00327D4C">
        <w:rPr>
          <w:rFonts w:ascii="Times New Roman" w:eastAsia="Times New Roman" w:hAnsi="Times New Roman" w:cs="Times New Roman"/>
          <w:color w:val="000000" w:themeColor="text1"/>
          <w:sz w:val="24"/>
          <w:szCs w:val="24"/>
          <w:lang w:val="uk-UA" w:eastAsia="uk-UA"/>
        </w:rPr>
        <w:t xml:space="preserve">. Оплата праці працівників Підприємства здійснюється у першочерговому порядку . </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w:t>
      </w:r>
      <w:r w:rsidR="00F86558">
        <w:rPr>
          <w:rFonts w:ascii="Times New Roman" w:eastAsia="Times New Roman" w:hAnsi="Times New Roman" w:cs="Times New Roman"/>
          <w:color w:val="000000" w:themeColor="text1"/>
          <w:sz w:val="24"/>
          <w:szCs w:val="24"/>
          <w:lang w:val="uk-UA" w:eastAsia="uk-UA"/>
        </w:rPr>
        <w:t>8</w:t>
      </w:r>
      <w:r w:rsidRPr="00327D4C">
        <w:rPr>
          <w:rFonts w:ascii="Times New Roman" w:eastAsia="Times New Roman" w:hAnsi="Times New Roman" w:cs="Times New Roman"/>
          <w:color w:val="000000" w:themeColor="text1"/>
          <w:sz w:val="24"/>
          <w:szCs w:val="24"/>
          <w:lang w:val="uk-UA" w:eastAsia="uk-UA"/>
        </w:rPr>
        <w:t>.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гарантованих виплат встановлюються у колективному договорі з дотриманням норм і гарантій, передбачених законодавством України, Генеральною та Галузевими угодами.</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7.</w:t>
      </w:r>
      <w:r w:rsidR="00F86558">
        <w:rPr>
          <w:rFonts w:ascii="Times New Roman" w:eastAsia="Times New Roman" w:hAnsi="Times New Roman" w:cs="Times New Roman"/>
          <w:color w:val="000000" w:themeColor="text1"/>
          <w:sz w:val="24"/>
          <w:szCs w:val="24"/>
          <w:lang w:val="uk-UA" w:eastAsia="uk-UA"/>
        </w:rPr>
        <w:t>9</w:t>
      </w:r>
      <w:r w:rsidRPr="00327D4C">
        <w:rPr>
          <w:rFonts w:ascii="Times New Roman" w:eastAsia="Times New Roman" w:hAnsi="Times New Roman" w:cs="Times New Roman"/>
          <w:color w:val="000000" w:themeColor="text1"/>
          <w:sz w:val="24"/>
          <w:szCs w:val="24"/>
          <w:lang w:val="uk-UA" w:eastAsia="uk-UA"/>
        </w:rPr>
        <w:t>. Працівники Підприємства провадять свою діяльність відповідно до правил внутрішнього трудового розпорядку Підприємства, Статуту, колективного договору та посадових інструкцій згідно з законодавством України.</w:t>
      </w:r>
    </w:p>
    <w:p w:rsidR="004B083F" w:rsidRPr="00327D4C" w:rsidRDefault="004B083F">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4B083F" w:rsidRPr="00327D4C" w:rsidRDefault="00CF7C1B">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val="uk-UA" w:eastAsia="uk-UA"/>
        </w:rPr>
      </w:pPr>
      <w:r w:rsidRPr="00327D4C">
        <w:rPr>
          <w:rFonts w:ascii="Times New Roman" w:eastAsia="Times New Roman" w:hAnsi="Times New Roman" w:cs="Times New Roman"/>
          <w:b/>
          <w:bCs/>
          <w:color w:val="000000"/>
          <w:sz w:val="24"/>
          <w:szCs w:val="24"/>
          <w:lang w:val="uk-UA" w:eastAsia="uk-UA"/>
        </w:rPr>
        <w:t xml:space="preserve">8. </w:t>
      </w:r>
      <w:r w:rsidR="00327D4C">
        <w:rPr>
          <w:rFonts w:ascii="Times New Roman" w:eastAsia="Times New Roman" w:hAnsi="Times New Roman" w:cs="Times New Roman"/>
          <w:b/>
          <w:bCs/>
          <w:color w:val="000000"/>
          <w:sz w:val="24"/>
          <w:szCs w:val="24"/>
          <w:lang w:val="uk-UA" w:eastAsia="uk-UA"/>
        </w:rPr>
        <w:t>О</w:t>
      </w:r>
      <w:r w:rsidR="00327D4C" w:rsidRPr="00327D4C">
        <w:rPr>
          <w:rFonts w:ascii="Times New Roman" w:eastAsia="Times New Roman" w:hAnsi="Times New Roman" w:cs="Times New Roman"/>
          <w:b/>
          <w:bCs/>
          <w:color w:val="000000"/>
          <w:sz w:val="24"/>
          <w:szCs w:val="24"/>
          <w:lang w:val="uk-UA" w:eastAsia="uk-UA"/>
        </w:rPr>
        <w:t>рганізаційна структура підприємства</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8.1. Структура Підприємства включає:</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8.1.1. Адміністративно-управлінський підрозділ.</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8.1.2. Допоміжні підрозділи, у тому числі господарчі.</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8.2. Порядок внутрішньої організації та діяльності підрозділів Підприємства затверджується Директором Підприємства.</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8.3. Функціональні обов’язки та посадові інструкції працівників Підприємства затверджуються Директором.</w:t>
      </w:r>
    </w:p>
    <w:p w:rsidR="004B083F" w:rsidRPr="00327D4C" w:rsidRDefault="00CF7C1B" w:rsidP="00327D4C">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val="uk-UA" w:eastAsia="uk-UA"/>
        </w:rPr>
      </w:pPr>
      <w:r w:rsidRPr="00327D4C">
        <w:rPr>
          <w:rFonts w:ascii="Times New Roman" w:eastAsia="Times New Roman" w:hAnsi="Times New Roman" w:cs="Times New Roman"/>
          <w:color w:val="000000"/>
          <w:sz w:val="24"/>
          <w:szCs w:val="24"/>
          <w:lang w:val="uk-UA" w:eastAsia="uk-UA"/>
        </w:rPr>
        <w:t>8.4. Штатну чисельність Підприємства Директор визначає на підставі фінансового плану Підприємства.</w:t>
      </w:r>
    </w:p>
    <w:p w:rsidR="00327D4C" w:rsidRPr="00327D4C" w:rsidRDefault="00327D4C">
      <w:pPr>
        <w:shd w:val="clear" w:color="auto" w:fill="FFFFFF"/>
        <w:spacing w:after="0" w:line="240" w:lineRule="auto"/>
        <w:ind w:firstLine="456"/>
        <w:jc w:val="center"/>
        <w:rPr>
          <w:rFonts w:ascii="Times New Roman" w:eastAsia="Times New Roman" w:hAnsi="Times New Roman" w:cs="Times New Roman"/>
          <w:b/>
          <w:bCs/>
          <w:color w:val="000000" w:themeColor="text1"/>
          <w:sz w:val="24"/>
          <w:szCs w:val="24"/>
          <w:lang w:val="uk-UA" w:eastAsia="uk-UA"/>
        </w:rPr>
      </w:pPr>
    </w:p>
    <w:p w:rsidR="004B083F" w:rsidRPr="00327D4C" w:rsidRDefault="00CF7C1B">
      <w:pPr>
        <w:shd w:val="clear" w:color="auto" w:fill="FFFFFF"/>
        <w:spacing w:after="0" w:line="240" w:lineRule="auto"/>
        <w:ind w:firstLine="45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9. Контроль та перевірка діяльності</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9.1. Підприємство здійснює оперативний, фінансовий та бухгалтерський облік результатів своєї діяльності та веде обробку та облік персональних даних працівників (за їхньою згодою), а також веде фінансову та кадрову звітність, юридичну документацію.</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lastRenderedPageBreak/>
        <w:t>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 </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9.2. Контроль за </w:t>
      </w:r>
      <w:r w:rsidR="00267CCE" w:rsidRPr="00327D4C">
        <w:rPr>
          <w:rFonts w:ascii="Times New Roman" w:eastAsia="Times New Roman" w:hAnsi="Times New Roman" w:cs="Times New Roman"/>
          <w:color w:val="000000" w:themeColor="text1"/>
          <w:sz w:val="24"/>
          <w:szCs w:val="24"/>
          <w:lang w:val="uk-UA" w:eastAsia="uk-UA"/>
        </w:rPr>
        <w:t>фінансово</w:t>
      </w:r>
      <w:r w:rsidRPr="00327D4C">
        <w:rPr>
          <w:rFonts w:ascii="Times New Roman" w:eastAsia="Times New Roman" w:hAnsi="Times New Roman" w:cs="Times New Roman"/>
          <w:color w:val="000000" w:themeColor="text1"/>
          <w:sz w:val="24"/>
          <w:szCs w:val="24"/>
          <w:lang w:val="uk-UA" w:eastAsia="uk-UA"/>
        </w:rPr>
        <w:t xml:space="preserve">-господарською </w:t>
      </w:r>
      <w:r w:rsidR="00327D4C" w:rsidRPr="00327D4C">
        <w:rPr>
          <w:rFonts w:ascii="Times New Roman" w:eastAsia="Times New Roman" w:hAnsi="Times New Roman" w:cs="Times New Roman"/>
          <w:color w:val="000000" w:themeColor="text1"/>
          <w:sz w:val="24"/>
          <w:szCs w:val="24"/>
          <w:lang w:val="uk-UA" w:eastAsia="uk-UA"/>
        </w:rPr>
        <w:t>діяльністю</w:t>
      </w:r>
      <w:r w:rsidRPr="00327D4C">
        <w:rPr>
          <w:rFonts w:ascii="Times New Roman" w:eastAsia="Times New Roman" w:hAnsi="Times New Roman" w:cs="Times New Roman"/>
          <w:color w:val="000000" w:themeColor="text1"/>
          <w:sz w:val="24"/>
          <w:szCs w:val="24"/>
          <w:lang w:val="uk-UA" w:eastAsia="uk-UA"/>
        </w:rPr>
        <w:t xml:space="preserve"> </w:t>
      </w:r>
      <w:r w:rsidR="00327D4C" w:rsidRPr="00327D4C">
        <w:rPr>
          <w:rFonts w:ascii="Times New Roman" w:eastAsia="Times New Roman" w:hAnsi="Times New Roman" w:cs="Times New Roman"/>
          <w:color w:val="000000" w:themeColor="text1"/>
          <w:sz w:val="24"/>
          <w:szCs w:val="24"/>
          <w:lang w:val="uk-UA" w:eastAsia="uk-UA"/>
        </w:rPr>
        <w:t>Підприємства</w:t>
      </w:r>
      <w:r w:rsidRPr="00327D4C">
        <w:rPr>
          <w:rFonts w:ascii="Times New Roman" w:eastAsia="Times New Roman" w:hAnsi="Times New Roman" w:cs="Times New Roman"/>
          <w:color w:val="000000" w:themeColor="text1"/>
          <w:sz w:val="24"/>
          <w:szCs w:val="24"/>
          <w:lang w:val="uk-UA" w:eastAsia="uk-UA"/>
        </w:rPr>
        <w:t xml:space="preserve"> здійснюється Власником та Уповноваженим органом управління, відповідними державними органами влади в межах їх повноважень та встановленого чинним законодавством України порядку.</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9.3. </w:t>
      </w:r>
      <w:r w:rsidR="00327D4C" w:rsidRPr="00327D4C">
        <w:rPr>
          <w:rFonts w:ascii="Times New Roman" w:eastAsia="Times New Roman" w:hAnsi="Times New Roman" w:cs="Times New Roman"/>
          <w:color w:val="000000" w:themeColor="text1"/>
          <w:sz w:val="24"/>
          <w:szCs w:val="24"/>
          <w:lang w:val="uk-UA" w:eastAsia="uk-UA"/>
        </w:rPr>
        <w:t>Підприємство</w:t>
      </w:r>
      <w:r w:rsidRPr="00327D4C">
        <w:rPr>
          <w:rFonts w:ascii="Times New Roman" w:eastAsia="Times New Roman" w:hAnsi="Times New Roman" w:cs="Times New Roman"/>
          <w:color w:val="000000" w:themeColor="text1"/>
          <w:sz w:val="24"/>
          <w:szCs w:val="24"/>
          <w:lang w:val="uk-UA" w:eastAsia="uk-UA"/>
        </w:rPr>
        <w:t xml:space="preserve"> подає Уповноваженому органу управління звітність щодо </w:t>
      </w:r>
      <w:r w:rsidR="00327D4C" w:rsidRPr="00327D4C">
        <w:rPr>
          <w:rFonts w:ascii="Times New Roman" w:eastAsia="Times New Roman" w:hAnsi="Times New Roman" w:cs="Times New Roman"/>
          <w:color w:val="000000" w:themeColor="text1"/>
          <w:sz w:val="24"/>
          <w:szCs w:val="24"/>
          <w:lang w:val="uk-UA" w:eastAsia="uk-UA"/>
        </w:rPr>
        <w:t>діяльності</w:t>
      </w:r>
      <w:r w:rsidRPr="00327D4C">
        <w:rPr>
          <w:rFonts w:ascii="Times New Roman" w:eastAsia="Times New Roman" w:hAnsi="Times New Roman" w:cs="Times New Roman"/>
          <w:color w:val="000000" w:themeColor="text1"/>
          <w:sz w:val="24"/>
          <w:szCs w:val="24"/>
          <w:lang w:val="uk-UA" w:eastAsia="uk-UA"/>
        </w:rPr>
        <w:t xml:space="preserve"> (</w:t>
      </w:r>
      <w:r w:rsidR="00267CCE" w:rsidRPr="00327D4C">
        <w:rPr>
          <w:rFonts w:ascii="Times New Roman" w:eastAsia="Times New Roman" w:hAnsi="Times New Roman" w:cs="Times New Roman"/>
          <w:color w:val="000000" w:themeColor="text1"/>
          <w:sz w:val="24"/>
          <w:szCs w:val="24"/>
          <w:lang w:val="uk-UA" w:eastAsia="uk-UA"/>
        </w:rPr>
        <w:t>фінансово</w:t>
      </w:r>
      <w:r w:rsidRPr="00327D4C">
        <w:rPr>
          <w:rFonts w:ascii="Times New Roman" w:eastAsia="Times New Roman" w:hAnsi="Times New Roman" w:cs="Times New Roman"/>
          <w:color w:val="000000" w:themeColor="text1"/>
          <w:sz w:val="24"/>
          <w:szCs w:val="24"/>
          <w:lang w:val="uk-UA" w:eastAsia="uk-UA"/>
        </w:rPr>
        <w:t>-господарської, кадрової</w:t>
      </w:r>
      <w:r w:rsidR="00267CCE">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тощо) відповідно до чинного законодавства, цього Статуту та за запитом.</w:t>
      </w:r>
    </w:p>
    <w:p w:rsidR="004B083F" w:rsidRPr="00327D4C" w:rsidRDefault="00CF7C1B">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9.4. Підприємство несе відповідальність за своєчасне та достовірне подання передбачених форм звітності Уповноваженому органу управління, відповідним контролюючим органам.</w:t>
      </w:r>
    </w:p>
    <w:p w:rsidR="004B083F" w:rsidRDefault="004B083F">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F86558" w:rsidRDefault="00F86558">
      <w:pPr>
        <w:shd w:val="clear" w:color="auto" w:fill="FFFFFF"/>
        <w:spacing w:after="0" w:line="240" w:lineRule="auto"/>
        <w:ind w:firstLine="456"/>
        <w:jc w:val="both"/>
        <w:rPr>
          <w:rFonts w:ascii="Times New Roman" w:eastAsia="Times New Roman" w:hAnsi="Times New Roman" w:cs="Times New Roman"/>
          <w:color w:val="000000" w:themeColor="text1"/>
          <w:sz w:val="24"/>
          <w:szCs w:val="24"/>
          <w:lang w:val="uk-UA" w:eastAsia="uk-UA"/>
        </w:rPr>
      </w:pPr>
    </w:p>
    <w:p w:rsidR="004B083F" w:rsidRPr="00327D4C" w:rsidRDefault="00CF7C1B">
      <w:pPr>
        <w:shd w:val="clear" w:color="auto" w:fill="FFFFFF"/>
        <w:spacing w:after="0" w:line="240" w:lineRule="auto"/>
        <w:ind w:firstLine="456"/>
        <w:jc w:val="center"/>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b/>
          <w:bCs/>
          <w:color w:val="000000" w:themeColor="text1"/>
          <w:sz w:val="24"/>
          <w:szCs w:val="24"/>
          <w:lang w:val="uk-UA" w:eastAsia="uk-UA"/>
        </w:rPr>
        <w:t>10. Припинення діяльності Підприємства</w:t>
      </w:r>
    </w:p>
    <w:p w:rsidR="004B083F" w:rsidRPr="00327D4C" w:rsidRDefault="00CF7C1B"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10.1. Припинення діяльності Підприємства здійснюється шляхом реорганізації (злиття, приєднання, поділу, перетворення) або ліквідації </w:t>
      </w:r>
      <w:r w:rsidR="00267CCE">
        <w:rPr>
          <w:rFonts w:ascii="Times New Roman" w:eastAsia="Times New Roman" w:hAnsi="Times New Roman" w:cs="Times New Roman"/>
          <w:color w:val="000000" w:themeColor="text1"/>
          <w:sz w:val="24"/>
          <w:szCs w:val="24"/>
          <w:lang w:val="uk-UA" w:eastAsia="uk-UA"/>
        </w:rPr>
        <w:t>–</w:t>
      </w:r>
      <w:r w:rsidRPr="00327D4C">
        <w:rPr>
          <w:rFonts w:ascii="Times New Roman" w:eastAsia="Times New Roman" w:hAnsi="Times New Roman" w:cs="Times New Roman"/>
          <w:color w:val="000000" w:themeColor="text1"/>
          <w:sz w:val="24"/>
          <w:szCs w:val="24"/>
          <w:lang w:val="uk-UA" w:eastAsia="uk-UA"/>
        </w:rPr>
        <w:t xml:space="preserve"> за рішенням Власника, а у випадках, передбачених законодавством України – за рішенням суду.</w:t>
      </w:r>
    </w:p>
    <w:p w:rsidR="004B083F" w:rsidRPr="00327D4C" w:rsidRDefault="00CF7C1B"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 xml:space="preserve">10.2. У разі реорганізації Підприємства вся сукупність його прав та </w:t>
      </w:r>
      <w:r w:rsidR="00327D4C" w:rsidRPr="00327D4C">
        <w:rPr>
          <w:rFonts w:ascii="Times New Roman" w:eastAsia="Times New Roman" w:hAnsi="Times New Roman" w:cs="Times New Roman"/>
          <w:color w:val="000000" w:themeColor="text1"/>
          <w:sz w:val="24"/>
          <w:szCs w:val="24"/>
          <w:lang w:val="uk-UA" w:eastAsia="uk-UA"/>
        </w:rPr>
        <w:t>обов’язків</w:t>
      </w:r>
      <w:r w:rsidRPr="00327D4C">
        <w:rPr>
          <w:rFonts w:ascii="Times New Roman" w:eastAsia="Times New Roman" w:hAnsi="Times New Roman" w:cs="Times New Roman"/>
          <w:color w:val="000000" w:themeColor="text1"/>
          <w:sz w:val="24"/>
          <w:szCs w:val="24"/>
          <w:lang w:val="uk-UA" w:eastAsia="uk-UA"/>
        </w:rPr>
        <w:t xml:space="preserve"> переходить до його правонаступників.</w:t>
      </w:r>
    </w:p>
    <w:p w:rsidR="004B083F" w:rsidRPr="00327D4C" w:rsidRDefault="00CF7C1B"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10.3. Ліквідація Підприємства здійснюється ліквідаційною комісією, яка створюється у встановленому порядку Власником/Уповноваженим органом управління, або за рішенням суду.</w:t>
      </w:r>
    </w:p>
    <w:p w:rsidR="004B083F" w:rsidRPr="00327D4C" w:rsidRDefault="00CF7C1B"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З моменту призначення ліквідаційної комісії (комісії з припинення) до неї переходять повноваження щодо управління справами Підприємства.</w:t>
      </w:r>
    </w:p>
    <w:p w:rsidR="004B083F" w:rsidRPr="00327D4C" w:rsidRDefault="00327D4C" w:rsidP="00327D4C">
      <w:pPr>
        <w:pStyle w:val="ab"/>
        <w:shd w:val="clear" w:color="auto" w:fill="FFFFFF"/>
        <w:spacing w:after="0" w:line="240" w:lineRule="auto"/>
        <w:ind w:left="0" w:firstLine="426"/>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10.4 </w:t>
      </w:r>
      <w:r w:rsidR="00CF7C1B" w:rsidRPr="00327D4C">
        <w:rPr>
          <w:rFonts w:ascii="Times New Roman" w:eastAsia="Times New Roman" w:hAnsi="Times New Roman" w:cs="Times New Roman"/>
          <w:color w:val="000000" w:themeColor="text1"/>
          <w:sz w:val="24"/>
          <w:szCs w:val="24"/>
          <w:lang w:val="uk-UA" w:eastAsia="uk-UA"/>
        </w:rPr>
        <w:t xml:space="preserve">Порядок і строки проведення ліквідації, а також строк для </w:t>
      </w:r>
      <w:r w:rsidRPr="00327D4C">
        <w:rPr>
          <w:rFonts w:ascii="Times New Roman" w:eastAsia="Times New Roman" w:hAnsi="Times New Roman" w:cs="Times New Roman"/>
          <w:color w:val="000000" w:themeColor="text1"/>
          <w:sz w:val="24"/>
          <w:szCs w:val="24"/>
          <w:lang w:val="uk-UA" w:eastAsia="uk-UA"/>
        </w:rPr>
        <w:t>пред’явлення</w:t>
      </w:r>
      <w:r w:rsidR="00CF7C1B" w:rsidRPr="00327D4C">
        <w:rPr>
          <w:rFonts w:ascii="Times New Roman" w:eastAsia="Times New Roman" w:hAnsi="Times New Roman" w:cs="Times New Roman"/>
          <w:color w:val="000000" w:themeColor="text1"/>
          <w:sz w:val="24"/>
          <w:szCs w:val="24"/>
          <w:lang w:val="uk-UA" w:eastAsia="uk-UA"/>
        </w:rPr>
        <w:t xml:space="preserve"> вимог кредиторами визначаються чинним законодавством. Підприємство є таким, що припинило діяльність, з дати внесення до Єдиного державного реєстру запису про державну реєстрацію припинення юридичної особи.</w:t>
      </w:r>
    </w:p>
    <w:p w:rsidR="004B083F" w:rsidRDefault="00CF7C1B"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r w:rsidRPr="00327D4C">
        <w:rPr>
          <w:rFonts w:ascii="Times New Roman" w:eastAsia="Times New Roman" w:hAnsi="Times New Roman" w:cs="Times New Roman"/>
          <w:color w:val="000000" w:themeColor="text1"/>
          <w:sz w:val="24"/>
          <w:szCs w:val="24"/>
          <w:lang w:val="uk-UA" w:eastAsia="uk-UA"/>
        </w:rPr>
        <w:t>10.5. У разі припинення юридичної особи (у результаті її ліквідації, злиття, поділу, приєднання, або перетворення) активи повинні бути передані одній або кільком неприбутковим організаціям відповідного виду або зараховані до доходу місцевого бюджету.</w:t>
      </w:r>
    </w:p>
    <w:p w:rsidR="00267CCE" w:rsidRDefault="00267CCE"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p>
    <w:p w:rsidR="00267CCE" w:rsidRDefault="00267CCE" w:rsidP="00327D4C">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val="uk-UA" w:eastAsia="uk-UA"/>
        </w:rPr>
      </w:pPr>
    </w:p>
    <w:p w:rsidR="00267CCE" w:rsidRPr="00327D4C" w:rsidRDefault="00267CCE" w:rsidP="00267CCE">
      <w:pPr>
        <w:shd w:val="clear" w:color="auto" w:fill="FFFFFF"/>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4"/>
          <w:szCs w:val="24"/>
          <w:lang w:val="uk-UA" w:eastAsia="uk-UA"/>
        </w:rPr>
        <w:t>Міський голова</w:t>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r>
      <w:r>
        <w:rPr>
          <w:rFonts w:ascii="Times New Roman" w:eastAsia="Times New Roman" w:hAnsi="Times New Roman" w:cs="Times New Roman"/>
          <w:color w:val="000000" w:themeColor="text1"/>
          <w:sz w:val="24"/>
          <w:szCs w:val="24"/>
          <w:lang w:val="uk-UA" w:eastAsia="uk-UA"/>
        </w:rPr>
        <w:tab/>
        <w:t xml:space="preserve">   Сергій НАДАЛ</w:t>
      </w:r>
    </w:p>
    <w:sectPr w:rsidR="00267CCE" w:rsidRPr="00327D4C" w:rsidSect="001B5B5F">
      <w:headerReference w:type="default" r:id="rId8"/>
      <w:footerReference w:type="default" r:id="rId9"/>
      <w:pgSz w:w="11906" w:h="16838"/>
      <w:pgMar w:top="1134" w:right="567" w:bottom="2268"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122" w:rsidRDefault="00D76122">
      <w:pPr>
        <w:spacing w:after="0" w:line="240" w:lineRule="auto"/>
      </w:pPr>
      <w:r>
        <w:separator/>
      </w:r>
    </w:p>
  </w:endnote>
  <w:endnote w:type="continuationSeparator" w:id="0">
    <w:p w:rsidR="00D76122" w:rsidRDefault="00D7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3F" w:rsidRDefault="004B083F">
    <w:pPr>
      <w:pStyle w:val="af"/>
      <w:jc w:val="right"/>
    </w:pPr>
  </w:p>
  <w:p w:rsidR="004B083F" w:rsidRDefault="004B083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122" w:rsidRDefault="00D76122">
      <w:pPr>
        <w:spacing w:after="0" w:line="240" w:lineRule="auto"/>
      </w:pPr>
      <w:r>
        <w:separator/>
      </w:r>
    </w:p>
  </w:footnote>
  <w:footnote w:type="continuationSeparator" w:id="0">
    <w:p w:rsidR="00D76122" w:rsidRDefault="00D7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90651"/>
      <w:docPartObj>
        <w:docPartGallery w:val="Page Numbers (Top of Page)"/>
        <w:docPartUnique/>
      </w:docPartObj>
    </w:sdtPr>
    <w:sdtEndPr/>
    <w:sdtContent>
      <w:p w:rsidR="004B083F" w:rsidRDefault="00CF7C1B">
        <w:pPr>
          <w:pStyle w:val="ae"/>
          <w:jc w:val="center"/>
        </w:pPr>
        <w:r>
          <w:fldChar w:fldCharType="begin"/>
        </w:r>
        <w:r>
          <w:instrText>PAGE</w:instrText>
        </w:r>
        <w:r>
          <w:fldChar w:fldCharType="separate"/>
        </w:r>
        <w:r w:rsidR="003C69B9">
          <w:rPr>
            <w:noProof/>
          </w:rPr>
          <w:t>6</w:t>
        </w:r>
        <w:r>
          <w:fldChar w:fldCharType="end"/>
        </w:r>
      </w:p>
    </w:sdtContent>
  </w:sdt>
  <w:p w:rsidR="004B083F" w:rsidRDefault="004B083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369"/>
    <w:multiLevelType w:val="multilevel"/>
    <w:tmpl w:val="1B5CECB6"/>
    <w:lvl w:ilvl="0">
      <w:start w:val="5"/>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06AC1AC9"/>
    <w:multiLevelType w:val="multilevel"/>
    <w:tmpl w:val="97DC4E46"/>
    <w:lvl w:ilvl="0">
      <w:start w:val="1"/>
      <w:numFmt w:val="decimal"/>
      <w:lvlText w:val="%1."/>
      <w:lvlJc w:val="left"/>
      <w:pPr>
        <w:tabs>
          <w:tab w:val="num" w:pos="0"/>
        </w:tabs>
        <w:ind w:left="495" w:hanging="49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72E1FA6"/>
    <w:multiLevelType w:val="hybridMultilevel"/>
    <w:tmpl w:val="D9D8C9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BAC06CE"/>
    <w:multiLevelType w:val="multilevel"/>
    <w:tmpl w:val="5A92060A"/>
    <w:lvl w:ilvl="0">
      <w:start w:val="4"/>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149C6A74"/>
    <w:multiLevelType w:val="hybridMultilevel"/>
    <w:tmpl w:val="688428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7F266E"/>
    <w:multiLevelType w:val="hybridMultilevel"/>
    <w:tmpl w:val="2528DA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34E6F4E"/>
    <w:multiLevelType w:val="hybridMultilevel"/>
    <w:tmpl w:val="B3647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DD56BC"/>
    <w:multiLevelType w:val="multilevel"/>
    <w:tmpl w:val="76725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7CD6EC2"/>
    <w:multiLevelType w:val="multilevel"/>
    <w:tmpl w:val="C19CF27C"/>
    <w:lvl w:ilvl="0">
      <w:start w:val="5"/>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3A8E17C5"/>
    <w:multiLevelType w:val="multilevel"/>
    <w:tmpl w:val="128AA96E"/>
    <w:lvl w:ilvl="0">
      <w:start w:val="6"/>
      <w:numFmt w:val="decimal"/>
      <w:lvlText w:val="%1"/>
      <w:lvlJc w:val="left"/>
      <w:pPr>
        <w:tabs>
          <w:tab w:val="num" w:pos="0"/>
        </w:tabs>
        <w:ind w:left="360" w:hanging="360"/>
      </w:pPr>
    </w:lvl>
    <w:lvl w:ilvl="1">
      <w:start w:val="1"/>
      <w:numFmt w:val="decimal"/>
      <w:lvlText w:val="%1.%2"/>
      <w:lvlJc w:val="left"/>
      <w:pPr>
        <w:tabs>
          <w:tab w:val="num" w:pos="0"/>
        </w:tabs>
        <w:ind w:left="816" w:hanging="360"/>
      </w:pPr>
    </w:lvl>
    <w:lvl w:ilvl="2">
      <w:start w:val="1"/>
      <w:numFmt w:val="decimal"/>
      <w:lvlText w:val="%1.%2.%3"/>
      <w:lvlJc w:val="left"/>
      <w:pPr>
        <w:tabs>
          <w:tab w:val="num" w:pos="0"/>
        </w:tabs>
        <w:ind w:left="1632" w:hanging="720"/>
      </w:pPr>
    </w:lvl>
    <w:lvl w:ilvl="3">
      <w:start w:val="1"/>
      <w:numFmt w:val="decimal"/>
      <w:lvlText w:val="%1.%2.%3.%4"/>
      <w:lvlJc w:val="left"/>
      <w:pPr>
        <w:tabs>
          <w:tab w:val="num" w:pos="0"/>
        </w:tabs>
        <w:ind w:left="2448" w:hanging="1080"/>
      </w:pPr>
    </w:lvl>
    <w:lvl w:ilvl="4">
      <w:start w:val="1"/>
      <w:numFmt w:val="decimal"/>
      <w:lvlText w:val="%1.%2.%3.%4.%5"/>
      <w:lvlJc w:val="left"/>
      <w:pPr>
        <w:tabs>
          <w:tab w:val="num" w:pos="0"/>
        </w:tabs>
        <w:ind w:left="2904" w:hanging="1080"/>
      </w:pPr>
    </w:lvl>
    <w:lvl w:ilvl="5">
      <w:start w:val="1"/>
      <w:numFmt w:val="decimal"/>
      <w:lvlText w:val="%1.%2.%3.%4.%5.%6"/>
      <w:lvlJc w:val="left"/>
      <w:pPr>
        <w:tabs>
          <w:tab w:val="num" w:pos="0"/>
        </w:tabs>
        <w:ind w:left="3720" w:hanging="1440"/>
      </w:pPr>
    </w:lvl>
    <w:lvl w:ilvl="6">
      <w:start w:val="1"/>
      <w:numFmt w:val="decimal"/>
      <w:lvlText w:val="%1.%2.%3.%4.%5.%6.%7"/>
      <w:lvlJc w:val="left"/>
      <w:pPr>
        <w:tabs>
          <w:tab w:val="num" w:pos="0"/>
        </w:tabs>
        <w:ind w:left="4176" w:hanging="1440"/>
      </w:pPr>
    </w:lvl>
    <w:lvl w:ilvl="7">
      <w:start w:val="1"/>
      <w:numFmt w:val="decimal"/>
      <w:lvlText w:val="%1.%2.%3.%4.%5.%6.%7.%8"/>
      <w:lvlJc w:val="left"/>
      <w:pPr>
        <w:tabs>
          <w:tab w:val="num" w:pos="0"/>
        </w:tabs>
        <w:ind w:left="4992" w:hanging="1800"/>
      </w:pPr>
    </w:lvl>
    <w:lvl w:ilvl="8">
      <w:start w:val="1"/>
      <w:numFmt w:val="decimal"/>
      <w:lvlText w:val="%1.%2.%3.%4.%5.%6.%7.%8.%9"/>
      <w:lvlJc w:val="left"/>
      <w:pPr>
        <w:tabs>
          <w:tab w:val="num" w:pos="0"/>
        </w:tabs>
        <w:ind w:left="5808" w:hanging="2160"/>
      </w:pPr>
    </w:lvl>
  </w:abstractNum>
  <w:abstractNum w:abstractNumId="10" w15:restartNumberingAfterBreak="0">
    <w:nsid w:val="40A009C2"/>
    <w:multiLevelType w:val="multilevel"/>
    <w:tmpl w:val="0734B3F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2493B92"/>
    <w:multiLevelType w:val="multilevel"/>
    <w:tmpl w:val="2EF0FCC0"/>
    <w:lvl w:ilvl="0">
      <w:start w:val="6"/>
      <w:numFmt w:val="decimal"/>
      <w:lvlText w:val="%1"/>
      <w:lvlJc w:val="left"/>
      <w:pPr>
        <w:tabs>
          <w:tab w:val="num" w:pos="0"/>
        </w:tabs>
        <w:ind w:left="570" w:hanging="570"/>
      </w:pPr>
    </w:lvl>
    <w:lvl w:ilvl="1">
      <w:start w:val="4"/>
      <w:numFmt w:val="decimal"/>
      <w:lvlText w:val="%1.%2"/>
      <w:lvlJc w:val="left"/>
      <w:pPr>
        <w:tabs>
          <w:tab w:val="num" w:pos="0"/>
        </w:tabs>
        <w:ind w:left="1386" w:hanging="570"/>
      </w:pPr>
    </w:lvl>
    <w:lvl w:ilvl="2">
      <w:start w:val="4"/>
      <w:numFmt w:val="decimal"/>
      <w:lvlText w:val="%1.%2.%3"/>
      <w:lvlJc w:val="left"/>
      <w:pPr>
        <w:tabs>
          <w:tab w:val="num" w:pos="0"/>
        </w:tabs>
        <w:ind w:left="2352" w:hanging="720"/>
      </w:pPr>
    </w:lvl>
    <w:lvl w:ilvl="3">
      <w:start w:val="1"/>
      <w:numFmt w:val="decimal"/>
      <w:lvlText w:val="%1.%2.%3.%4"/>
      <w:lvlJc w:val="left"/>
      <w:pPr>
        <w:tabs>
          <w:tab w:val="num" w:pos="0"/>
        </w:tabs>
        <w:ind w:left="3528" w:hanging="1080"/>
      </w:pPr>
    </w:lvl>
    <w:lvl w:ilvl="4">
      <w:start w:val="1"/>
      <w:numFmt w:val="decimal"/>
      <w:lvlText w:val="%1.%2.%3.%4.%5"/>
      <w:lvlJc w:val="left"/>
      <w:pPr>
        <w:tabs>
          <w:tab w:val="num" w:pos="0"/>
        </w:tabs>
        <w:ind w:left="4344" w:hanging="1080"/>
      </w:pPr>
    </w:lvl>
    <w:lvl w:ilvl="5">
      <w:start w:val="1"/>
      <w:numFmt w:val="decimal"/>
      <w:lvlText w:val="%1.%2.%3.%4.%5.%6"/>
      <w:lvlJc w:val="left"/>
      <w:pPr>
        <w:tabs>
          <w:tab w:val="num" w:pos="0"/>
        </w:tabs>
        <w:ind w:left="5520" w:hanging="1440"/>
      </w:pPr>
    </w:lvl>
    <w:lvl w:ilvl="6">
      <w:start w:val="1"/>
      <w:numFmt w:val="decimal"/>
      <w:lvlText w:val="%1.%2.%3.%4.%5.%6.%7"/>
      <w:lvlJc w:val="left"/>
      <w:pPr>
        <w:tabs>
          <w:tab w:val="num" w:pos="0"/>
        </w:tabs>
        <w:ind w:left="6336" w:hanging="1440"/>
      </w:pPr>
    </w:lvl>
    <w:lvl w:ilvl="7">
      <w:start w:val="1"/>
      <w:numFmt w:val="decimal"/>
      <w:lvlText w:val="%1.%2.%3.%4.%5.%6.%7.%8"/>
      <w:lvlJc w:val="left"/>
      <w:pPr>
        <w:tabs>
          <w:tab w:val="num" w:pos="0"/>
        </w:tabs>
        <w:ind w:left="7512" w:hanging="1800"/>
      </w:pPr>
    </w:lvl>
    <w:lvl w:ilvl="8">
      <w:start w:val="1"/>
      <w:numFmt w:val="decimal"/>
      <w:lvlText w:val="%1.%2.%3.%4.%5.%6.%7.%8.%9"/>
      <w:lvlJc w:val="left"/>
      <w:pPr>
        <w:tabs>
          <w:tab w:val="num" w:pos="0"/>
        </w:tabs>
        <w:ind w:left="8688" w:hanging="2160"/>
      </w:pPr>
    </w:lvl>
  </w:abstractNum>
  <w:abstractNum w:abstractNumId="12" w15:restartNumberingAfterBreak="0">
    <w:nsid w:val="43351A2B"/>
    <w:multiLevelType w:val="hybridMultilevel"/>
    <w:tmpl w:val="42DC66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4890031"/>
    <w:multiLevelType w:val="hybridMultilevel"/>
    <w:tmpl w:val="CCC8B214"/>
    <w:lvl w:ilvl="0" w:tplc="25CEB94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0A4019"/>
    <w:multiLevelType w:val="hybridMultilevel"/>
    <w:tmpl w:val="EE84CF82"/>
    <w:lvl w:ilvl="0" w:tplc="0422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5E6E92"/>
    <w:multiLevelType w:val="hybridMultilevel"/>
    <w:tmpl w:val="93F23F00"/>
    <w:lvl w:ilvl="0" w:tplc="06D432C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9A46CDC"/>
    <w:multiLevelType w:val="multilevel"/>
    <w:tmpl w:val="0722DE60"/>
    <w:lvl w:ilvl="0">
      <w:start w:val="3"/>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4D9221AE"/>
    <w:multiLevelType w:val="multilevel"/>
    <w:tmpl w:val="899460B2"/>
    <w:lvl w:ilvl="0">
      <w:start w:val="4"/>
      <w:numFmt w:val="decimal"/>
      <w:lvlText w:val="%1"/>
      <w:lvlJc w:val="left"/>
      <w:pPr>
        <w:tabs>
          <w:tab w:val="num" w:pos="0"/>
        </w:tabs>
        <w:ind w:left="360" w:hanging="360"/>
      </w:pPr>
    </w:lvl>
    <w:lvl w:ilvl="1">
      <w:start w:val="1"/>
      <w:numFmt w:val="decimal"/>
      <w:lvlText w:val="%1.%2"/>
      <w:lvlJc w:val="left"/>
      <w:pPr>
        <w:tabs>
          <w:tab w:val="num" w:pos="0"/>
        </w:tabs>
        <w:ind w:left="816" w:hanging="360"/>
      </w:pPr>
    </w:lvl>
    <w:lvl w:ilvl="2">
      <w:start w:val="1"/>
      <w:numFmt w:val="decimal"/>
      <w:lvlText w:val="%1.%2.%3"/>
      <w:lvlJc w:val="left"/>
      <w:pPr>
        <w:tabs>
          <w:tab w:val="num" w:pos="0"/>
        </w:tabs>
        <w:ind w:left="1632" w:hanging="720"/>
      </w:pPr>
    </w:lvl>
    <w:lvl w:ilvl="3">
      <w:start w:val="1"/>
      <w:numFmt w:val="decimal"/>
      <w:lvlText w:val="%1.%2.%3.%4"/>
      <w:lvlJc w:val="left"/>
      <w:pPr>
        <w:tabs>
          <w:tab w:val="num" w:pos="0"/>
        </w:tabs>
        <w:ind w:left="2088" w:hanging="720"/>
      </w:pPr>
    </w:lvl>
    <w:lvl w:ilvl="4">
      <w:start w:val="1"/>
      <w:numFmt w:val="decimal"/>
      <w:lvlText w:val="%1.%2.%3.%4.%5"/>
      <w:lvlJc w:val="left"/>
      <w:pPr>
        <w:tabs>
          <w:tab w:val="num" w:pos="0"/>
        </w:tabs>
        <w:ind w:left="2904" w:hanging="1080"/>
      </w:pPr>
    </w:lvl>
    <w:lvl w:ilvl="5">
      <w:start w:val="1"/>
      <w:numFmt w:val="decimal"/>
      <w:lvlText w:val="%1.%2.%3.%4.%5.%6"/>
      <w:lvlJc w:val="left"/>
      <w:pPr>
        <w:tabs>
          <w:tab w:val="num" w:pos="0"/>
        </w:tabs>
        <w:ind w:left="3360" w:hanging="1080"/>
      </w:pPr>
    </w:lvl>
    <w:lvl w:ilvl="6">
      <w:start w:val="1"/>
      <w:numFmt w:val="decimal"/>
      <w:lvlText w:val="%1.%2.%3.%4.%5.%6.%7"/>
      <w:lvlJc w:val="left"/>
      <w:pPr>
        <w:tabs>
          <w:tab w:val="num" w:pos="0"/>
        </w:tabs>
        <w:ind w:left="4176" w:hanging="1440"/>
      </w:pPr>
    </w:lvl>
    <w:lvl w:ilvl="7">
      <w:start w:val="1"/>
      <w:numFmt w:val="decimal"/>
      <w:lvlText w:val="%1.%2.%3.%4.%5.%6.%7.%8"/>
      <w:lvlJc w:val="left"/>
      <w:pPr>
        <w:tabs>
          <w:tab w:val="num" w:pos="0"/>
        </w:tabs>
        <w:ind w:left="4632" w:hanging="1440"/>
      </w:pPr>
    </w:lvl>
    <w:lvl w:ilvl="8">
      <w:start w:val="1"/>
      <w:numFmt w:val="decimal"/>
      <w:lvlText w:val="%1.%2.%3.%4.%5.%6.%7.%8.%9"/>
      <w:lvlJc w:val="left"/>
      <w:pPr>
        <w:tabs>
          <w:tab w:val="num" w:pos="0"/>
        </w:tabs>
        <w:ind w:left="5448" w:hanging="1800"/>
      </w:pPr>
    </w:lvl>
  </w:abstractNum>
  <w:abstractNum w:abstractNumId="18" w15:restartNumberingAfterBreak="0">
    <w:nsid w:val="54C7176C"/>
    <w:multiLevelType w:val="multilevel"/>
    <w:tmpl w:val="6DEC6B60"/>
    <w:lvl w:ilvl="0">
      <w:start w:val="5"/>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632" w:hanging="720"/>
      </w:pPr>
    </w:lvl>
    <w:lvl w:ilvl="3">
      <w:start w:val="1"/>
      <w:numFmt w:val="decimal"/>
      <w:lvlText w:val="%1.%2.%3.%4"/>
      <w:lvlJc w:val="left"/>
      <w:pPr>
        <w:tabs>
          <w:tab w:val="num" w:pos="0"/>
        </w:tabs>
        <w:ind w:left="2448" w:hanging="1080"/>
      </w:pPr>
    </w:lvl>
    <w:lvl w:ilvl="4">
      <w:start w:val="1"/>
      <w:numFmt w:val="decimal"/>
      <w:lvlText w:val="%1.%2.%3.%4.%5"/>
      <w:lvlJc w:val="left"/>
      <w:pPr>
        <w:tabs>
          <w:tab w:val="num" w:pos="0"/>
        </w:tabs>
        <w:ind w:left="2904" w:hanging="1080"/>
      </w:pPr>
    </w:lvl>
    <w:lvl w:ilvl="5">
      <w:start w:val="1"/>
      <w:numFmt w:val="decimal"/>
      <w:lvlText w:val="%1.%2.%3.%4.%5.%6"/>
      <w:lvlJc w:val="left"/>
      <w:pPr>
        <w:tabs>
          <w:tab w:val="num" w:pos="0"/>
        </w:tabs>
        <w:ind w:left="3720" w:hanging="1440"/>
      </w:pPr>
    </w:lvl>
    <w:lvl w:ilvl="6">
      <w:start w:val="1"/>
      <w:numFmt w:val="decimal"/>
      <w:lvlText w:val="%1.%2.%3.%4.%5.%6.%7"/>
      <w:lvlJc w:val="left"/>
      <w:pPr>
        <w:tabs>
          <w:tab w:val="num" w:pos="0"/>
        </w:tabs>
        <w:ind w:left="4176" w:hanging="1440"/>
      </w:pPr>
    </w:lvl>
    <w:lvl w:ilvl="7">
      <w:start w:val="1"/>
      <w:numFmt w:val="decimal"/>
      <w:lvlText w:val="%1.%2.%3.%4.%5.%6.%7.%8"/>
      <w:lvlJc w:val="left"/>
      <w:pPr>
        <w:tabs>
          <w:tab w:val="num" w:pos="0"/>
        </w:tabs>
        <w:ind w:left="4992" w:hanging="1800"/>
      </w:pPr>
    </w:lvl>
    <w:lvl w:ilvl="8">
      <w:start w:val="1"/>
      <w:numFmt w:val="decimal"/>
      <w:lvlText w:val="%1.%2.%3.%4.%5.%6.%7.%8.%9"/>
      <w:lvlJc w:val="left"/>
      <w:pPr>
        <w:tabs>
          <w:tab w:val="num" w:pos="0"/>
        </w:tabs>
        <w:ind w:left="5808" w:hanging="2160"/>
      </w:pPr>
    </w:lvl>
  </w:abstractNum>
  <w:abstractNum w:abstractNumId="19" w15:restartNumberingAfterBreak="0">
    <w:nsid w:val="56EB4C35"/>
    <w:multiLevelType w:val="multilevel"/>
    <w:tmpl w:val="B3487D00"/>
    <w:lvl w:ilvl="0">
      <w:start w:val="5"/>
      <w:numFmt w:val="decimal"/>
      <w:lvlText w:val="%1"/>
      <w:lvlJc w:val="left"/>
      <w:pPr>
        <w:tabs>
          <w:tab w:val="num" w:pos="0"/>
        </w:tabs>
        <w:ind w:left="600" w:hanging="600"/>
      </w:pPr>
    </w:lvl>
    <w:lvl w:ilvl="1">
      <w:start w:val="4"/>
      <w:numFmt w:val="decimal"/>
      <w:lvlText w:val="%1.%2"/>
      <w:lvlJc w:val="left"/>
      <w:pPr>
        <w:tabs>
          <w:tab w:val="num" w:pos="0"/>
        </w:tabs>
        <w:ind w:left="960" w:hanging="60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0" w15:restartNumberingAfterBreak="0">
    <w:nsid w:val="5D4C700E"/>
    <w:multiLevelType w:val="multilevel"/>
    <w:tmpl w:val="20F6E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1A11677"/>
    <w:multiLevelType w:val="multilevel"/>
    <w:tmpl w:val="FDA41400"/>
    <w:lvl w:ilvl="0">
      <w:start w:val="5"/>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6A8F43CE"/>
    <w:multiLevelType w:val="multilevel"/>
    <w:tmpl w:val="D8861F66"/>
    <w:lvl w:ilvl="0">
      <w:start w:val="6"/>
      <w:numFmt w:val="decimal"/>
      <w:lvlText w:val="%1"/>
      <w:lvlJc w:val="left"/>
      <w:pPr>
        <w:tabs>
          <w:tab w:val="num" w:pos="0"/>
        </w:tabs>
        <w:ind w:left="570" w:hanging="570"/>
      </w:pPr>
    </w:lvl>
    <w:lvl w:ilvl="1">
      <w:start w:val="4"/>
      <w:numFmt w:val="decimal"/>
      <w:lvlText w:val="%1.%2"/>
      <w:lvlJc w:val="left"/>
      <w:pPr>
        <w:tabs>
          <w:tab w:val="num" w:pos="0"/>
        </w:tabs>
        <w:ind w:left="852" w:hanging="570"/>
      </w:pPr>
    </w:lvl>
    <w:lvl w:ilvl="2">
      <w:start w:val="9"/>
      <w:numFmt w:val="decimal"/>
      <w:lvlText w:val="%1.%2.%3"/>
      <w:lvlJc w:val="left"/>
      <w:pPr>
        <w:tabs>
          <w:tab w:val="num" w:pos="0"/>
        </w:tabs>
        <w:ind w:left="1284" w:hanging="720"/>
      </w:pPr>
    </w:lvl>
    <w:lvl w:ilvl="3">
      <w:start w:val="1"/>
      <w:numFmt w:val="decimal"/>
      <w:lvlText w:val="%1.%2.%3.%4"/>
      <w:lvlJc w:val="left"/>
      <w:pPr>
        <w:tabs>
          <w:tab w:val="num" w:pos="0"/>
        </w:tabs>
        <w:ind w:left="1926" w:hanging="1080"/>
      </w:pPr>
    </w:lvl>
    <w:lvl w:ilvl="4">
      <w:start w:val="1"/>
      <w:numFmt w:val="decimal"/>
      <w:lvlText w:val="%1.%2.%3.%4.%5"/>
      <w:lvlJc w:val="left"/>
      <w:pPr>
        <w:tabs>
          <w:tab w:val="num" w:pos="0"/>
        </w:tabs>
        <w:ind w:left="2208" w:hanging="1080"/>
      </w:pPr>
    </w:lvl>
    <w:lvl w:ilvl="5">
      <w:start w:val="1"/>
      <w:numFmt w:val="decimal"/>
      <w:lvlText w:val="%1.%2.%3.%4.%5.%6"/>
      <w:lvlJc w:val="left"/>
      <w:pPr>
        <w:tabs>
          <w:tab w:val="num" w:pos="0"/>
        </w:tabs>
        <w:ind w:left="2850" w:hanging="1440"/>
      </w:pPr>
    </w:lvl>
    <w:lvl w:ilvl="6">
      <w:start w:val="1"/>
      <w:numFmt w:val="decimal"/>
      <w:lvlText w:val="%1.%2.%3.%4.%5.%6.%7"/>
      <w:lvlJc w:val="left"/>
      <w:pPr>
        <w:tabs>
          <w:tab w:val="num" w:pos="0"/>
        </w:tabs>
        <w:ind w:left="3132" w:hanging="1440"/>
      </w:pPr>
    </w:lvl>
    <w:lvl w:ilvl="7">
      <w:start w:val="1"/>
      <w:numFmt w:val="decimal"/>
      <w:lvlText w:val="%1.%2.%3.%4.%5.%6.%7.%8"/>
      <w:lvlJc w:val="left"/>
      <w:pPr>
        <w:tabs>
          <w:tab w:val="num" w:pos="0"/>
        </w:tabs>
        <w:ind w:left="3774" w:hanging="1800"/>
      </w:pPr>
    </w:lvl>
    <w:lvl w:ilvl="8">
      <w:start w:val="1"/>
      <w:numFmt w:val="decimal"/>
      <w:lvlText w:val="%1.%2.%3.%4.%5.%6.%7.%8.%9"/>
      <w:lvlJc w:val="left"/>
      <w:pPr>
        <w:tabs>
          <w:tab w:val="num" w:pos="0"/>
        </w:tabs>
        <w:ind w:left="4416" w:hanging="2160"/>
      </w:pPr>
    </w:lvl>
  </w:abstractNum>
  <w:abstractNum w:abstractNumId="23" w15:restartNumberingAfterBreak="0">
    <w:nsid w:val="6CE43F29"/>
    <w:multiLevelType w:val="multilevel"/>
    <w:tmpl w:val="95DCB0C8"/>
    <w:lvl w:ilvl="0">
      <w:start w:val="5"/>
      <w:numFmt w:val="decimal"/>
      <w:lvlText w:val="%1"/>
      <w:lvlJc w:val="left"/>
      <w:pPr>
        <w:tabs>
          <w:tab w:val="num" w:pos="0"/>
        </w:tabs>
        <w:ind w:left="360" w:hanging="360"/>
      </w:pPr>
    </w:lvl>
    <w:lvl w:ilvl="1">
      <w:start w:val="7"/>
      <w:numFmt w:val="decimal"/>
      <w:lvlText w:val="%1.%2"/>
      <w:lvlJc w:val="left"/>
      <w:pPr>
        <w:tabs>
          <w:tab w:val="num" w:pos="0"/>
        </w:tabs>
        <w:ind w:left="816" w:hanging="360"/>
      </w:pPr>
    </w:lvl>
    <w:lvl w:ilvl="2">
      <w:start w:val="1"/>
      <w:numFmt w:val="decimal"/>
      <w:lvlText w:val="%1.%2.%3"/>
      <w:lvlJc w:val="left"/>
      <w:pPr>
        <w:tabs>
          <w:tab w:val="num" w:pos="0"/>
        </w:tabs>
        <w:ind w:left="1632" w:hanging="720"/>
      </w:pPr>
    </w:lvl>
    <w:lvl w:ilvl="3">
      <w:start w:val="1"/>
      <w:numFmt w:val="decimal"/>
      <w:lvlText w:val="%1.%2.%3.%4"/>
      <w:lvlJc w:val="left"/>
      <w:pPr>
        <w:tabs>
          <w:tab w:val="num" w:pos="0"/>
        </w:tabs>
        <w:ind w:left="2448" w:hanging="1080"/>
      </w:pPr>
    </w:lvl>
    <w:lvl w:ilvl="4">
      <w:start w:val="1"/>
      <w:numFmt w:val="decimal"/>
      <w:lvlText w:val="%1.%2.%3.%4.%5"/>
      <w:lvlJc w:val="left"/>
      <w:pPr>
        <w:tabs>
          <w:tab w:val="num" w:pos="0"/>
        </w:tabs>
        <w:ind w:left="2904" w:hanging="1080"/>
      </w:pPr>
    </w:lvl>
    <w:lvl w:ilvl="5">
      <w:start w:val="1"/>
      <w:numFmt w:val="decimal"/>
      <w:lvlText w:val="%1.%2.%3.%4.%5.%6"/>
      <w:lvlJc w:val="left"/>
      <w:pPr>
        <w:tabs>
          <w:tab w:val="num" w:pos="0"/>
        </w:tabs>
        <w:ind w:left="3720" w:hanging="1440"/>
      </w:pPr>
    </w:lvl>
    <w:lvl w:ilvl="6">
      <w:start w:val="1"/>
      <w:numFmt w:val="decimal"/>
      <w:lvlText w:val="%1.%2.%3.%4.%5.%6.%7"/>
      <w:lvlJc w:val="left"/>
      <w:pPr>
        <w:tabs>
          <w:tab w:val="num" w:pos="0"/>
        </w:tabs>
        <w:ind w:left="4176" w:hanging="1440"/>
      </w:pPr>
    </w:lvl>
    <w:lvl w:ilvl="7">
      <w:start w:val="1"/>
      <w:numFmt w:val="decimal"/>
      <w:lvlText w:val="%1.%2.%3.%4.%5.%6.%7.%8"/>
      <w:lvlJc w:val="left"/>
      <w:pPr>
        <w:tabs>
          <w:tab w:val="num" w:pos="0"/>
        </w:tabs>
        <w:ind w:left="4992" w:hanging="1800"/>
      </w:pPr>
    </w:lvl>
    <w:lvl w:ilvl="8">
      <w:start w:val="1"/>
      <w:numFmt w:val="decimal"/>
      <w:lvlText w:val="%1.%2.%3.%4.%5.%6.%7.%8.%9"/>
      <w:lvlJc w:val="left"/>
      <w:pPr>
        <w:tabs>
          <w:tab w:val="num" w:pos="0"/>
        </w:tabs>
        <w:ind w:left="5808" w:hanging="2160"/>
      </w:pPr>
    </w:lvl>
  </w:abstractNum>
  <w:abstractNum w:abstractNumId="24" w15:restartNumberingAfterBreak="0">
    <w:nsid w:val="6D051C96"/>
    <w:multiLevelType w:val="multilevel"/>
    <w:tmpl w:val="C9985CF2"/>
    <w:lvl w:ilvl="0">
      <w:start w:val="5"/>
      <w:numFmt w:val="decimal"/>
      <w:lvlText w:val="%1"/>
      <w:lvlJc w:val="left"/>
      <w:pPr>
        <w:tabs>
          <w:tab w:val="num" w:pos="0"/>
        </w:tabs>
        <w:ind w:left="600" w:hanging="600"/>
      </w:pPr>
    </w:lvl>
    <w:lvl w:ilvl="1">
      <w:start w:val="4"/>
      <w:numFmt w:val="decimal"/>
      <w:lvlText w:val="%1.%2"/>
      <w:lvlJc w:val="left"/>
      <w:pPr>
        <w:tabs>
          <w:tab w:val="num" w:pos="0"/>
        </w:tabs>
        <w:ind w:left="1320" w:hanging="600"/>
      </w:pPr>
    </w:lvl>
    <w:lvl w:ilvl="2">
      <w:start w:val="4"/>
      <w:numFmt w:val="decimal"/>
      <w:lvlText w:val="%1.%2.%3"/>
      <w:lvlJc w:val="left"/>
      <w:pPr>
        <w:tabs>
          <w:tab w:val="num" w:pos="0"/>
        </w:tabs>
        <w:ind w:left="1146" w:hanging="720"/>
      </w:pPr>
      <w:rPr>
        <w:lang w:val="uk-UA"/>
      </w:r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25" w15:restartNumberingAfterBreak="0">
    <w:nsid w:val="70216224"/>
    <w:multiLevelType w:val="hybridMultilevel"/>
    <w:tmpl w:val="111CDD32"/>
    <w:lvl w:ilvl="0" w:tplc="04220003">
      <w:start w:val="1"/>
      <w:numFmt w:val="bullet"/>
      <w:lvlText w:val="o"/>
      <w:lvlJc w:val="left"/>
      <w:pPr>
        <w:ind w:left="895" w:hanging="360"/>
      </w:pPr>
      <w:rPr>
        <w:rFonts w:ascii="Courier New" w:hAnsi="Courier New" w:cs="Courier New" w:hint="default"/>
      </w:rPr>
    </w:lvl>
    <w:lvl w:ilvl="1" w:tplc="04220003" w:tentative="1">
      <w:start w:val="1"/>
      <w:numFmt w:val="bullet"/>
      <w:lvlText w:val="o"/>
      <w:lvlJc w:val="left"/>
      <w:pPr>
        <w:ind w:left="1615" w:hanging="360"/>
      </w:pPr>
      <w:rPr>
        <w:rFonts w:ascii="Courier New" w:hAnsi="Courier New" w:cs="Courier New" w:hint="default"/>
      </w:rPr>
    </w:lvl>
    <w:lvl w:ilvl="2" w:tplc="04220005" w:tentative="1">
      <w:start w:val="1"/>
      <w:numFmt w:val="bullet"/>
      <w:lvlText w:val=""/>
      <w:lvlJc w:val="left"/>
      <w:pPr>
        <w:ind w:left="2335" w:hanging="360"/>
      </w:pPr>
      <w:rPr>
        <w:rFonts w:ascii="Wingdings" w:hAnsi="Wingdings" w:hint="default"/>
      </w:rPr>
    </w:lvl>
    <w:lvl w:ilvl="3" w:tplc="04220001" w:tentative="1">
      <w:start w:val="1"/>
      <w:numFmt w:val="bullet"/>
      <w:lvlText w:val=""/>
      <w:lvlJc w:val="left"/>
      <w:pPr>
        <w:ind w:left="3055" w:hanging="360"/>
      </w:pPr>
      <w:rPr>
        <w:rFonts w:ascii="Symbol" w:hAnsi="Symbol" w:hint="default"/>
      </w:rPr>
    </w:lvl>
    <w:lvl w:ilvl="4" w:tplc="04220003" w:tentative="1">
      <w:start w:val="1"/>
      <w:numFmt w:val="bullet"/>
      <w:lvlText w:val="o"/>
      <w:lvlJc w:val="left"/>
      <w:pPr>
        <w:ind w:left="3775" w:hanging="360"/>
      </w:pPr>
      <w:rPr>
        <w:rFonts w:ascii="Courier New" w:hAnsi="Courier New" w:cs="Courier New" w:hint="default"/>
      </w:rPr>
    </w:lvl>
    <w:lvl w:ilvl="5" w:tplc="04220005" w:tentative="1">
      <w:start w:val="1"/>
      <w:numFmt w:val="bullet"/>
      <w:lvlText w:val=""/>
      <w:lvlJc w:val="left"/>
      <w:pPr>
        <w:ind w:left="4495" w:hanging="360"/>
      </w:pPr>
      <w:rPr>
        <w:rFonts w:ascii="Wingdings" w:hAnsi="Wingdings" w:hint="default"/>
      </w:rPr>
    </w:lvl>
    <w:lvl w:ilvl="6" w:tplc="04220001" w:tentative="1">
      <w:start w:val="1"/>
      <w:numFmt w:val="bullet"/>
      <w:lvlText w:val=""/>
      <w:lvlJc w:val="left"/>
      <w:pPr>
        <w:ind w:left="5215" w:hanging="360"/>
      </w:pPr>
      <w:rPr>
        <w:rFonts w:ascii="Symbol" w:hAnsi="Symbol" w:hint="default"/>
      </w:rPr>
    </w:lvl>
    <w:lvl w:ilvl="7" w:tplc="04220003" w:tentative="1">
      <w:start w:val="1"/>
      <w:numFmt w:val="bullet"/>
      <w:lvlText w:val="o"/>
      <w:lvlJc w:val="left"/>
      <w:pPr>
        <w:ind w:left="5935" w:hanging="360"/>
      </w:pPr>
      <w:rPr>
        <w:rFonts w:ascii="Courier New" w:hAnsi="Courier New" w:cs="Courier New" w:hint="default"/>
      </w:rPr>
    </w:lvl>
    <w:lvl w:ilvl="8" w:tplc="04220005" w:tentative="1">
      <w:start w:val="1"/>
      <w:numFmt w:val="bullet"/>
      <w:lvlText w:val=""/>
      <w:lvlJc w:val="left"/>
      <w:pPr>
        <w:ind w:left="6655" w:hanging="360"/>
      </w:pPr>
      <w:rPr>
        <w:rFonts w:ascii="Wingdings" w:hAnsi="Wingdings" w:hint="default"/>
      </w:rPr>
    </w:lvl>
  </w:abstractNum>
  <w:abstractNum w:abstractNumId="26" w15:restartNumberingAfterBreak="0">
    <w:nsid w:val="79354861"/>
    <w:multiLevelType w:val="multilevel"/>
    <w:tmpl w:val="0734C6AE"/>
    <w:lvl w:ilvl="0">
      <w:start w:val="10"/>
      <w:numFmt w:val="decimal"/>
      <w:lvlText w:val="%1"/>
      <w:lvlJc w:val="left"/>
      <w:pPr>
        <w:tabs>
          <w:tab w:val="num" w:pos="0"/>
        </w:tabs>
        <w:ind w:left="495" w:hanging="495"/>
      </w:pPr>
    </w:lvl>
    <w:lvl w:ilvl="1">
      <w:start w:val="4"/>
      <w:numFmt w:val="decimal"/>
      <w:lvlText w:val="%1.%2"/>
      <w:lvlJc w:val="left"/>
      <w:pPr>
        <w:tabs>
          <w:tab w:val="num" w:pos="0"/>
        </w:tabs>
        <w:ind w:left="951" w:hanging="495"/>
      </w:pPr>
    </w:lvl>
    <w:lvl w:ilvl="2">
      <w:start w:val="1"/>
      <w:numFmt w:val="decimal"/>
      <w:lvlText w:val="%1.%2.%3"/>
      <w:lvlJc w:val="left"/>
      <w:pPr>
        <w:tabs>
          <w:tab w:val="num" w:pos="0"/>
        </w:tabs>
        <w:ind w:left="1632" w:hanging="720"/>
      </w:pPr>
    </w:lvl>
    <w:lvl w:ilvl="3">
      <w:start w:val="1"/>
      <w:numFmt w:val="decimal"/>
      <w:lvlText w:val="%1.%2.%3.%4"/>
      <w:lvlJc w:val="left"/>
      <w:pPr>
        <w:tabs>
          <w:tab w:val="num" w:pos="0"/>
        </w:tabs>
        <w:ind w:left="2448" w:hanging="1080"/>
      </w:pPr>
    </w:lvl>
    <w:lvl w:ilvl="4">
      <w:start w:val="1"/>
      <w:numFmt w:val="decimal"/>
      <w:lvlText w:val="%1.%2.%3.%4.%5"/>
      <w:lvlJc w:val="left"/>
      <w:pPr>
        <w:tabs>
          <w:tab w:val="num" w:pos="0"/>
        </w:tabs>
        <w:ind w:left="2904" w:hanging="1080"/>
      </w:pPr>
    </w:lvl>
    <w:lvl w:ilvl="5">
      <w:start w:val="1"/>
      <w:numFmt w:val="decimal"/>
      <w:lvlText w:val="%1.%2.%3.%4.%5.%6"/>
      <w:lvlJc w:val="left"/>
      <w:pPr>
        <w:tabs>
          <w:tab w:val="num" w:pos="0"/>
        </w:tabs>
        <w:ind w:left="3720" w:hanging="1440"/>
      </w:pPr>
    </w:lvl>
    <w:lvl w:ilvl="6">
      <w:start w:val="1"/>
      <w:numFmt w:val="decimal"/>
      <w:lvlText w:val="%1.%2.%3.%4.%5.%6.%7"/>
      <w:lvlJc w:val="left"/>
      <w:pPr>
        <w:tabs>
          <w:tab w:val="num" w:pos="0"/>
        </w:tabs>
        <w:ind w:left="4176" w:hanging="1440"/>
      </w:pPr>
    </w:lvl>
    <w:lvl w:ilvl="7">
      <w:start w:val="1"/>
      <w:numFmt w:val="decimal"/>
      <w:lvlText w:val="%1.%2.%3.%4.%5.%6.%7.%8"/>
      <w:lvlJc w:val="left"/>
      <w:pPr>
        <w:tabs>
          <w:tab w:val="num" w:pos="0"/>
        </w:tabs>
        <w:ind w:left="4992" w:hanging="1800"/>
      </w:pPr>
    </w:lvl>
    <w:lvl w:ilvl="8">
      <w:start w:val="1"/>
      <w:numFmt w:val="decimal"/>
      <w:lvlText w:val="%1.%2.%3.%4.%5.%6.%7.%8.%9"/>
      <w:lvlJc w:val="left"/>
      <w:pPr>
        <w:tabs>
          <w:tab w:val="num" w:pos="0"/>
        </w:tabs>
        <w:ind w:left="5808" w:hanging="2160"/>
      </w:pPr>
    </w:lvl>
  </w:abstractNum>
  <w:num w:numId="1">
    <w:abstractNumId w:val="10"/>
  </w:num>
  <w:num w:numId="2">
    <w:abstractNumId w:val="20"/>
  </w:num>
  <w:num w:numId="3">
    <w:abstractNumId w:val="18"/>
  </w:num>
  <w:num w:numId="4">
    <w:abstractNumId w:val="19"/>
  </w:num>
  <w:num w:numId="5">
    <w:abstractNumId w:val="24"/>
  </w:num>
  <w:num w:numId="6">
    <w:abstractNumId w:val="23"/>
  </w:num>
  <w:num w:numId="7">
    <w:abstractNumId w:val="9"/>
  </w:num>
  <w:num w:numId="8">
    <w:abstractNumId w:val="11"/>
  </w:num>
  <w:num w:numId="9">
    <w:abstractNumId w:val="22"/>
  </w:num>
  <w:num w:numId="10">
    <w:abstractNumId w:val="26"/>
  </w:num>
  <w:num w:numId="11">
    <w:abstractNumId w:val="16"/>
  </w:num>
  <w:num w:numId="12">
    <w:abstractNumId w:val="17"/>
  </w:num>
  <w:num w:numId="13">
    <w:abstractNumId w:val="3"/>
  </w:num>
  <w:num w:numId="14">
    <w:abstractNumId w:val="1"/>
  </w:num>
  <w:num w:numId="15">
    <w:abstractNumId w:val="7"/>
  </w:num>
  <w:num w:numId="16">
    <w:abstractNumId w:val="10"/>
    <w:lvlOverride w:ilvl="0">
      <w:startOverride w:val="5"/>
    </w:lvlOverride>
  </w:num>
  <w:num w:numId="17">
    <w:abstractNumId w:val="20"/>
    <w:lvlOverride w:ilvl="0">
      <w:startOverride w:val="6"/>
    </w:lvlOverride>
  </w:num>
  <w:num w:numId="18">
    <w:abstractNumId w:val="25"/>
  </w:num>
  <w:num w:numId="19">
    <w:abstractNumId w:val="13"/>
  </w:num>
  <w:num w:numId="20">
    <w:abstractNumId w:val="6"/>
  </w:num>
  <w:num w:numId="21">
    <w:abstractNumId w:val="4"/>
  </w:num>
  <w:num w:numId="22">
    <w:abstractNumId w:val="5"/>
  </w:num>
  <w:num w:numId="23">
    <w:abstractNumId w:val="14"/>
  </w:num>
  <w:num w:numId="24">
    <w:abstractNumId w:val="2"/>
  </w:num>
  <w:num w:numId="25">
    <w:abstractNumId w:val="12"/>
  </w:num>
  <w:num w:numId="26">
    <w:abstractNumId w:val="15"/>
  </w:num>
  <w:num w:numId="27">
    <w:abstractNumId w:val="0"/>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3F"/>
    <w:rsid w:val="00061E0B"/>
    <w:rsid w:val="0007754B"/>
    <w:rsid w:val="000E25C1"/>
    <w:rsid w:val="00107ADB"/>
    <w:rsid w:val="00145A78"/>
    <w:rsid w:val="001B5B5F"/>
    <w:rsid w:val="001D70CA"/>
    <w:rsid w:val="001E4370"/>
    <w:rsid w:val="0022525F"/>
    <w:rsid w:val="00267CCE"/>
    <w:rsid w:val="00327D4C"/>
    <w:rsid w:val="003C69B9"/>
    <w:rsid w:val="004641B4"/>
    <w:rsid w:val="004B083F"/>
    <w:rsid w:val="00564617"/>
    <w:rsid w:val="005D70E0"/>
    <w:rsid w:val="005D72D2"/>
    <w:rsid w:val="005F0A44"/>
    <w:rsid w:val="006F315F"/>
    <w:rsid w:val="00725A5E"/>
    <w:rsid w:val="007808BB"/>
    <w:rsid w:val="008C6740"/>
    <w:rsid w:val="008F1098"/>
    <w:rsid w:val="0098097E"/>
    <w:rsid w:val="00A022FA"/>
    <w:rsid w:val="00A34696"/>
    <w:rsid w:val="00A7628C"/>
    <w:rsid w:val="00AC4A05"/>
    <w:rsid w:val="00B56924"/>
    <w:rsid w:val="00C01685"/>
    <w:rsid w:val="00CF7C1B"/>
    <w:rsid w:val="00D67B76"/>
    <w:rsid w:val="00D76122"/>
    <w:rsid w:val="00D925A2"/>
    <w:rsid w:val="00E74B72"/>
    <w:rsid w:val="00EA24B9"/>
    <w:rsid w:val="00EF3392"/>
    <w:rsid w:val="00F86558"/>
    <w:rsid w:val="00FC50AA"/>
    <w:rsid w:val="00FE216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D100E-D872-490D-A2B4-4F049118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3">
    <w:name w:val="heading 3"/>
    <w:basedOn w:val="a"/>
    <w:link w:val="30"/>
    <w:uiPriority w:val="9"/>
    <w:qFormat/>
    <w:rsid w:val="00055F73"/>
    <w:pPr>
      <w:spacing w:beforeAutospacing="1"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055F73"/>
    <w:rPr>
      <w:rFonts w:ascii="Times New Roman" w:eastAsia="Times New Roman" w:hAnsi="Times New Roman" w:cs="Times New Roman"/>
      <w:b/>
      <w:bCs/>
      <w:sz w:val="27"/>
      <w:szCs w:val="27"/>
      <w:lang w:eastAsia="uk-UA"/>
    </w:rPr>
  </w:style>
  <w:style w:type="character" w:customStyle="1" w:styleId="rvts9">
    <w:name w:val="rvts9"/>
    <w:basedOn w:val="a0"/>
    <w:qFormat/>
    <w:rsid w:val="00055F73"/>
  </w:style>
  <w:style w:type="character" w:customStyle="1" w:styleId="rvts21">
    <w:name w:val="rvts21"/>
    <w:basedOn w:val="a0"/>
    <w:qFormat/>
    <w:rsid w:val="00055F73"/>
  </w:style>
  <w:style w:type="character" w:customStyle="1" w:styleId="rvts24">
    <w:name w:val="rvts24"/>
    <w:basedOn w:val="a0"/>
    <w:qFormat/>
    <w:rsid w:val="00055F73"/>
  </w:style>
  <w:style w:type="character" w:customStyle="1" w:styleId="rvts10">
    <w:name w:val="rvts10"/>
    <w:basedOn w:val="a0"/>
    <w:qFormat/>
    <w:rsid w:val="00055F73"/>
  </w:style>
  <w:style w:type="character" w:customStyle="1" w:styleId="rvts28">
    <w:name w:val="rvts28"/>
    <w:basedOn w:val="a0"/>
    <w:qFormat/>
    <w:rsid w:val="00055F73"/>
  </w:style>
  <w:style w:type="character" w:customStyle="1" w:styleId="rvts29">
    <w:name w:val="rvts29"/>
    <w:basedOn w:val="a0"/>
    <w:qFormat/>
    <w:rsid w:val="00055F73"/>
  </w:style>
  <w:style w:type="character" w:customStyle="1" w:styleId="rvts30">
    <w:name w:val="rvts30"/>
    <w:basedOn w:val="a0"/>
    <w:qFormat/>
    <w:rsid w:val="00055F73"/>
  </w:style>
  <w:style w:type="character" w:customStyle="1" w:styleId="a3">
    <w:name w:val="Текст выноски Знак"/>
    <w:basedOn w:val="a0"/>
    <w:uiPriority w:val="99"/>
    <w:semiHidden/>
    <w:qFormat/>
    <w:rsid w:val="00037A60"/>
    <w:rPr>
      <w:rFonts w:ascii="Tahoma" w:hAnsi="Tahoma" w:cs="Tahoma"/>
      <w:sz w:val="16"/>
      <w:szCs w:val="16"/>
    </w:rPr>
  </w:style>
  <w:style w:type="character" w:customStyle="1" w:styleId="a4">
    <w:name w:val="Верхний колонтитул Знак"/>
    <w:basedOn w:val="a0"/>
    <w:uiPriority w:val="99"/>
    <w:qFormat/>
    <w:rsid w:val="00272131"/>
  </w:style>
  <w:style w:type="character" w:customStyle="1" w:styleId="a5">
    <w:name w:val="Нижний колонтитул Знак"/>
    <w:basedOn w:val="a0"/>
    <w:uiPriority w:val="99"/>
    <w:qFormat/>
    <w:rsid w:val="00272131"/>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Покажчик"/>
    <w:basedOn w:val="a"/>
    <w:qFormat/>
    <w:pPr>
      <w:suppressLineNumbers/>
    </w:pPr>
    <w:rPr>
      <w:rFonts w:cs="Lucida Sans"/>
    </w:rPr>
  </w:style>
  <w:style w:type="paragraph" w:customStyle="1" w:styleId="rvps123">
    <w:name w:val="rvps12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4">
    <w:name w:val="rvps12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5">
    <w:name w:val="rvps12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6">
    <w:name w:val="rvps12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7">
    <w:name w:val="rvps12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8">
    <w:name w:val="rvps12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9">
    <w:name w:val="rvps12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31">
    <w:name w:val="rvps13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32">
    <w:name w:val="rvps13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33">
    <w:name w:val="rvps13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3">
    <w:name w:val="rvps14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4">
    <w:name w:val="rvps14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5">
    <w:name w:val="rvps14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6">
    <w:name w:val="rvps14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7">
    <w:name w:val="rvps14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8">
    <w:name w:val="rvps14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9">
    <w:name w:val="rvps14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0">
    <w:name w:val="rvps15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1">
    <w:name w:val="rvps15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2">
    <w:name w:val="rvps15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3">
    <w:name w:val="rvps15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4">
    <w:name w:val="rvps15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5">
    <w:name w:val="rvps15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6">
    <w:name w:val="rvps15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7">
    <w:name w:val="rvps15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8">
    <w:name w:val="rvps15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9">
    <w:name w:val="rvps15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0">
    <w:name w:val="rvps16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1">
    <w:name w:val="rvps16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2">
    <w:name w:val="rvps16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3">
    <w:name w:val="rvps16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4">
    <w:name w:val="rvps16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5">
    <w:name w:val="rvps16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6">
    <w:name w:val="rvps16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7">
    <w:name w:val="rvps16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8">
    <w:name w:val="rvps16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69">
    <w:name w:val="rvps16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0">
    <w:name w:val="rvps17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1">
    <w:name w:val="rvps17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2">
    <w:name w:val="rvps17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3">
    <w:name w:val="rvps17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4">
    <w:name w:val="rvps17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5">
    <w:name w:val="rvps17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6">
    <w:name w:val="rvps17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7">
    <w:name w:val="rvps17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8">
    <w:name w:val="rvps17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79">
    <w:name w:val="rvps17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0">
    <w:name w:val="rvps18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1">
    <w:name w:val="rvps18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2">
    <w:name w:val="rvps18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3">
    <w:name w:val="rvps18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4">
    <w:name w:val="rvps18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5">
    <w:name w:val="rvps18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6">
    <w:name w:val="rvps18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7">
    <w:name w:val="rvps18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8">
    <w:name w:val="rvps18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89">
    <w:name w:val="rvps18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0">
    <w:name w:val="rvps19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1">
    <w:name w:val="rvps19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2">
    <w:name w:val="rvps19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3">
    <w:name w:val="rvps19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4">
    <w:name w:val="rvps19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5">
    <w:name w:val="rvps19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6">
    <w:name w:val="rvps19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7">
    <w:name w:val="rvps19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8">
    <w:name w:val="rvps19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99">
    <w:name w:val="rvps19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0">
    <w:name w:val="rvps20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1">
    <w:name w:val="rvps20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2">
    <w:name w:val="rvps20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3">
    <w:name w:val="rvps20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4">
    <w:name w:val="rvps20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5">
    <w:name w:val="rvps20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6">
    <w:name w:val="rvps20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7">
    <w:name w:val="rvps20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8">
    <w:name w:val="rvps20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09">
    <w:name w:val="rvps20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0">
    <w:name w:val="rvps21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4">
    <w:name w:val="rvps21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5">
    <w:name w:val="rvps21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6">
    <w:name w:val="rvps21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7">
    <w:name w:val="rvps21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8">
    <w:name w:val="rvps21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19">
    <w:name w:val="rvps21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0">
    <w:name w:val="rvps22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1">
    <w:name w:val="rvps22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2">
    <w:name w:val="rvps22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3">
    <w:name w:val="rvps22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4">
    <w:name w:val="rvps22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5">
    <w:name w:val="rvps22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6">
    <w:name w:val="rvps22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7">
    <w:name w:val="rvps22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8">
    <w:name w:val="rvps22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29">
    <w:name w:val="rvps22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0">
    <w:name w:val="rvps23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1">
    <w:name w:val="rvps23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2">
    <w:name w:val="rvps23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4">
    <w:name w:val="rvps23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5">
    <w:name w:val="rvps23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6">
    <w:name w:val="rvps23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7">
    <w:name w:val="rvps23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8">
    <w:name w:val="rvps23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39">
    <w:name w:val="rvps23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0">
    <w:name w:val="rvps24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1">
    <w:name w:val="rvps24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2">
    <w:name w:val="rvps24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3">
    <w:name w:val="rvps24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4">
    <w:name w:val="rvps24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5">
    <w:name w:val="rvps24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6">
    <w:name w:val="rvps24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7">
    <w:name w:val="rvps24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8">
    <w:name w:val="rvps24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49">
    <w:name w:val="rvps24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0">
    <w:name w:val="rvps25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1">
    <w:name w:val="rvps25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2">
    <w:name w:val="rvps25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3">
    <w:name w:val="rvps25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4">
    <w:name w:val="rvps25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5">
    <w:name w:val="rvps25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6">
    <w:name w:val="rvps25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7">
    <w:name w:val="rvps25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8">
    <w:name w:val="rvps25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59">
    <w:name w:val="rvps25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0">
    <w:name w:val="rvps26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1">
    <w:name w:val="rvps26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2">
    <w:name w:val="rvps26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3">
    <w:name w:val="rvps26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4">
    <w:name w:val="rvps26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5">
    <w:name w:val="rvps26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6">
    <w:name w:val="rvps26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7">
    <w:name w:val="rvps26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8">
    <w:name w:val="rvps26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69">
    <w:name w:val="rvps26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0">
    <w:name w:val="rvps27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1">
    <w:name w:val="rvps27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2">
    <w:name w:val="rvps27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3">
    <w:name w:val="rvps27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4">
    <w:name w:val="rvps27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5">
    <w:name w:val="rvps27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7">
    <w:name w:val="rvps27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78">
    <w:name w:val="rvps27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12">
    <w:name w:val="rvps31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13">
    <w:name w:val="rvps31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14">
    <w:name w:val="rvps31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15">
    <w:name w:val="rvps31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21">
    <w:name w:val="rvps32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31">
    <w:name w:val="rvps33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38">
    <w:name w:val="rvps33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39">
    <w:name w:val="rvps33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40">
    <w:name w:val="rvps34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41">
    <w:name w:val="rvps34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42">
    <w:name w:val="rvps34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44">
    <w:name w:val="rvps34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55">
    <w:name w:val="rvps35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58">
    <w:name w:val="rvps35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59">
    <w:name w:val="rvps35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0">
    <w:name w:val="rvps36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1">
    <w:name w:val="rvps36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2">
    <w:name w:val="rvps36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3">
    <w:name w:val="rvps36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4">
    <w:name w:val="rvps36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5">
    <w:name w:val="rvps36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6">
    <w:name w:val="rvps36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7">
    <w:name w:val="rvps36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8">
    <w:name w:val="rvps36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69">
    <w:name w:val="rvps36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0">
    <w:name w:val="rvps37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1">
    <w:name w:val="rvps37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2">
    <w:name w:val="rvps37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3">
    <w:name w:val="rvps37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4">
    <w:name w:val="rvps37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5">
    <w:name w:val="rvps37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6">
    <w:name w:val="rvps37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7">
    <w:name w:val="rvps37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8">
    <w:name w:val="rvps37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79">
    <w:name w:val="rvps37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0">
    <w:name w:val="rvps38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1">
    <w:name w:val="rvps38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2">
    <w:name w:val="rvps38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3">
    <w:name w:val="rvps38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4">
    <w:name w:val="rvps38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5">
    <w:name w:val="rvps38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6">
    <w:name w:val="rvps38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7">
    <w:name w:val="rvps38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8">
    <w:name w:val="rvps38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89">
    <w:name w:val="rvps38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0">
    <w:name w:val="rvps39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1">
    <w:name w:val="rvps39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2">
    <w:name w:val="rvps39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3">
    <w:name w:val="rvps39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4">
    <w:name w:val="rvps39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5">
    <w:name w:val="rvps39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6">
    <w:name w:val="rvps39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7">
    <w:name w:val="rvps39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8">
    <w:name w:val="rvps39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99">
    <w:name w:val="rvps39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0">
    <w:name w:val="rvps40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1">
    <w:name w:val="rvps40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2">
    <w:name w:val="rvps40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3">
    <w:name w:val="rvps40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4">
    <w:name w:val="rvps40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5">
    <w:name w:val="rvps40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6">
    <w:name w:val="rvps40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7">
    <w:name w:val="rvps40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8">
    <w:name w:val="rvps40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09">
    <w:name w:val="rvps40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0">
    <w:name w:val="rvps41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1">
    <w:name w:val="rvps41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2">
    <w:name w:val="rvps41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3">
    <w:name w:val="rvps41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4">
    <w:name w:val="rvps41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5">
    <w:name w:val="rvps41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6">
    <w:name w:val="rvps41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7">
    <w:name w:val="rvps41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8">
    <w:name w:val="rvps41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19">
    <w:name w:val="rvps41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0">
    <w:name w:val="rvps42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1">
    <w:name w:val="rvps42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2">
    <w:name w:val="rvps42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3">
    <w:name w:val="rvps42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4">
    <w:name w:val="rvps42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5">
    <w:name w:val="rvps42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6">
    <w:name w:val="rvps42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7">
    <w:name w:val="rvps42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8">
    <w:name w:val="rvps42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29">
    <w:name w:val="rvps42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0">
    <w:name w:val="rvps43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1">
    <w:name w:val="rvps43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2">
    <w:name w:val="rvps43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3">
    <w:name w:val="rvps43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4">
    <w:name w:val="rvps43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5">
    <w:name w:val="rvps43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6">
    <w:name w:val="rvps43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7">
    <w:name w:val="rvps43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8">
    <w:name w:val="rvps43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39">
    <w:name w:val="rvps43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0">
    <w:name w:val="rvps44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1">
    <w:name w:val="rvps44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2">
    <w:name w:val="rvps44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3">
    <w:name w:val="rvps44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4">
    <w:name w:val="rvps44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5">
    <w:name w:val="rvps44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6">
    <w:name w:val="rvps44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7">
    <w:name w:val="rvps44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8">
    <w:name w:val="rvps44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49">
    <w:name w:val="rvps44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0">
    <w:name w:val="rvps45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1">
    <w:name w:val="rvps45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2">
    <w:name w:val="rvps45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3">
    <w:name w:val="rvps45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4">
    <w:name w:val="rvps45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5">
    <w:name w:val="rvps45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6">
    <w:name w:val="rvps45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7">
    <w:name w:val="rvps45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8">
    <w:name w:val="rvps45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59">
    <w:name w:val="rvps45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0">
    <w:name w:val="rvps460"/>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1">
    <w:name w:val="rvps46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2">
    <w:name w:val="rvps462"/>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3">
    <w:name w:val="rvps463"/>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4">
    <w:name w:val="rvps464"/>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5">
    <w:name w:val="rvps465"/>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6">
    <w:name w:val="rvps466"/>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7">
    <w:name w:val="rvps467"/>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8">
    <w:name w:val="rvps468"/>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69">
    <w:name w:val="rvps469"/>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71">
    <w:name w:val="rvps471"/>
    <w:basedOn w:val="a"/>
    <w:qFormat/>
    <w:rsid w:val="00055F73"/>
    <w:pPr>
      <w:spacing w:beforeAutospacing="1" w:afterAutospacing="1"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F4044F"/>
    <w:pPr>
      <w:ind w:left="720"/>
      <w:contextualSpacing/>
    </w:pPr>
  </w:style>
  <w:style w:type="paragraph" w:styleId="ac">
    <w:name w:val="Balloon Text"/>
    <w:basedOn w:val="a"/>
    <w:uiPriority w:val="99"/>
    <w:semiHidden/>
    <w:unhideWhenUsed/>
    <w:qFormat/>
    <w:rsid w:val="00037A60"/>
    <w:pPr>
      <w:spacing w:after="0" w:line="240" w:lineRule="auto"/>
    </w:pPr>
    <w:rPr>
      <w:rFonts w:ascii="Tahoma" w:hAnsi="Tahoma" w:cs="Tahoma"/>
      <w:sz w:val="16"/>
      <w:szCs w:val="16"/>
    </w:rPr>
  </w:style>
  <w:style w:type="paragraph" w:customStyle="1" w:styleId="ad">
    <w:name w:val="Верхній і нижній колонтитули"/>
    <w:basedOn w:val="a"/>
    <w:qFormat/>
  </w:style>
  <w:style w:type="paragraph" w:styleId="ae">
    <w:name w:val="header"/>
    <w:basedOn w:val="a"/>
    <w:uiPriority w:val="99"/>
    <w:unhideWhenUsed/>
    <w:rsid w:val="00272131"/>
    <w:pPr>
      <w:tabs>
        <w:tab w:val="center" w:pos="4677"/>
        <w:tab w:val="right" w:pos="9355"/>
      </w:tabs>
      <w:spacing w:after="0" w:line="240" w:lineRule="auto"/>
    </w:pPr>
  </w:style>
  <w:style w:type="paragraph" w:styleId="af">
    <w:name w:val="footer"/>
    <w:basedOn w:val="a"/>
    <w:uiPriority w:val="99"/>
    <w:unhideWhenUsed/>
    <w:rsid w:val="0027213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48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AFD0-E2C7-4953-8896-D6A84FAF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16628</Words>
  <Characters>9479</Characters>
  <Application>Microsoft Office Word</Application>
  <DocSecurity>0</DocSecurity>
  <Lines>78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User</dc:creator>
  <dc:description/>
  <cp:lastModifiedBy>d17-Korchak</cp:lastModifiedBy>
  <cp:revision>11</cp:revision>
  <cp:lastPrinted>2024-03-26T10:50:00Z</cp:lastPrinted>
  <dcterms:created xsi:type="dcterms:W3CDTF">2024-11-12T11:26:00Z</dcterms:created>
  <dcterms:modified xsi:type="dcterms:W3CDTF">2025-10-14T05:28:00Z</dcterms:modified>
  <dc:language>uk-UA</dc:language>
</cp:coreProperties>
</file>