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4FDFB" w14:textId="77777777" w:rsidR="005E2915" w:rsidRDefault="00000000">
      <w:pPr>
        <w:spacing w:after="0" w:line="240" w:lineRule="auto"/>
        <w:ind w:firstLine="5670"/>
        <w:jc w:val="right"/>
        <w:rPr>
          <w:rFonts w:ascii="Times New Roman" w:hAnsi="Times New Roman"/>
          <w:sz w:val="24"/>
          <w:szCs w:val="24"/>
        </w:rPr>
      </w:pPr>
      <w:r>
        <w:rPr>
          <w:rFonts w:ascii="Times New Roman" w:hAnsi="Times New Roman"/>
          <w:sz w:val="24"/>
          <w:szCs w:val="24"/>
        </w:rPr>
        <w:t xml:space="preserve">Додаток </w:t>
      </w:r>
    </w:p>
    <w:p w14:paraId="31008723" w14:textId="77777777" w:rsidR="005E2915" w:rsidRDefault="005E2915">
      <w:pPr>
        <w:shd w:val="clear" w:color="auto" w:fill="FFFFFF"/>
        <w:spacing w:after="0" w:line="240" w:lineRule="auto"/>
        <w:ind w:right="-81"/>
        <w:jc w:val="center"/>
        <w:rPr>
          <w:rFonts w:ascii="Times New Roman" w:hAnsi="Times New Roman"/>
          <w:b/>
          <w:spacing w:val="20"/>
          <w:sz w:val="24"/>
          <w:szCs w:val="24"/>
        </w:rPr>
      </w:pPr>
    </w:p>
    <w:p w14:paraId="7C4D1457" w14:textId="77777777" w:rsidR="005E2915" w:rsidRDefault="00000000">
      <w:pPr>
        <w:shd w:val="clear" w:color="auto" w:fill="FFFFFF"/>
        <w:spacing w:after="0" w:line="240" w:lineRule="auto"/>
        <w:ind w:right="-81"/>
        <w:jc w:val="center"/>
        <w:rPr>
          <w:rFonts w:ascii="Times New Roman" w:hAnsi="Times New Roman"/>
          <w:b/>
          <w:sz w:val="24"/>
        </w:rPr>
      </w:pPr>
      <w:r>
        <w:rPr>
          <w:rFonts w:ascii="Times New Roman" w:hAnsi="Times New Roman"/>
          <w:b/>
          <w:sz w:val="24"/>
        </w:rPr>
        <w:t>ПОЛОЖЕННЯ</w:t>
      </w:r>
    </w:p>
    <w:p w14:paraId="34124A83" w14:textId="77777777" w:rsidR="005E2915" w:rsidRDefault="00000000">
      <w:pPr>
        <w:shd w:val="clear" w:color="auto" w:fill="FFFFFF"/>
        <w:spacing w:after="0" w:line="240" w:lineRule="auto"/>
        <w:ind w:right="-81"/>
        <w:jc w:val="center"/>
        <w:rPr>
          <w:rFonts w:ascii="Times New Roman" w:hAnsi="Times New Roman"/>
          <w:b/>
          <w:sz w:val="24"/>
        </w:rPr>
      </w:pPr>
      <w:r>
        <w:rPr>
          <w:rFonts w:ascii="Times New Roman" w:hAnsi="Times New Roman"/>
          <w:b/>
          <w:sz w:val="24"/>
        </w:rPr>
        <w:t>про управління матеріального забезпечення та інформаційних технологій</w:t>
      </w:r>
    </w:p>
    <w:p w14:paraId="3CC155A3" w14:textId="77777777" w:rsidR="005E2915" w:rsidRDefault="00000000">
      <w:pPr>
        <w:shd w:val="clear" w:color="auto" w:fill="FFFFFF"/>
        <w:tabs>
          <w:tab w:val="left" w:pos="252"/>
        </w:tabs>
        <w:spacing w:before="170" w:after="57" w:line="272" w:lineRule="exact"/>
        <w:jc w:val="both"/>
        <w:rPr>
          <w:rFonts w:ascii="Times New Roman" w:hAnsi="Times New Roman"/>
          <w:b/>
          <w:sz w:val="24"/>
        </w:rPr>
      </w:pPr>
      <w:r>
        <w:rPr>
          <w:rFonts w:ascii="Times New Roman" w:hAnsi="Times New Roman"/>
          <w:b/>
          <w:sz w:val="24"/>
        </w:rPr>
        <w:t>1.</w:t>
      </w:r>
      <w:r>
        <w:rPr>
          <w:rFonts w:ascii="Times New Roman" w:hAnsi="Times New Roman"/>
          <w:b/>
          <w:sz w:val="24"/>
        </w:rPr>
        <w:tab/>
        <w:t>Загальні положення</w:t>
      </w:r>
    </w:p>
    <w:p w14:paraId="5FFF2415" w14:textId="77777777" w:rsidR="005E2915" w:rsidRDefault="00000000">
      <w:pPr>
        <w:shd w:val="clear" w:color="auto" w:fill="FFFFFF"/>
        <w:tabs>
          <w:tab w:val="left" w:pos="590"/>
        </w:tabs>
        <w:spacing w:after="0" w:line="274" w:lineRule="exact"/>
        <w:ind w:right="23"/>
        <w:jc w:val="both"/>
        <w:rPr>
          <w:rFonts w:ascii="Times New Roman" w:hAnsi="Times New Roman"/>
          <w:sz w:val="24"/>
        </w:rPr>
      </w:pPr>
      <w:r>
        <w:rPr>
          <w:rFonts w:ascii="Times New Roman" w:hAnsi="Times New Roman"/>
          <w:sz w:val="24"/>
        </w:rPr>
        <w:t>1.1.</w:t>
      </w:r>
      <w:r>
        <w:rPr>
          <w:rFonts w:ascii="Times New Roman" w:hAnsi="Times New Roman"/>
          <w:sz w:val="24"/>
        </w:rPr>
        <w:tab/>
        <w:t>Управління матеріального забезпечення та інформаційних технологій (надалі - Управління) є виконавчим органом Тернопільської міської ради.</w:t>
      </w:r>
    </w:p>
    <w:p w14:paraId="5A18199C" w14:textId="77777777" w:rsidR="005E2915" w:rsidRDefault="00000000">
      <w:pPr>
        <w:numPr>
          <w:ilvl w:val="0"/>
          <w:numId w:val="19"/>
        </w:numPr>
        <w:shd w:val="clear" w:color="auto" w:fill="FFFFFF"/>
        <w:tabs>
          <w:tab w:val="left" w:pos="418"/>
        </w:tabs>
        <w:spacing w:after="0" w:line="274" w:lineRule="exact"/>
        <w:ind w:right="23"/>
        <w:jc w:val="both"/>
        <w:rPr>
          <w:rFonts w:ascii="Times New Roman" w:hAnsi="Times New Roman"/>
          <w:sz w:val="24"/>
        </w:rPr>
      </w:pPr>
      <w:r>
        <w:rPr>
          <w:rFonts w:ascii="Times New Roman" w:hAnsi="Times New Roman"/>
          <w:sz w:val="24"/>
        </w:rPr>
        <w:t>Управління є підзвітним і підконтрольним Тернопільській міській раді, підпорядкованим її виконавчому комітету, Тернопільському міському голові.</w:t>
      </w:r>
    </w:p>
    <w:p w14:paraId="699B69A9" w14:textId="77777777" w:rsidR="005E2915" w:rsidRDefault="00000000">
      <w:pPr>
        <w:widowControl w:val="0"/>
        <w:numPr>
          <w:ilvl w:val="0"/>
          <w:numId w:val="19"/>
        </w:numPr>
        <w:shd w:val="clear" w:color="auto" w:fill="FFFFFF"/>
        <w:tabs>
          <w:tab w:val="left" w:pos="418"/>
        </w:tabs>
        <w:spacing w:after="0" w:line="274" w:lineRule="exact"/>
        <w:ind w:right="29"/>
        <w:jc w:val="both"/>
        <w:rPr>
          <w:rFonts w:ascii="Times New Roman" w:hAnsi="Times New Roman"/>
          <w:sz w:val="24"/>
        </w:rPr>
      </w:pPr>
      <w:r>
        <w:rPr>
          <w:rFonts w:ascii="Times New Roman" w:hAnsi="Times New Roman"/>
          <w:sz w:val="24"/>
        </w:rPr>
        <w:t>Управління у своїй діяльності керується Конституцією та законами України, постановами Верховної Ради України, нормативними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Стандартом ISO 9001, Настановою у сфері якості, Політикою у сфері якості та цим Положенням.</w:t>
      </w:r>
    </w:p>
    <w:p w14:paraId="0A315921" w14:textId="77777777" w:rsidR="005E2915" w:rsidRDefault="00000000">
      <w:pPr>
        <w:widowControl w:val="0"/>
        <w:numPr>
          <w:ilvl w:val="0"/>
          <w:numId w:val="19"/>
        </w:numPr>
        <w:shd w:val="clear" w:color="auto" w:fill="FFFFFF"/>
        <w:tabs>
          <w:tab w:val="left" w:pos="418"/>
        </w:tabs>
        <w:spacing w:after="0" w:line="274" w:lineRule="exact"/>
        <w:ind w:right="14"/>
        <w:jc w:val="both"/>
        <w:rPr>
          <w:rFonts w:ascii="Times New Roman" w:hAnsi="Times New Roman"/>
          <w:sz w:val="24"/>
        </w:rPr>
      </w:pPr>
      <w:r>
        <w:rPr>
          <w:rFonts w:ascii="Times New Roman" w:hAnsi="Times New Roman"/>
          <w:sz w:val="24"/>
        </w:rPr>
        <w:t>Управління здійснює свою діяльність на правах самостійного виконавчого органу міської ради.</w:t>
      </w:r>
    </w:p>
    <w:p w14:paraId="22350D93" w14:textId="77777777" w:rsidR="005E2915" w:rsidRDefault="00000000">
      <w:pPr>
        <w:widowControl w:val="0"/>
        <w:numPr>
          <w:ilvl w:val="0"/>
          <w:numId w:val="19"/>
        </w:numPr>
        <w:shd w:val="clear" w:color="auto" w:fill="FFFFFF"/>
        <w:tabs>
          <w:tab w:val="left" w:pos="418"/>
        </w:tabs>
        <w:spacing w:after="0" w:line="274" w:lineRule="exact"/>
        <w:jc w:val="both"/>
        <w:rPr>
          <w:rFonts w:ascii="Times New Roman" w:hAnsi="Times New Roman"/>
          <w:sz w:val="24"/>
        </w:rPr>
      </w:pPr>
      <w:r>
        <w:rPr>
          <w:rFonts w:ascii="Times New Roman" w:hAnsi="Times New Roman"/>
          <w:sz w:val="24"/>
        </w:rPr>
        <w:t>Місцезнаходження: вул. Листопадова, 5, м. Тернопіль, 46001.</w:t>
      </w:r>
    </w:p>
    <w:p w14:paraId="685677EC" w14:textId="77777777" w:rsidR="005E2915" w:rsidRDefault="00000000">
      <w:pPr>
        <w:shd w:val="clear" w:color="auto" w:fill="FFFFFF"/>
        <w:tabs>
          <w:tab w:val="left" w:pos="252"/>
        </w:tabs>
        <w:spacing w:before="170" w:after="57" w:line="272" w:lineRule="exact"/>
        <w:ind w:left="11"/>
        <w:jc w:val="both"/>
        <w:rPr>
          <w:rFonts w:ascii="Times New Roman" w:hAnsi="Times New Roman"/>
          <w:b/>
          <w:sz w:val="24"/>
        </w:rPr>
      </w:pPr>
      <w:r>
        <w:rPr>
          <w:rFonts w:ascii="Times New Roman" w:hAnsi="Times New Roman"/>
          <w:b/>
          <w:sz w:val="24"/>
        </w:rPr>
        <w:t>2.</w:t>
      </w:r>
      <w:r>
        <w:rPr>
          <w:rFonts w:ascii="Times New Roman" w:hAnsi="Times New Roman"/>
          <w:b/>
          <w:sz w:val="24"/>
        </w:rPr>
        <w:tab/>
        <w:t>Завдання Управління</w:t>
      </w:r>
    </w:p>
    <w:p w14:paraId="5843896D" w14:textId="77777777" w:rsidR="005E2915" w:rsidRDefault="00000000">
      <w:pPr>
        <w:shd w:val="clear" w:color="auto" w:fill="FFFFFF"/>
        <w:spacing w:after="0" w:line="240" w:lineRule="auto"/>
        <w:ind w:left="14"/>
        <w:jc w:val="both"/>
        <w:rPr>
          <w:rFonts w:ascii="Times New Roman" w:hAnsi="Times New Roman"/>
          <w:sz w:val="24"/>
        </w:rPr>
      </w:pPr>
      <w:r>
        <w:rPr>
          <w:rFonts w:ascii="Times New Roman" w:hAnsi="Times New Roman"/>
          <w:sz w:val="24"/>
        </w:rPr>
        <w:t>Основними завданнями Управління є:</w:t>
      </w:r>
    </w:p>
    <w:p w14:paraId="31FBFBA2" w14:textId="77777777" w:rsidR="005E2915" w:rsidRDefault="00000000">
      <w:pPr>
        <w:shd w:val="clear" w:color="auto" w:fill="FFFFFF"/>
        <w:tabs>
          <w:tab w:val="left" w:pos="562"/>
        </w:tabs>
        <w:spacing w:after="0" w:line="240" w:lineRule="auto"/>
        <w:ind w:left="14" w:right="22"/>
        <w:jc w:val="both"/>
        <w:rPr>
          <w:rFonts w:ascii="Times New Roman" w:hAnsi="Times New Roman"/>
          <w:sz w:val="24"/>
        </w:rPr>
      </w:pPr>
      <w:r>
        <w:rPr>
          <w:rFonts w:ascii="Times New Roman" w:hAnsi="Times New Roman"/>
          <w:sz w:val="24"/>
        </w:rPr>
        <w:t>2.1.</w:t>
      </w:r>
      <w:r>
        <w:rPr>
          <w:rFonts w:ascii="Times New Roman" w:hAnsi="Times New Roman"/>
          <w:sz w:val="24"/>
        </w:rPr>
        <w:tab/>
        <w:t>Здійснення контролю за утриманням, експлуатацією, санітарним обслуговуванням адміністративних будинків міської ради, організація поточних ремонтів службових, господарських і підсобних приміщень, збереження майна і інвентарю міської ради, роботи систем водопостачання, опалення, енергопостачання в адміністративних приміщеннях міської ради (крім розпорядників бюджетних коштів).</w:t>
      </w:r>
    </w:p>
    <w:p w14:paraId="2AF131F2" w14:textId="77777777" w:rsidR="005E2915" w:rsidRDefault="00000000">
      <w:pPr>
        <w:shd w:val="clear" w:color="auto" w:fill="FFFFFF"/>
        <w:tabs>
          <w:tab w:val="left" w:pos="439"/>
        </w:tabs>
        <w:spacing w:after="0" w:line="240" w:lineRule="auto"/>
        <w:ind w:left="22"/>
        <w:jc w:val="both"/>
        <w:rPr>
          <w:rFonts w:ascii="Times New Roman" w:hAnsi="Times New Roman"/>
          <w:sz w:val="24"/>
        </w:rPr>
      </w:pPr>
      <w:r>
        <w:rPr>
          <w:rFonts w:ascii="Times New Roman" w:hAnsi="Times New Roman"/>
          <w:sz w:val="24"/>
        </w:rPr>
        <w:t>2.2.</w:t>
      </w:r>
      <w:r>
        <w:rPr>
          <w:rFonts w:ascii="Times New Roman" w:hAnsi="Times New Roman"/>
          <w:sz w:val="24"/>
        </w:rPr>
        <w:tab/>
        <w:t>Вжиття заходів по:</w:t>
      </w:r>
    </w:p>
    <w:p w14:paraId="0215DE52" w14:textId="77777777" w:rsidR="005E2915" w:rsidRDefault="00000000">
      <w:pPr>
        <w:widowControl w:val="0"/>
        <w:shd w:val="clear" w:color="auto" w:fill="FFFFFF"/>
        <w:tabs>
          <w:tab w:val="left" w:pos="180"/>
        </w:tabs>
        <w:spacing w:after="0" w:line="240" w:lineRule="auto"/>
        <w:ind w:left="22" w:right="7"/>
        <w:jc w:val="both"/>
        <w:rPr>
          <w:rFonts w:ascii="Times New Roman" w:hAnsi="Times New Roman"/>
          <w:sz w:val="24"/>
        </w:rPr>
      </w:pPr>
      <w:r>
        <w:rPr>
          <w:rFonts w:ascii="Times New Roman" w:hAnsi="Times New Roman"/>
          <w:sz w:val="24"/>
        </w:rPr>
        <w:t xml:space="preserve">- забезпеченню оргтехнікою та меблями в межах річних планів </w:t>
      </w:r>
      <w:proofErr w:type="spellStart"/>
      <w:r>
        <w:rPr>
          <w:rFonts w:ascii="Times New Roman" w:hAnsi="Times New Roman"/>
          <w:sz w:val="24"/>
        </w:rPr>
        <w:t>закупівель</w:t>
      </w:r>
      <w:proofErr w:type="spellEnd"/>
      <w:r>
        <w:rPr>
          <w:rFonts w:ascii="Times New Roman" w:hAnsi="Times New Roman"/>
          <w:sz w:val="24"/>
        </w:rPr>
        <w:t>, їх ремонт та обслуговування (крім розпорядників бюджетних коштів);</w:t>
      </w:r>
    </w:p>
    <w:p w14:paraId="1BFE9541" w14:textId="77777777" w:rsidR="005E2915" w:rsidRDefault="00000000">
      <w:pPr>
        <w:widowControl w:val="0"/>
        <w:shd w:val="clear" w:color="auto" w:fill="FFFFFF"/>
        <w:tabs>
          <w:tab w:val="left" w:pos="180"/>
        </w:tabs>
        <w:spacing w:after="0" w:line="240" w:lineRule="auto"/>
        <w:ind w:right="14"/>
        <w:jc w:val="both"/>
        <w:rPr>
          <w:rFonts w:ascii="Times New Roman" w:hAnsi="Times New Roman"/>
          <w:sz w:val="24"/>
        </w:rPr>
      </w:pPr>
      <w:r>
        <w:rPr>
          <w:rFonts w:ascii="Times New Roman" w:hAnsi="Times New Roman"/>
          <w:sz w:val="24"/>
        </w:rPr>
        <w:t>- забезпеченню друкованою продукцією та канцелярськими товарами виконавчих органів міської ради (крім розпорядників бюджетних коштів) в межах бюджетних асигнувань;</w:t>
      </w:r>
    </w:p>
    <w:p w14:paraId="10B0B191" w14:textId="77777777" w:rsidR="005E2915" w:rsidRDefault="00000000">
      <w:pPr>
        <w:widowControl w:val="0"/>
        <w:shd w:val="clear" w:color="auto" w:fill="FFFFFF"/>
        <w:tabs>
          <w:tab w:val="left" w:pos="180"/>
        </w:tabs>
        <w:spacing w:after="0" w:line="240" w:lineRule="auto"/>
        <w:ind w:right="22"/>
        <w:jc w:val="both"/>
        <w:rPr>
          <w:rFonts w:ascii="Times New Roman" w:hAnsi="Times New Roman"/>
          <w:sz w:val="24"/>
        </w:rPr>
      </w:pPr>
      <w:r>
        <w:rPr>
          <w:rFonts w:ascii="Times New Roman" w:hAnsi="Times New Roman"/>
          <w:sz w:val="24"/>
        </w:rPr>
        <w:t>- організації зберігання майна, що використовується у виборчому процесі та забезпечення ним виборчих дільниць.</w:t>
      </w:r>
    </w:p>
    <w:p w14:paraId="6598AEB6" w14:textId="77777777" w:rsidR="005E2915" w:rsidRDefault="00000000">
      <w:pPr>
        <w:spacing w:after="0" w:line="240" w:lineRule="auto"/>
        <w:jc w:val="both"/>
        <w:rPr>
          <w:rFonts w:ascii="Times New Roman" w:hAnsi="Times New Roman"/>
          <w:sz w:val="24"/>
        </w:rPr>
      </w:pPr>
      <w:r>
        <w:rPr>
          <w:rFonts w:ascii="Times New Roman" w:hAnsi="Times New Roman"/>
          <w:sz w:val="24"/>
        </w:rPr>
        <w:t>2.3. Організація контролю і забезпечення протипожежного стану приміщень міської ради.</w:t>
      </w:r>
    </w:p>
    <w:p w14:paraId="2D736E4F" w14:textId="77777777" w:rsidR="005E2915" w:rsidRDefault="00000000">
      <w:pPr>
        <w:spacing w:after="0" w:line="240" w:lineRule="auto"/>
        <w:jc w:val="both"/>
        <w:rPr>
          <w:rFonts w:ascii="Times New Roman" w:hAnsi="Times New Roman"/>
          <w:sz w:val="24"/>
        </w:rPr>
      </w:pPr>
      <w:r>
        <w:rPr>
          <w:rFonts w:ascii="Times New Roman" w:hAnsi="Times New Roman"/>
          <w:sz w:val="24"/>
        </w:rPr>
        <w:t>2.4. Належне утримання державних символів.</w:t>
      </w:r>
    </w:p>
    <w:p w14:paraId="405B9FA5" w14:textId="77777777" w:rsidR="005E2915" w:rsidRDefault="00000000">
      <w:pPr>
        <w:spacing w:after="0" w:line="240" w:lineRule="auto"/>
        <w:jc w:val="both"/>
        <w:rPr>
          <w:rFonts w:ascii="Times New Roman" w:hAnsi="Times New Roman"/>
          <w:sz w:val="24"/>
        </w:rPr>
      </w:pPr>
      <w:r>
        <w:rPr>
          <w:rFonts w:ascii="Times New Roman" w:hAnsi="Times New Roman"/>
          <w:sz w:val="24"/>
        </w:rPr>
        <w:t xml:space="preserve">2.5. Підготовка проектів розпорядчих актів міської ради, її виконавчих органів і міського голови, в </w:t>
      </w:r>
      <w:proofErr w:type="spellStart"/>
      <w:r>
        <w:rPr>
          <w:rFonts w:ascii="Times New Roman" w:hAnsi="Times New Roman"/>
          <w:sz w:val="24"/>
        </w:rPr>
        <w:t>т.ч</w:t>
      </w:r>
      <w:proofErr w:type="spellEnd"/>
      <w:r>
        <w:rPr>
          <w:rFonts w:ascii="Times New Roman" w:hAnsi="Times New Roman"/>
          <w:sz w:val="24"/>
        </w:rPr>
        <w:t>. нормативного характеру.</w:t>
      </w:r>
    </w:p>
    <w:p w14:paraId="160859B5" w14:textId="77777777" w:rsidR="005E2915" w:rsidRDefault="00000000">
      <w:pPr>
        <w:shd w:val="clear" w:color="auto" w:fill="FFFFFF"/>
        <w:spacing w:before="170" w:after="57" w:line="272" w:lineRule="exact"/>
        <w:ind w:left="23"/>
        <w:jc w:val="both"/>
        <w:rPr>
          <w:rFonts w:ascii="Times New Roman" w:hAnsi="Times New Roman"/>
          <w:b/>
          <w:sz w:val="24"/>
        </w:rPr>
      </w:pPr>
      <w:r>
        <w:rPr>
          <w:rFonts w:ascii="Times New Roman" w:hAnsi="Times New Roman"/>
          <w:b/>
          <w:sz w:val="24"/>
        </w:rPr>
        <w:t>3.Функції Управління</w:t>
      </w:r>
    </w:p>
    <w:p w14:paraId="59662348" w14:textId="77777777" w:rsidR="005E2915" w:rsidRDefault="00000000">
      <w:pPr>
        <w:shd w:val="clear" w:color="auto" w:fill="FFFFFF"/>
        <w:spacing w:after="0" w:line="240" w:lineRule="auto"/>
        <w:ind w:left="36"/>
        <w:jc w:val="both"/>
        <w:rPr>
          <w:rFonts w:ascii="Times New Roman" w:hAnsi="Times New Roman"/>
          <w:sz w:val="24"/>
        </w:rPr>
      </w:pPr>
      <w:r>
        <w:rPr>
          <w:rFonts w:ascii="Times New Roman" w:hAnsi="Times New Roman"/>
          <w:sz w:val="24"/>
        </w:rPr>
        <w:t>Основні функції Управління:</w:t>
      </w:r>
    </w:p>
    <w:p w14:paraId="3E6479A4" w14:textId="77777777" w:rsidR="005E2915" w:rsidRDefault="00000000">
      <w:pPr>
        <w:widowControl w:val="0"/>
        <w:numPr>
          <w:ilvl w:val="0"/>
          <w:numId w:val="21"/>
        </w:numPr>
        <w:shd w:val="clear" w:color="auto" w:fill="FFFFFF"/>
        <w:tabs>
          <w:tab w:val="left" w:pos="547"/>
        </w:tabs>
        <w:spacing w:after="0"/>
        <w:ind w:left="29" w:right="14"/>
        <w:jc w:val="both"/>
        <w:rPr>
          <w:rFonts w:ascii="Times New Roman" w:hAnsi="Times New Roman"/>
          <w:sz w:val="24"/>
        </w:rPr>
      </w:pPr>
      <w:r>
        <w:rPr>
          <w:rFonts w:ascii="Times New Roman" w:hAnsi="Times New Roman"/>
          <w:sz w:val="24"/>
        </w:rPr>
        <w:t>Обслуговування легковим автотранспортом працівників міської ради, її виконавчих органів (крім розпорядників бюджетних коштів).</w:t>
      </w:r>
    </w:p>
    <w:p w14:paraId="2F9B656A" w14:textId="77777777" w:rsidR="005E2915" w:rsidRDefault="00000000">
      <w:pPr>
        <w:widowControl w:val="0"/>
        <w:numPr>
          <w:ilvl w:val="0"/>
          <w:numId w:val="21"/>
        </w:numPr>
        <w:shd w:val="clear" w:color="auto" w:fill="FFFFFF"/>
        <w:tabs>
          <w:tab w:val="left" w:pos="547"/>
        </w:tabs>
        <w:spacing w:after="0"/>
        <w:ind w:left="29" w:right="14"/>
        <w:jc w:val="both"/>
        <w:rPr>
          <w:rFonts w:ascii="Times New Roman" w:hAnsi="Times New Roman"/>
          <w:color w:val="000000" w:themeColor="dark1"/>
          <w:sz w:val="24"/>
        </w:rPr>
      </w:pPr>
      <w:r>
        <w:rPr>
          <w:rFonts w:ascii="Times New Roman" w:hAnsi="Times New Roman"/>
          <w:color w:val="000000" w:themeColor="dark1"/>
          <w:sz w:val="24"/>
        </w:rPr>
        <w:t>Забезпечення Тернопільської міської ради енергоресурсами в необхідному об’ємі (крім розпорядників бюджетних коштів).</w:t>
      </w:r>
    </w:p>
    <w:p w14:paraId="778E6F5E" w14:textId="77777777" w:rsidR="005E2915" w:rsidRDefault="00000000">
      <w:pPr>
        <w:widowControl w:val="0"/>
        <w:shd w:val="clear" w:color="auto" w:fill="FFFFFF"/>
        <w:spacing w:after="0" w:line="240" w:lineRule="auto"/>
        <w:ind w:left="29" w:right="14"/>
        <w:jc w:val="both"/>
        <w:rPr>
          <w:rFonts w:ascii="Times New Roman" w:hAnsi="Times New Roman"/>
          <w:sz w:val="24"/>
        </w:rPr>
      </w:pPr>
      <w:r>
        <w:rPr>
          <w:rFonts w:ascii="Times New Roman" w:hAnsi="Times New Roman"/>
          <w:sz w:val="24"/>
        </w:rPr>
        <w:t>3.3. Придбання окремого інвентарю, обладнання, господарського приладдя.</w:t>
      </w:r>
    </w:p>
    <w:p w14:paraId="2E535D83" w14:textId="77777777" w:rsidR="005E2915" w:rsidRDefault="00000000">
      <w:pPr>
        <w:widowControl w:val="0"/>
        <w:shd w:val="clear" w:color="auto" w:fill="FFFFFF"/>
        <w:tabs>
          <w:tab w:val="left" w:pos="439"/>
        </w:tabs>
        <w:spacing w:after="0" w:line="240" w:lineRule="auto"/>
        <w:ind w:left="22" w:right="14"/>
        <w:jc w:val="both"/>
        <w:rPr>
          <w:rFonts w:ascii="Times New Roman" w:hAnsi="Times New Roman"/>
          <w:sz w:val="24"/>
        </w:rPr>
      </w:pPr>
      <w:r>
        <w:rPr>
          <w:rFonts w:ascii="Times New Roman" w:hAnsi="Times New Roman"/>
          <w:sz w:val="24"/>
        </w:rPr>
        <w:lastRenderedPageBreak/>
        <w:t>3.4.</w:t>
      </w:r>
      <w:r>
        <w:rPr>
          <w:rFonts w:ascii="Times New Roman" w:hAnsi="Times New Roman"/>
          <w:sz w:val="24"/>
        </w:rPr>
        <w:tab/>
        <w:t>Забезпечення зберігання матеріальних цінностей Тернопільської міської ради (крім розпорядників бюджетних коштів).</w:t>
      </w:r>
    </w:p>
    <w:p w14:paraId="4F3747E0" w14:textId="77777777" w:rsidR="005E2915" w:rsidRDefault="00000000">
      <w:pPr>
        <w:shd w:val="clear" w:color="auto" w:fill="FFFFFF"/>
        <w:tabs>
          <w:tab w:val="left" w:pos="576"/>
        </w:tabs>
        <w:spacing w:after="0" w:line="240" w:lineRule="auto"/>
        <w:ind w:left="36"/>
        <w:jc w:val="both"/>
        <w:rPr>
          <w:rFonts w:ascii="Times New Roman" w:hAnsi="Times New Roman"/>
          <w:sz w:val="24"/>
        </w:rPr>
      </w:pPr>
      <w:r>
        <w:rPr>
          <w:rFonts w:ascii="Times New Roman" w:hAnsi="Times New Roman"/>
          <w:sz w:val="24"/>
        </w:rPr>
        <w:t>3.5. Здійснення контролю за обслуговуванням легковим транспортом міської ради, її виконавчих органів (крім розпорядників бюджетних коштів).</w:t>
      </w:r>
    </w:p>
    <w:p w14:paraId="16CD3BB0" w14:textId="77777777" w:rsidR="005E2915" w:rsidRDefault="00000000">
      <w:pPr>
        <w:shd w:val="clear" w:color="auto" w:fill="FFFFFF"/>
        <w:spacing w:after="0" w:line="240" w:lineRule="auto"/>
        <w:ind w:left="29"/>
        <w:jc w:val="both"/>
        <w:rPr>
          <w:rFonts w:ascii="Times New Roman" w:hAnsi="Times New Roman"/>
          <w:sz w:val="24"/>
        </w:rPr>
      </w:pPr>
      <w:r>
        <w:rPr>
          <w:rFonts w:ascii="Times New Roman" w:hAnsi="Times New Roman"/>
          <w:sz w:val="24"/>
        </w:rPr>
        <w:t xml:space="preserve">3.6. Утримання в технічно справному стані автомобілів, їх раціональне використання, комплектування транспортних засобів запасними частинами, пальним і мастильними матеріалами, інструментом (крім розпорядників бюджетних коштів). </w:t>
      </w:r>
    </w:p>
    <w:p w14:paraId="5A778436" w14:textId="77777777" w:rsidR="005E2915" w:rsidRDefault="00000000">
      <w:pPr>
        <w:widowControl w:val="0"/>
        <w:shd w:val="clear" w:color="auto" w:fill="FFFFFF"/>
        <w:tabs>
          <w:tab w:val="left" w:pos="612"/>
        </w:tabs>
        <w:spacing w:after="0" w:line="240" w:lineRule="auto"/>
        <w:ind w:right="14"/>
        <w:jc w:val="both"/>
        <w:rPr>
          <w:rFonts w:ascii="Times New Roman" w:hAnsi="Times New Roman"/>
          <w:sz w:val="24"/>
        </w:rPr>
      </w:pPr>
      <w:r>
        <w:rPr>
          <w:rFonts w:ascii="Times New Roman" w:hAnsi="Times New Roman"/>
          <w:sz w:val="24"/>
        </w:rPr>
        <w:t>3.7. Здійснення коригувальних дій за наслідками проведених в Управлінні внутрішніх та зовнішніх аудитів.</w:t>
      </w:r>
    </w:p>
    <w:p w14:paraId="3617EB14" w14:textId="77777777" w:rsidR="005E2915" w:rsidRDefault="00000000">
      <w:pPr>
        <w:spacing w:after="0" w:line="240" w:lineRule="auto"/>
        <w:jc w:val="both"/>
        <w:rPr>
          <w:rFonts w:ascii="Times New Roman" w:hAnsi="Times New Roman"/>
          <w:sz w:val="24"/>
        </w:rPr>
      </w:pPr>
      <w:r>
        <w:rPr>
          <w:rFonts w:ascii="Times New Roman" w:hAnsi="Times New Roman"/>
          <w:sz w:val="24"/>
        </w:rPr>
        <w:t>3.8. Забезпечення адміністративних будинків протипожежним інвентарем (крім розпорядників бюджетних коштів).</w:t>
      </w:r>
    </w:p>
    <w:p w14:paraId="4EA2217A" w14:textId="77777777" w:rsidR="005E2915" w:rsidRDefault="00000000">
      <w:pPr>
        <w:spacing w:after="0" w:line="240" w:lineRule="auto"/>
        <w:jc w:val="both"/>
        <w:rPr>
          <w:rFonts w:ascii="Times New Roman" w:hAnsi="Times New Roman"/>
          <w:sz w:val="24"/>
        </w:rPr>
      </w:pPr>
      <w:r>
        <w:rPr>
          <w:rFonts w:ascii="Times New Roman" w:hAnsi="Times New Roman"/>
          <w:sz w:val="24"/>
        </w:rPr>
        <w:t>3.9. Організація та забезпечення проведення ремонтних робіт в будівлі міської ради із залученням підрядних організацій.</w:t>
      </w:r>
    </w:p>
    <w:p w14:paraId="3CEB1C8A" w14:textId="77777777" w:rsidR="005E2915" w:rsidRDefault="00000000">
      <w:pPr>
        <w:spacing w:after="0" w:line="240" w:lineRule="auto"/>
        <w:jc w:val="both"/>
        <w:rPr>
          <w:rFonts w:ascii="Times New Roman" w:hAnsi="Times New Roman"/>
          <w:sz w:val="24"/>
        </w:rPr>
      </w:pPr>
      <w:r>
        <w:rPr>
          <w:rFonts w:ascii="Times New Roman" w:hAnsi="Times New Roman"/>
          <w:sz w:val="24"/>
        </w:rPr>
        <w:t>3.10. Забезпечення зберігання майна, яке не використовується.</w:t>
      </w:r>
    </w:p>
    <w:p w14:paraId="22B29E18" w14:textId="77777777" w:rsidR="005E2915" w:rsidRDefault="00000000">
      <w:pPr>
        <w:spacing w:after="0" w:line="240" w:lineRule="auto"/>
        <w:jc w:val="both"/>
        <w:rPr>
          <w:rFonts w:ascii="Times New Roman" w:hAnsi="Times New Roman"/>
          <w:sz w:val="24"/>
        </w:rPr>
      </w:pPr>
      <w:r>
        <w:rPr>
          <w:rFonts w:ascii="Times New Roman" w:hAnsi="Times New Roman"/>
          <w:sz w:val="24"/>
        </w:rPr>
        <w:t>3.11. Спільне з відділом обліку та фінансового забезпечення щорічне проведення інвентаризації основних засобів і малоцінного інвентаря.</w:t>
      </w:r>
    </w:p>
    <w:p w14:paraId="3967CEE5" w14:textId="77777777" w:rsidR="005E2915" w:rsidRDefault="00000000">
      <w:pPr>
        <w:spacing w:after="0" w:line="240" w:lineRule="auto"/>
        <w:jc w:val="both"/>
        <w:rPr>
          <w:rFonts w:ascii="Times New Roman" w:hAnsi="Times New Roman"/>
          <w:sz w:val="24"/>
        </w:rPr>
      </w:pPr>
      <w:r>
        <w:rPr>
          <w:rFonts w:ascii="Times New Roman" w:hAnsi="Times New Roman"/>
          <w:sz w:val="24"/>
        </w:rPr>
        <w:t>3.12. Спільне з відділом обліку та фінансового забезпечення здійснення передачі основного і малоцінного інвентаря та майна, в використанні якого немає потреби, в інші організації за рішенням міської ради, виконавчого комітету.</w:t>
      </w:r>
    </w:p>
    <w:p w14:paraId="5E78E84D" w14:textId="77777777" w:rsidR="005E2915" w:rsidRDefault="00000000">
      <w:pPr>
        <w:spacing w:after="0" w:line="240" w:lineRule="auto"/>
        <w:jc w:val="both"/>
        <w:rPr>
          <w:rFonts w:ascii="Times New Roman" w:hAnsi="Times New Roman"/>
          <w:sz w:val="24"/>
        </w:rPr>
      </w:pPr>
      <w:r>
        <w:rPr>
          <w:rFonts w:ascii="Times New Roman" w:hAnsi="Times New Roman"/>
          <w:sz w:val="24"/>
        </w:rPr>
        <w:t>3.13. Підготовка на списання основного та малоцінного інвентаря та іншого майна, в яких немає потреби.</w:t>
      </w:r>
    </w:p>
    <w:p w14:paraId="5F74CC41" w14:textId="77777777" w:rsidR="005E2915" w:rsidRDefault="00000000">
      <w:pPr>
        <w:spacing w:after="0" w:line="240" w:lineRule="auto"/>
        <w:jc w:val="both"/>
        <w:rPr>
          <w:rFonts w:ascii="Times New Roman" w:hAnsi="Times New Roman"/>
          <w:sz w:val="24"/>
        </w:rPr>
      </w:pPr>
      <w:r>
        <w:rPr>
          <w:rFonts w:ascii="Times New Roman" w:hAnsi="Times New Roman"/>
          <w:sz w:val="24"/>
        </w:rPr>
        <w:t>3.14. Підготовка проектів рішень міської ради та виконавчого комітету міської ради, розпоряджень міського голови з питань, що відносяться до компетенції Управління.</w:t>
      </w:r>
    </w:p>
    <w:p w14:paraId="1ECCC43D" w14:textId="77777777" w:rsidR="005E2915" w:rsidRDefault="00000000">
      <w:pPr>
        <w:spacing w:after="0" w:line="240" w:lineRule="auto"/>
        <w:jc w:val="both"/>
        <w:rPr>
          <w:rFonts w:ascii="Times New Roman" w:hAnsi="Times New Roman"/>
          <w:sz w:val="24"/>
        </w:rPr>
      </w:pPr>
      <w:r>
        <w:rPr>
          <w:rFonts w:ascii="Times New Roman" w:hAnsi="Times New Roman"/>
          <w:sz w:val="24"/>
        </w:rPr>
        <w:t>3.15. Оприлюднення на веб - порталі відкритих даних інформації, яка стосується Управління.</w:t>
      </w:r>
    </w:p>
    <w:p w14:paraId="30911DD8" w14:textId="77777777" w:rsidR="005E2915" w:rsidRDefault="00000000">
      <w:pPr>
        <w:spacing w:after="0"/>
        <w:jc w:val="both"/>
        <w:rPr>
          <w:rFonts w:ascii="Times New Roman" w:hAnsi="Times New Roman"/>
          <w:sz w:val="24"/>
        </w:rPr>
      </w:pPr>
      <w:r>
        <w:rPr>
          <w:rFonts w:ascii="Times New Roman" w:hAnsi="Times New Roman"/>
          <w:sz w:val="24"/>
        </w:rPr>
        <w:t>3.16. Розробка плану роботи Управління та його виконання.</w:t>
      </w:r>
    </w:p>
    <w:p w14:paraId="4A32BE76" w14:textId="77777777" w:rsidR="005E2915" w:rsidRDefault="00000000">
      <w:pPr>
        <w:spacing w:after="0"/>
        <w:jc w:val="both"/>
        <w:rPr>
          <w:rFonts w:ascii="Times New Roman" w:hAnsi="Times New Roman"/>
          <w:sz w:val="24"/>
        </w:rPr>
      </w:pPr>
      <w:r>
        <w:rPr>
          <w:rFonts w:ascii="Times New Roman" w:hAnsi="Times New Roman"/>
          <w:sz w:val="24"/>
        </w:rPr>
        <w:t>3.17. Здійснення інших повноважень, що відносяться до компетенції Управління.</w:t>
      </w:r>
    </w:p>
    <w:p w14:paraId="17C18A4A" w14:textId="067D07BF" w:rsidR="005E2915" w:rsidRDefault="00000000">
      <w:pPr>
        <w:shd w:val="clear" w:color="auto" w:fill="FFFFFF"/>
        <w:tabs>
          <w:tab w:val="left" w:pos="252"/>
        </w:tabs>
        <w:spacing w:before="170" w:after="57" w:line="240" w:lineRule="auto"/>
        <w:jc w:val="both"/>
        <w:rPr>
          <w:rFonts w:ascii="Times New Roman" w:hAnsi="Times New Roman"/>
          <w:b/>
          <w:sz w:val="24"/>
        </w:rPr>
      </w:pPr>
      <w:r>
        <w:rPr>
          <w:rFonts w:ascii="Times New Roman" w:hAnsi="Times New Roman"/>
          <w:b/>
          <w:sz w:val="24"/>
        </w:rPr>
        <w:t>4. Права Управління</w:t>
      </w:r>
    </w:p>
    <w:p w14:paraId="76E2EF0E" w14:textId="77777777" w:rsidR="005E2915" w:rsidRDefault="00000000">
      <w:pPr>
        <w:shd w:val="clear" w:color="auto" w:fill="FFFFFF"/>
        <w:spacing w:after="0" w:line="240" w:lineRule="auto"/>
        <w:ind w:left="14"/>
        <w:jc w:val="both"/>
        <w:rPr>
          <w:rFonts w:ascii="Times New Roman" w:hAnsi="Times New Roman"/>
          <w:sz w:val="24"/>
        </w:rPr>
      </w:pPr>
      <w:r>
        <w:rPr>
          <w:rFonts w:ascii="Times New Roman" w:hAnsi="Times New Roman"/>
          <w:sz w:val="24"/>
        </w:rPr>
        <w:t>Управління має право:</w:t>
      </w:r>
    </w:p>
    <w:p w14:paraId="7AF9D26F" w14:textId="77777777" w:rsidR="005E2915" w:rsidRDefault="00000000">
      <w:pPr>
        <w:shd w:val="clear" w:color="auto" w:fill="FFFFFF"/>
        <w:tabs>
          <w:tab w:val="left" w:pos="454"/>
        </w:tabs>
        <w:spacing w:after="0" w:line="240" w:lineRule="auto"/>
        <w:ind w:left="14" w:right="14"/>
        <w:jc w:val="both"/>
        <w:rPr>
          <w:rFonts w:ascii="Times New Roman" w:hAnsi="Times New Roman"/>
          <w:sz w:val="24"/>
        </w:rPr>
      </w:pPr>
      <w:r>
        <w:rPr>
          <w:rFonts w:ascii="Times New Roman" w:hAnsi="Times New Roman"/>
          <w:sz w:val="24"/>
        </w:rPr>
        <w:t>4.1.</w:t>
      </w:r>
      <w:r>
        <w:rPr>
          <w:rFonts w:ascii="Times New Roman" w:hAnsi="Times New Roman"/>
          <w:sz w:val="24"/>
        </w:rPr>
        <w:tab/>
        <w:t>Одержувати у встановленому порядку від посадових осіб міської ради та підпорядкованих їй підприємств, установ, організації документи, необхідні для виконання покладених на Управління завдань і функцій.</w:t>
      </w:r>
    </w:p>
    <w:p w14:paraId="5D0AF152" w14:textId="77777777" w:rsidR="005E2915" w:rsidRDefault="00000000">
      <w:pPr>
        <w:widowControl w:val="0"/>
        <w:shd w:val="clear" w:color="auto" w:fill="FFFFFF"/>
        <w:tabs>
          <w:tab w:val="left" w:pos="554"/>
        </w:tabs>
        <w:spacing w:after="0" w:line="240" w:lineRule="auto"/>
        <w:ind w:left="22" w:right="22"/>
        <w:jc w:val="both"/>
        <w:rPr>
          <w:rFonts w:ascii="Times New Roman" w:hAnsi="Times New Roman"/>
          <w:sz w:val="24"/>
        </w:rPr>
      </w:pPr>
      <w:r>
        <w:rPr>
          <w:rFonts w:ascii="Times New Roman" w:hAnsi="Times New Roman"/>
          <w:sz w:val="24"/>
        </w:rPr>
        <w:t>4.2.</w:t>
      </w:r>
      <w:r>
        <w:rPr>
          <w:rFonts w:ascii="Times New Roman" w:hAnsi="Times New Roman"/>
          <w:sz w:val="24"/>
        </w:rPr>
        <w:tab/>
        <w:t>Вносити міському голові пропозиції з питань удосконалення роботи, підвищення ефективності транспортного та господарського обслуговування.</w:t>
      </w:r>
    </w:p>
    <w:p w14:paraId="07D8C084" w14:textId="77777777" w:rsidR="005E2915" w:rsidRDefault="00000000">
      <w:pPr>
        <w:widowControl w:val="0"/>
        <w:numPr>
          <w:ilvl w:val="0"/>
          <w:numId w:val="22"/>
        </w:numPr>
        <w:shd w:val="clear" w:color="auto" w:fill="FFFFFF"/>
        <w:tabs>
          <w:tab w:val="left" w:pos="475"/>
        </w:tabs>
        <w:spacing w:after="0"/>
        <w:ind w:left="29" w:right="22"/>
        <w:jc w:val="both"/>
        <w:rPr>
          <w:rFonts w:ascii="Times New Roman" w:hAnsi="Times New Roman"/>
          <w:color w:val="000000" w:themeColor="dark1"/>
          <w:sz w:val="24"/>
        </w:rPr>
      </w:pPr>
      <w:r>
        <w:rPr>
          <w:rFonts w:ascii="Times New Roman" w:hAnsi="Times New Roman"/>
          <w:sz w:val="24"/>
        </w:rPr>
        <w:t>Брати участь у пленарних засіданнях сесій міської ради, засіданнях постійних комісій міської ради та виконавчого комітету, нарадах, комісіях,</w:t>
      </w:r>
      <w:r>
        <w:rPr>
          <w:rFonts w:ascii="Times New Roman" w:hAnsi="Times New Roman"/>
          <w:color w:val="000000" w:themeColor="dark1"/>
          <w:sz w:val="24"/>
        </w:rPr>
        <w:t xml:space="preserve"> робочих групах, утворених міською радою, її виконавчими органами, міським головою.</w:t>
      </w:r>
    </w:p>
    <w:p w14:paraId="215E46BF" w14:textId="77777777" w:rsidR="005E2915" w:rsidRDefault="00000000">
      <w:pPr>
        <w:widowControl w:val="0"/>
        <w:numPr>
          <w:ilvl w:val="0"/>
          <w:numId w:val="22"/>
        </w:numPr>
        <w:shd w:val="clear" w:color="auto" w:fill="FFFFFF"/>
        <w:tabs>
          <w:tab w:val="left" w:pos="475"/>
        </w:tabs>
        <w:spacing w:after="0"/>
        <w:ind w:left="29" w:right="22"/>
        <w:jc w:val="both"/>
        <w:rPr>
          <w:rFonts w:ascii="Times New Roman" w:hAnsi="Times New Roman"/>
          <w:sz w:val="24"/>
        </w:rPr>
      </w:pPr>
      <w:r>
        <w:rPr>
          <w:rFonts w:ascii="Times New Roman" w:hAnsi="Times New Roman"/>
          <w:sz w:val="24"/>
        </w:rPr>
        <w:t xml:space="preserve">Залучати посадових осіб інших виконавчих органів ради, комунальних підприємств, організацій та установ </w:t>
      </w:r>
      <w:r>
        <w:rPr>
          <w:rFonts w:ascii="Times New Roman" w:hAnsi="Times New Roman"/>
          <w:color w:val="000000" w:themeColor="dark1"/>
          <w:sz w:val="24"/>
        </w:rPr>
        <w:t>Тернопільської міської ради</w:t>
      </w:r>
      <w:r>
        <w:rPr>
          <w:rFonts w:ascii="Times New Roman" w:hAnsi="Times New Roman"/>
          <w:sz w:val="24"/>
        </w:rPr>
        <w:t xml:space="preserve"> до вирішення питань, що відносяться до компетенції Управління.</w:t>
      </w:r>
    </w:p>
    <w:p w14:paraId="38CCC91B" w14:textId="6151497C" w:rsidR="005E2915" w:rsidRDefault="00000000">
      <w:pPr>
        <w:shd w:val="clear" w:color="auto" w:fill="FFFFFF"/>
        <w:tabs>
          <w:tab w:val="left" w:pos="252"/>
        </w:tabs>
        <w:spacing w:before="170" w:after="57"/>
        <w:ind w:left="11"/>
        <w:jc w:val="both"/>
        <w:rPr>
          <w:rFonts w:ascii="Times New Roman" w:hAnsi="Times New Roman"/>
          <w:b/>
          <w:sz w:val="24"/>
        </w:rPr>
      </w:pPr>
      <w:r>
        <w:rPr>
          <w:rFonts w:ascii="Times New Roman" w:hAnsi="Times New Roman"/>
          <w:b/>
          <w:sz w:val="24"/>
        </w:rPr>
        <w:t>5.</w:t>
      </w:r>
      <w:r>
        <w:rPr>
          <w:rFonts w:ascii="Times New Roman" w:hAnsi="Times New Roman"/>
          <w:b/>
          <w:sz w:val="24"/>
        </w:rPr>
        <w:tab/>
        <w:t>Керівництво Управління</w:t>
      </w:r>
    </w:p>
    <w:p w14:paraId="234BE1BC" w14:textId="77777777" w:rsidR="005E2915" w:rsidRDefault="00000000">
      <w:pPr>
        <w:shd w:val="clear" w:color="auto" w:fill="FFFFFF"/>
        <w:spacing w:after="0" w:line="240" w:lineRule="auto"/>
        <w:ind w:left="29"/>
        <w:jc w:val="both"/>
        <w:rPr>
          <w:rFonts w:ascii="Times New Roman" w:hAnsi="Times New Roman"/>
          <w:sz w:val="24"/>
        </w:rPr>
      </w:pPr>
      <w:r>
        <w:rPr>
          <w:rFonts w:ascii="Times New Roman" w:hAnsi="Times New Roman"/>
          <w:sz w:val="24"/>
        </w:rPr>
        <w:t>Управління очолює начальник Управління, який призначається і звільняється з посади міським головою згідно чинного законодавства.</w:t>
      </w:r>
    </w:p>
    <w:p w14:paraId="311FA35E" w14:textId="77777777" w:rsidR="005E2915" w:rsidRDefault="00000000">
      <w:pPr>
        <w:shd w:val="clear" w:color="auto" w:fill="FFFFFF"/>
        <w:spacing w:after="0" w:line="240" w:lineRule="auto"/>
        <w:ind w:left="29"/>
        <w:jc w:val="both"/>
        <w:rPr>
          <w:rFonts w:ascii="Times New Roman" w:hAnsi="Times New Roman"/>
          <w:sz w:val="24"/>
        </w:rPr>
      </w:pPr>
      <w:r>
        <w:rPr>
          <w:rFonts w:ascii="Times New Roman" w:hAnsi="Times New Roman"/>
          <w:sz w:val="24"/>
        </w:rPr>
        <w:t>Начальник Управління:</w:t>
      </w:r>
    </w:p>
    <w:p w14:paraId="25CB1E39" w14:textId="77777777" w:rsidR="005E2915" w:rsidRDefault="00000000">
      <w:pPr>
        <w:widowControl w:val="0"/>
        <w:numPr>
          <w:ilvl w:val="0"/>
          <w:numId w:val="23"/>
        </w:numPr>
        <w:shd w:val="clear" w:color="auto" w:fill="FFFFFF"/>
        <w:tabs>
          <w:tab w:val="left" w:pos="446"/>
        </w:tabs>
        <w:spacing w:after="0"/>
        <w:jc w:val="both"/>
        <w:rPr>
          <w:rFonts w:ascii="Times New Roman" w:hAnsi="Times New Roman"/>
          <w:sz w:val="24"/>
        </w:rPr>
      </w:pPr>
      <w:r>
        <w:rPr>
          <w:rFonts w:ascii="Times New Roman" w:hAnsi="Times New Roman"/>
          <w:sz w:val="24"/>
        </w:rPr>
        <w:t>Організовує роботу працівників Управління.</w:t>
      </w:r>
    </w:p>
    <w:p w14:paraId="7C5338B6" w14:textId="77777777" w:rsidR="005E2915" w:rsidRDefault="00000000">
      <w:pPr>
        <w:widowControl w:val="0"/>
        <w:numPr>
          <w:ilvl w:val="0"/>
          <w:numId w:val="23"/>
        </w:numPr>
        <w:shd w:val="clear" w:color="auto" w:fill="FFFFFF"/>
        <w:tabs>
          <w:tab w:val="left" w:pos="446"/>
        </w:tabs>
        <w:spacing w:after="0"/>
        <w:jc w:val="both"/>
        <w:rPr>
          <w:rFonts w:ascii="Times New Roman" w:hAnsi="Times New Roman"/>
          <w:sz w:val="24"/>
        </w:rPr>
      </w:pPr>
      <w:r>
        <w:rPr>
          <w:rFonts w:ascii="Times New Roman" w:hAnsi="Times New Roman"/>
          <w:sz w:val="24"/>
        </w:rPr>
        <w:t>Здійснює постійне керівництво діяльністю Управління та його підрозділами.</w:t>
      </w:r>
    </w:p>
    <w:p w14:paraId="1FB38D50" w14:textId="77777777" w:rsidR="005E2915" w:rsidRDefault="00000000">
      <w:pPr>
        <w:widowControl w:val="0"/>
        <w:numPr>
          <w:ilvl w:val="0"/>
          <w:numId w:val="23"/>
        </w:numPr>
        <w:shd w:val="clear" w:color="auto" w:fill="FFFFFF"/>
        <w:tabs>
          <w:tab w:val="left" w:pos="446"/>
        </w:tabs>
        <w:spacing w:after="0"/>
        <w:ind w:right="22"/>
        <w:jc w:val="both"/>
        <w:rPr>
          <w:rFonts w:ascii="Times New Roman" w:hAnsi="Times New Roman"/>
          <w:sz w:val="24"/>
        </w:rPr>
      </w:pPr>
      <w:r>
        <w:rPr>
          <w:rFonts w:ascii="Times New Roman" w:hAnsi="Times New Roman"/>
          <w:sz w:val="24"/>
        </w:rPr>
        <w:lastRenderedPageBreak/>
        <w:t>Без доручення діє від імені Управління і представляє його інтереси в усіх установах і організаціях.</w:t>
      </w:r>
    </w:p>
    <w:p w14:paraId="4640FED1" w14:textId="77777777" w:rsidR="005E2915" w:rsidRDefault="00000000">
      <w:pPr>
        <w:widowControl w:val="0"/>
        <w:numPr>
          <w:ilvl w:val="0"/>
          <w:numId w:val="23"/>
        </w:numPr>
        <w:shd w:val="clear" w:color="auto" w:fill="FFFFFF"/>
        <w:tabs>
          <w:tab w:val="left" w:pos="446"/>
        </w:tabs>
        <w:spacing w:after="0"/>
        <w:jc w:val="both"/>
        <w:rPr>
          <w:rFonts w:ascii="Times New Roman" w:hAnsi="Times New Roman"/>
          <w:sz w:val="24"/>
        </w:rPr>
      </w:pPr>
      <w:r>
        <w:rPr>
          <w:rFonts w:ascii="Times New Roman" w:hAnsi="Times New Roman"/>
          <w:sz w:val="24"/>
        </w:rPr>
        <w:t>Розподіляє посадові обов'язки між працівниками Управління.</w:t>
      </w:r>
    </w:p>
    <w:p w14:paraId="467C8013" w14:textId="77777777" w:rsidR="005E2915" w:rsidRDefault="00000000">
      <w:pPr>
        <w:widowControl w:val="0"/>
        <w:numPr>
          <w:ilvl w:val="0"/>
          <w:numId w:val="23"/>
        </w:numPr>
        <w:shd w:val="clear" w:color="auto" w:fill="FFFFFF"/>
        <w:tabs>
          <w:tab w:val="left" w:pos="446"/>
        </w:tabs>
        <w:spacing w:after="0"/>
        <w:ind w:right="14"/>
        <w:jc w:val="both"/>
        <w:rPr>
          <w:rFonts w:ascii="Times New Roman" w:hAnsi="Times New Roman"/>
          <w:sz w:val="24"/>
        </w:rPr>
      </w:pPr>
      <w:r>
        <w:rPr>
          <w:rFonts w:ascii="Times New Roman" w:hAnsi="Times New Roman"/>
          <w:sz w:val="24"/>
        </w:rPr>
        <w:t>Розробляє та затверджує положення про структурні підрозділи Управління та посадові інструкції його працівників.</w:t>
      </w:r>
    </w:p>
    <w:p w14:paraId="314A452D" w14:textId="77777777" w:rsidR="005E2915" w:rsidRDefault="00000000">
      <w:pPr>
        <w:widowControl w:val="0"/>
        <w:numPr>
          <w:ilvl w:val="0"/>
          <w:numId w:val="23"/>
        </w:numPr>
        <w:shd w:val="clear" w:color="auto" w:fill="FFFFFF"/>
        <w:tabs>
          <w:tab w:val="left" w:pos="446"/>
        </w:tabs>
        <w:spacing w:after="0"/>
        <w:ind w:right="7"/>
        <w:jc w:val="both"/>
        <w:rPr>
          <w:rFonts w:ascii="Times New Roman" w:hAnsi="Times New Roman"/>
          <w:sz w:val="24"/>
        </w:rPr>
      </w:pPr>
      <w:r>
        <w:rPr>
          <w:rFonts w:ascii="Times New Roman" w:hAnsi="Times New Roman"/>
          <w:sz w:val="24"/>
        </w:rPr>
        <w:t>Аналізує виконання завдань та функцій покладених на Управління, забезпечує дотримання вимог Стандарту ISO 9001.</w:t>
      </w:r>
    </w:p>
    <w:p w14:paraId="094C94E3" w14:textId="77777777" w:rsidR="005E2915" w:rsidRDefault="00000000">
      <w:pPr>
        <w:widowControl w:val="0"/>
        <w:numPr>
          <w:ilvl w:val="0"/>
          <w:numId w:val="23"/>
        </w:numPr>
        <w:shd w:val="clear" w:color="auto" w:fill="FFFFFF"/>
        <w:tabs>
          <w:tab w:val="left" w:pos="446"/>
        </w:tabs>
        <w:spacing w:after="0"/>
        <w:jc w:val="both"/>
        <w:rPr>
          <w:rFonts w:ascii="Times New Roman" w:hAnsi="Times New Roman"/>
          <w:sz w:val="24"/>
        </w:rPr>
      </w:pPr>
      <w:r>
        <w:rPr>
          <w:rFonts w:ascii="Times New Roman" w:hAnsi="Times New Roman"/>
          <w:sz w:val="24"/>
        </w:rPr>
        <w:t>Звітує про роботу Управління перед виконавчим комітетом.</w:t>
      </w:r>
    </w:p>
    <w:p w14:paraId="59F86B28" w14:textId="77777777" w:rsidR="005E2915" w:rsidRDefault="00000000">
      <w:pPr>
        <w:spacing w:after="0" w:line="240" w:lineRule="auto"/>
        <w:jc w:val="both"/>
        <w:rPr>
          <w:rFonts w:ascii="Times New Roman" w:hAnsi="Times New Roman"/>
          <w:sz w:val="24"/>
        </w:rPr>
      </w:pPr>
      <w:r>
        <w:rPr>
          <w:rFonts w:ascii="Times New Roman" w:hAnsi="Times New Roman"/>
          <w:sz w:val="24"/>
        </w:rPr>
        <w:t xml:space="preserve">5.8. В межах своїх повноважень видає накази. </w:t>
      </w:r>
    </w:p>
    <w:p w14:paraId="2A33BB31" w14:textId="77777777" w:rsidR="005E2915" w:rsidRDefault="00000000">
      <w:pPr>
        <w:spacing w:after="0" w:line="240" w:lineRule="auto"/>
        <w:jc w:val="both"/>
        <w:rPr>
          <w:rFonts w:ascii="Times New Roman" w:hAnsi="Times New Roman"/>
          <w:sz w:val="24"/>
        </w:rPr>
      </w:pPr>
      <w:r>
        <w:rPr>
          <w:rFonts w:ascii="Times New Roman" w:hAnsi="Times New Roman"/>
          <w:sz w:val="24"/>
        </w:rPr>
        <w:t>5.9. Постійно підвищує свій кваліфікаційний рівень та проводить роботу, пов’язану із підвищенням рівня професійних знань працівників.</w:t>
      </w:r>
    </w:p>
    <w:p w14:paraId="1DA12297" w14:textId="77777777" w:rsidR="005E2915" w:rsidRDefault="00000000">
      <w:pPr>
        <w:spacing w:after="0" w:line="240" w:lineRule="auto"/>
        <w:jc w:val="both"/>
        <w:rPr>
          <w:rFonts w:ascii="Times New Roman" w:hAnsi="Times New Roman"/>
          <w:sz w:val="24"/>
        </w:rPr>
      </w:pPr>
      <w:r>
        <w:rPr>
          <w:rFonts w:ascii="Times New Roman" w:hAnsi="Times New Roman"/>
          <w:sz w:val="24"/>
        </w:rPr>
        <w:t>5.10. Не допускає в своїй діяльності порушення вимог антикорупційного законодавства.</w:t>
      </w:r>
    </w:p>
    <w:p w14:paraId="49B8C1E3" w14:textId="77777777" w:rsidR="005E2915" w:rsidRDefault="00000000">
      <w:pPr>
        <w:spacing w:after="0" w:line="240" w:lineRule="auto"/>
        <w:jc w:val="both"/>
        <w:rPr>
          <w:rFonts w:ascii="Times New Roman" w:hAnsi="Times New Roman"/>
          <w:sz w:val="24"/>
        </w:rPr>
      </w:pPr>
      <w:r>
        <w:rPr>
          <w:rFonts w:ascii="Times New Roman" w:hAnsi="Times New Roman"/>
          <w:sz w:val="24"/>
        </w:rPr>
        <w:t>5.11. Здійснює прийом громадян з питань, що відносяться до компетенції управління згідно встановленого графіку.</w:t>
      </w:r>
    </w:p>
    <w:p w14:paraId="4FF302CC" w14:textId="77777777" w:rsidR="005E2915" w:rsidRDefault="00000000">
      <w:pPr>
        <w:spacing w:after="0" w:line="240" w:lineRule="auto"/>
        <w:jc w:val="both"/>
        <w:rPr>
          <w:rFonts w:ascii="Times New Roman" w:hAnsi="Times New Roman"/>
          <w:sz w:val="24"/>
        </w:rPr>
      </w:pPr>
      <w:r>
        <w:rPr>
          <w:rFonts w:ascii="Times New Roman" w:hAnsi="Times New Roman"/>
          <w:sz w:val="24"/>
        </w:rPr>
        <w:t>5.12. 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w:t>
      </w:r>
    </w:p>
    <w:p w14:paraId="38BF2413" w14:textId="77777777" w:rsidR="005E2915" w:rsidRDefault="00000000">
      <w:pPr>
        <w:spacing w:after="0" w:line="240" w:lineRule="auto"/>
        <w:jc w:val="both"/>
        <w:rPr>
          <w:rFonts w:ascii="Times New Roman" w:hAnsi="Times New Roman"/>
          <w:color w:val="000000" w:themeColor="dark1"/>
          <w:sz w:val="24"/>
        </w:rPr>
      </w:pPr>
      <w:r>
        <w:rPr>
          <w:rFonts w:ascii="Times New Roman" w:hAnsi="Times New Roman"/>
          <w:color w:val="000000" w:themeColor="dark1"/>
          <w:sz w:val="24"/>
        </w:rPr>
        <w:t>5.13. При відсутності начальника його посадові обов’язки виконує інша особа згідно розпорядження міського голови.</w:t>
      </w:r>
    </w:p>
    <w:p w14:paraId="17D7D02F" w14:textId="77777777" w:rsidR="005E2915" w:rsidRDefault="00000000">
      <w:pPr>
        <w:spacing w:after="0" w:line="240" w:lineRule="auto"/>
        <w:jc w:val="both"/>
        <w:rPr>
          <w:rFonts w:ascii="Times New Roman" w:hAnsi="Times New Roman"/>
          <w:color w:val="000000" w:themeColor="dark1"/>
          <w:sz w:val="24"/>
        </w:rPr>
      </w:pPr>
      <w:r>
        <w:rPr>
          <w:rFonts w:ascii="Times New Roman" w:hAnsi="Times New Roman"/>
          <w:color w:val="000000" w:themeColor="dark1"/>
          <w:sz w:val="24"/>
        </w:rPr>
        <w:t>5.14. Здійснює розгляд звернень, інформаційних запитів, що відносяться до компетенції управління.</w:t>
      </w:r>
    </w:p>
    <w:p w14:paraId="4D5A6866" w14:textId="77777777" w:rsidR="005E2915" w:rsidRDefault="00000000">
      <w:pPr>
        <w:spacing w:after="0"/>
        <w:jc w:val="both"/>
        <w:rPr>
          <w:rFonts w:ascii="Times New Roman" w:hAnsi="Times New Roman"/>
          <w:sz w:val="24"/>
        </w:rPr>
      </w:pPr>
      <w:r>
        <w:rPr>
          <w:rFonts w:ascii="Times New Roman" w:hAnsi="Times New Roman"/>
          <w:color w:val="000000" w:themeColor="dark1"/>
          <w:sz w:val="24"/>
        </w:rPr>
        <w:t xml:space="preserve">5.15. </w:t>
      </w:r>
      <w:bookmarkStart w:id="0" w:name="_Hlk207203614"/>
      <w:r>
        <w:rPr>
          <w:rFonts w:ascii="Times New Roman" w:hAnsi="Times New Roman"/>
          <w:sz w:val="24"/>
        </w:rPr>
        <w:t>Забезпечує нерозголошення персональних даних, які було передано або стали відомі у зв’язку із виконанням посадових обов’язків.</w:t>
      </w:r>
    </w:p>
    <w:bookmarkEnd w:id="0"/>
    <w:p w14:paraId="2063FC48" w14:textId="77777777" w:rsidR="005E2915" w:rsidRDefault="00000000">
      <w:pPr>
        <w:widowControl w:val="0"/>
        <w:shd w:val="clear" w:color="auto" w:fill="FFFFFF"/>
        <w:tabs>
          <w:tab w:val="left" w:pos="446"/>
        </w:tabs>
        <w:spacing w:after="0" w:line="240" w:lineRule="auto"/>
        <w:jc w:val="both"/>
        <w:rPr>
          <w:rFonts w:ascii="Times New Roman" w:hAnsi="Times New Roman"/>
          <w:sz w:val="24"/>
        </w:rPr>
      </w:pPr>
      <w:r>
        <w:rPr>
          <w:rFonts w:ascii="Times New Roman" w:hAnsi="Times New Roman"/>
          <w:sz w:val="24"/>
        </w:rPr>
        <w:t>5.16. Кваліфікаційні вимоги:</w:t>
      </w:r>
    </w:p>
    <w:p w14:paraId="36D206DC" w14:textId="77777777" w:rsidR="005E2915" w:rsidRDefault="00000000">
      <w:pPr>
        <w:shd w:val="clear" w:color="auto" w:fill="FFFFFF"/>
        <w:spacing w:after="0" w:line="240" w:lineRule="auto"/>
        <w:ind w:left="29"/>
        <w:jc w:val="both"/>
        <w:rPr>
          <w:rFonts w:ascii="Times New Roman" w:hAnsi="Times New Roman"/>
          <w:sz w:val="24"/>
        </w:rPr>
      </w:pPr>
      <w:r>
        <w:rPr>
          <w:rFonts w:ascii="Times New Roman" w:hAnsi="Times New Roman"/>
          <w:sz w:val="24"/>
        </w:rPr>
        <w:t>На посаду начальника Управління може бути призначена особа яка має вищу освіту за освітньо-кваліфікаційним рівнем магістра, спеціаліста.</w:t>
      </w:r>
    </w:p>
    <w:p w14:paraId="325E024F" w14:textId="77777777" w:rsidR="005E2915" w:rsidRDefault="00000000">
      <w:pPr>
        <w:shd w:val="clear" w:color="auto" w:fill="FFFFFF"/>
        <w:spacing w:after="0" w:line="240" w:lineRule="auto"/>
        <w:ind w:left="14"/>
        <w:jc w:val="both"/>
        <w:rPr>
          <w:rFonts w:ascii="Times New Roman" w:hAnsi="Times New Roman"/>
          <w:sz w:val="24"/>
        </w:rPr>
      </w:pPr>
      <w:r>
        <w:rPr>
          <w:rFonts w:ascii="Times New Roman" w:hAnsi="Times New Roman"/>
          <w:sz w:val="24"/>
        </w:rPr>
        <w:t>Стаж роботи за фахом на службі в органах місцевого самоврядування та державній службі на керівних посадах не менше 2-х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3-х років, вільно володіє українською мовою.</w:t>
      </w:r>
    </w:p>
    <w:p w14:paraId="5B8B691D" w14:textId="77777777" w:rsidR="005E2915" w:rsidRDefault="00000000">
      <w:pPr>
        <w:shd w:val="clear" w:color="auto" w:fill="FFFFFF"/>
        <w:spacing w:before="170" w:after="57" w:line="272" w:lineRule="exact"/>
        <w:ind w:left="11"/>
        <w:jc w:val="both"/>
        <w:rPr>
          <w:rFonts w:ascii="Times New Roman" w:hAnsi="Times New Roman"/>
          <w:b/>
          <w:sz w:val="24"/>
        </w:rPr>
      </w:pPr>
      <w:r>
        <w:rPr>
          <w:rFonts w:ascii="Times New Roman" w:hAnsi="Times New Roman"/>
          <w:b/>
          <w:sz w:val="24"/>
        </w:rPr>
        <w:t>6.</w:t>
      </w:r>
      <w:r>
        <w:rPr>
          <w:rFonts w:ascii="Times New Roman" w:hAnsi="Times New Roman"/>
          <w:sz w:val="24"/>
        </w:rPr>
        <w:t xml:space="preserve"> </w:t>
      </w:r>
      <w:r>
        <w:rPr>
          <w:rFonts w:ascii="Times New Roman" w:hAnsi="Times New Roman"/>
          <w:b/>
          <w:sz w:val="24"/>
        </w:rPr>
        <w:t>Відповідальність</w:t>
      </w:r>
    </w:p>
    <w:p w14:paraId="0E4C6444" w14:textId="77777777" w:rsidR="005E2915" w:rsidRDefault="00000000">
      <w:pPr>
        <w:shd w:val="clear" w:color="auto" w:fill="FFFFFF"/>
        <w:spacing w:after="0" w:line="274" w:lineRule="exact"/>
        <w:ind w:left="7" w:right="22"/>
        <w:jc w:val="both"/>
        <w:rPr>
          <w:rFonts w:ascii="Times New Roman" w:hAnsi="Times New Roman"/>
          <w:sz w:val="24"/>
        </w:rPr>
      </w:pPr>
      <w:r>
        <w:rPr>
          <w:rFonts w:ascii="Times New Roman" w:hAnsi="Times New Roman"/>
          <w:sz w:val="24"/>
        </w:rPr>
        <w:t>Начальник та працівники Управління несуть відповідальність згідно з чинним законодавством України.</w:t>
      </w:r>
    </w:p>
    <w:p w14:paraId="23AF394E" w14:textId="522B470B" w:rsidR="005E2915" w:rsidRDefault="00000000">
      <w:pPr>
        <w:shd w:val="clear" w:color="auto" w:fill="FFFFFF"/>
        <w:spacing w:before="170" w:after="57" w:line="272" w:lineRule="exact"/>
        <w:ind w:left="6"/>
        <w:jc w:val="both"/>
        <w:rPr>
          <w:rFonts w:ascii="Times New Roman" w:hAnsi="Times New Roman"/>
          <w:b/>
          <w:sz w:val="24"/>
        </w:rPr>
      </w:pPr>
      <w:r>
        <w:rPr>
          <w:rFonts w:ascii="Times New Roman" w:hAnsi="Times New Roman"/>
          <w:b/>
          <w:sz w:val="24"/>
        </w:rPr>
        <w:t>7. 3аключні положення</w:t>
      </w:r>
    </w:p>
    <w:p w14:paraId="14362C72" w14:textId="77777777" w:rsidR="005E2915" w:rsidRDefault="00000000">
      <w:pPr>
        <w:widowControl w:val="0"/>
        <w:numPr>
          <w:ilvl w:val="0"/>
          <w:numId w:val="24"/>
        </w:numPr>
        <w:shd w:val="clear" w:color="auto" w:fill="FFFFFF"/>
        <w:tabs>
          <w:tab w:val="left" w:pos="482"/>
        </w:tabs>
        <w:spacing w:after="0"/>
        <w:ind w:right="6"/>
        <w:jc w:val="both"/>
        <w:rPr>
          <w:rFonts w:ascii="Times New Roman" w:hAnsi="Times New Roman"/>
          <w:sz w:val="24"/>
        </w:rPr>
      </w:pPr>
      <w:r>
        <w:rPr>
          <w:rFonts w:ascii="Times New Roman" w:hAnsi="Times New Roman"/>
          <w:sz w:val="24"/>
        </w:rPr>
        <w:t>Статус посадових осіб Управління визначається законами України «Про місцеве самоврядування в Україні», «Про службу в органах місцевого самоврядування».</w:t>
      </w:r>
    </w:p>
    <w:p w14:paraId="7D53D359" w14:textId="77777777" w:rsidR="005E2915" w:rsidRDefault="00000000">
      <w:pPr>
        <w:widowControl w:val="0"/>
        <w:numPr>
          <w:ilvl w:val="0"/>
          <w:numId w:val="24"/>
        </w:numPr>
        <w:shd w:val="clear" w:color="auto" w:fill="FFFFFF"/>
        <w:tabs>
          <w:tab w:val="left" w:pos="482"/>
        </w:tabs>
        <w:spacing w:after="0"/>
        <w:ind w:right="6"/>
        <w:jc w:val="both"/>
        <w:rPr>
          <w:rFonts w:ascii="Times New Roman" w:hAnsi="Times New Roman"/>
          <w:sz w:val="24"/>
        </w:rPr>
      </w:pPr>
      <w:r>
        <w:rPr>
          <w:rFonts w:ascii="Times New Roman" w:hAnsi="Times New Roman"/>
          <w:sz w:val="24"/>
        </w:rPr>
        <w:t>Управління утримується за рахунок коштів місцевого бюджету. Структура Управління визначається штатним розписом, який затверджується міським головою.</w:t>
      </w:r>
    </w:p>
    <w:p w14:paraId="13DFF78B" w14:textId="77777777" w:rsidR="005E2915" w:rsidRDefault="00000000">
      <w:pPr>
        <w:shd w:val="clear" w:color="auto" w:fill="FFFFFF"/>
        <w:tabs>
          <w:tab w:val="left" w:pos="547"/>
        </w:tabs>
        <w:spacing w:after="0" w:line="240" w:lineRule="auto"/>
        <w:ind w:left="7" w:right="6"/>
        <w:jc w:val="both"/>
        <w:rPr>
          <w:rFonts w:ascii="Times New Roman" w:hAnsi="Times New Roman"/>
          <w:sz w:val="24"/>
        </w:rPr>
      </w:pPr>
      <w:r>
        <w:rPr>
          <w:rFonts w:ascii="Times New Roman" w:hAnsi="Times New Roman"/>
          <w:sz w:val="24"/>
        </w:rPr>
        <w:t>7.3.</w:t>
      </w:r>
      <w:r>
        <w:rPr>
          <w:rFonts w:ascii="Times New Roman" w:hAnsi="Times New Roman"/>
          <w:sz w:val="24"/>
        </w:rPr>
        <w:tab/>
        <w:t>Управління має печатку зі своїм найменуванням та бланки, користується майном наданим міською радою.</w:t>
      </w:r>
    </w:p>
    <w:p w14:paraId="12284CDE" w14:textId="77777777" w:rsidR="005E2915" w:rsidRDefault="00000000">
      <w:pPr>
        <w:numPr>
          <w:ilvl w:val="0"/>
          <w:numId w:val="25"/>
        </w:numPr>
        <w:shd w:val="clear" w:color="auto" w:fill="FFFFFF"/>
        <w:tabs>
          <w:tab w:val="left" w:pos="461"/>
        </w:tabs>
        <w:spacing w:after="0"/>
        <w:ind w:left="7" w:right="6"/>
        <w:jc w:val="both"/>
        <w:rPr>
          <w:rFonts w:ascii="Times New Roman" w:hAnsi="Times New Roman"/>
          <w:sz w:val="24"/>
        </w:rPr>
      </w:pPr>
      <w:r>
        <w:rPr>
          <w:rFonts w:ascii="Times New Roman" w:hAnsi="Times New Roman"/>
          <w:sz w:val="24"/>
        </w:rPr>
        <w:t>Зміни та доповнення до цього Положення вносяться у порядку, встановленому для його прийняття.</w:t>
      </w:r>
    </w:p>
    <w:p w14:paraId="2F198B0F" w14:textId="77777777" w:rsidR="005E2915" w:rsidRDefault="00000000">
      <w:pPr>
        <w:numPr>
          <w:ilvl w:val="0"/>
          <w:numId w:val="25"/>
        </w:numPr>
        <w:shd w:val="clear" w:color="auto" w:fill="FFFFFF"/>
        <w:tabs>
          <w:tab w:val="left" w:pos="461"/>
        </w:tabs>
        <w:spacing w:after="0"/>
        <w:ind w:left="7" w:right="6"/>
        <w:jc w:val="both"/>
        <w:rPr>
          <w:rFonts w:ascii="Times New Roman" w:hAnsi="Times New Roman"/>
          <w:sz w:val="24"/>
          <w:szCs w:val="24"/>
        </w:rPr>
      </w:pPr>
      <w:r>
        <w:rPr>
          <w:rFonts w:ascii="Times New Roman" w:hAnsi="Times New Roman"/>
          <w:sz w:val="24"/>
        </w:rPr>
        <w:t xml:space="preserve">Припинення діяльності Управління (ліквідація, реорганізація) здійснюється за рішенням міської ради відповідно до вимог чинного законодавства. </w:t>
      </w:r>
    </w:p>
    <w:p w14:paraId="01F890F3" w14:textId="77777777" w:rsidR="005E2915" w:rsidRDefault="005E2915">
      <w:pPr>
        <w:shd w:val="clear" w:color="auto" w:fill="FFFFFF"/>
        <w:tabs>
          <w:tab w:val="left" w:pos="461"/>
        </w:tabs>
        <w:spacing w:after="0" w:line="240" w:lineRule="auto"/>
        <w:ind w:left="7" w:right="6"/>
        <w:jc w:val="both"/>
        <w:rPr>
          <w:rFonts w:ascii="Times New Roman" w:hAnsi="Times New Roman"/>
          <w:sz w:val="24"/>
          <w:szCs w:val="24"/>
        </w:rPr>
      </w:pPr>
    </w:p>
    <w:p w14:paraId="37DD6D3B" w14:textId="77777777" w:rsidR="005E2915" w:rsidRDefault="00000000">
      <w:pPr>
        <w:shd w:val="clear" w:color="auto" w:fill="FFFFFF"/>
        <w:tabs>
          <w:tab w:val="left" w:pos="461"/>
        </w:tabs>
        <w:spacing w:after="0" w:line="240" w:lineRule="auto"/>
        <w:ind w:left="7" w:right="6"/>
        <w:jc w:val="both"/>
        <w:rPr>
          <w:rFonts w:ascii="Times New Roman" w:hAnsi="Times New Roman"/>
          <w:sz w:val="24"/>
          <w:szCs w:val="24"/>
        </w:rPr>
      </w:pPr>
      <w:r>
        <w:rPr>
          <w:rFonts w:ascii="Times New Roman" w:hAnsi="Times New Roman"/>
          <w:sz w:val="24"/>
        </w:rPr>
        <w:t xml:space="preserve">Міський голова   </w:t>
      </w:r>
      <w:r>
        <w:rPr>
          <w:rFonts w:ascii="Times New Roman" w:hAnsi="Times New Roman"/>
          <w:sz w:val="24"/>
        </w:rPr>
        <w:tab/>
        <w:t xml:space="preserve">                                                                                Сергій НАДАЛ</w:t>
      </w:r>
    </w:p>
    <w:sectPr w:rsidR="005E2915">
      <w:headerReference w:type="even" r:id="rId8"/>
      <w:headerReference w:type="default" r:id="rId9"/>
      <w:footerReference w:type="even" r:id="rId10"/>
      <w:footerReference w:type="default" r:id="rId11"/>
      <w:headerReference w:type="first" r:id="rId12"/>
      <w:footerReference w:type="first" r:id="rId13"/>
      <w:pgSz w:w="11906" w:h="16838"/>
      <w:pgMar w:top="567" w:right="1133" w:bottom="426" w:left="1701" w:header="708" w:footer="22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4422F" w14:textId="77777777" w:rsidR="00160590" w:rsidRDefault="00160590">
      <w:pPr>
        <w:spacing w:after="0" w:line="240" w:lineRule="auto"/>
      </w:pPr>
    </w:p>
  </w:endnote>
  <w:endnote w:type="continuationSeparator" w:id="0">
    <w:p w14:paraId="21A42004" w14:textId="77777777" w:rsidR="00160590" w:rsidRDefault="001605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D9AA6" w14:textId="77777777" w:rsidR="005E2915" w:rsidRDefault="005E291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3ECD4" w14:textId="77777777" w:rsidR="005E2915" w:rsidRDefault="005E291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A3A7" w14:textId="77777777" w:rsidR="005E2915" w:rsidRDefault="005E29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B78B3" w14:textId="77777777" w:rsidR="00160590" w:rsidRDefault="00160590">
      <w:pPr>
        <w:spacing w:after="0" w:line="240" w:lineRule="auto"/>
      </w:pPr>
    </w:p>
  </w:footnote>
  <w:footnote w:type="continuationSeparator" w:id="0">
    <w:p w14:paraId="559C32DF" w14:textId="77777777" w:rsidR="00160590" w:rsidRDefault="001605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C4BFA" w14:textId="77777777" w:rsidR="005E2915" w:rsidRDefault="005E291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E300D" w14:textId="77777777" w:rsidR="005E2915" w:rsidRDefault="005E291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B2374" w14:textId="77777777" w:rsidR="005E2915" w:rsidRDefault="005E291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multilevel"/>
    <w:tmpl w:val="C178A51C"/>
    <w:lvl w:ilvl="0">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00000001"/>
    <w:multiLevelType w:val="multilevel"/>
    <w:tmpl w:val="F2C872B4"/>
    <w:lvl w:ilvl="0">
      <w:start w:val="2"/>
      <w:numFmt w:val="decimal"/>
      <w:lvlText w:val="1.%1."/>
      <w:legacy w:legacy="1" w:legacySpace="0" w:legacyIndent="418"/>
      <w:lvlJc w:val="left"/>
      <w:pPr>
        <w:spacing w:beforeAutospacing="0" w:afterAutospacing="0" w:line="240" w:lineRule="auto"/>
      </w:pPr>
      <w:rPr>
        <w:rFonts w:ascii="Times New Roman" w:hAnsi="Times New Roman"/>
      </w:rPr>
    </w:lvl>
    <w:lvl w:ilvl="1">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2">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3">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4">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5">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6">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7">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8">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abstractNum>
  <w:abstractNum w:abstractNumId="2" w15:restartNumberingAfterBreak="0">
    <w:nsid w:val="00000002"/>
    <w:multiLevelType w:val="multilevel"/>
    <w:tmpl w:val="AAA89D34"/>
    <w:lvl w:ilvl="0">
      <w:numFmt w:val="bullet"/>
      <w:lvlText w:val="*"/>
      <w:lvlJc w:val="left"/>
      <w:pPr>
        <w:spacing w:beforeAutospacing="0" w:afterAutospacing="0" w:line="240" w:lineRule="auto"/>
      </w:pPr>
    </w:lvl>
    <w:lvl w:ilvl="1">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2">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3">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4">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5">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6">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7">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8">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abstractNum>
  <w:abstractNum w:abstractNumId="3" w15:restartNumberingAfterBreak="0">
    <w:nsid w:val="00000003"/>
    <w:multiLevelType w:val="multilevel"/>
    <w:tmpl w:val="5A98D976"/>
    <w:lvl w:ilvl="0">
      <w:start w:val="1"/>
      <w:numFmt w:val="decimal"/>
      <w:lvlText w:val="3.%1."/>
      <w:legacy w:legacy="1" w:legacySpace="0" w:legacyIndent="518"/>
      <w:lvlJc w:val="left"/>
      <w:pPr>
        <w:spacing w:beforeAutospacing="0" w:afterAutospacing="0" w:line="240" w:lineRule="auto"/>
      </w:pPr>
      <w:rPr>
        <w:rFonts w:ascii="Times New Roman" w:hAnsi="Times New Roman"/>
      </w:rPr>
    </w:lvl>
    <w:lvl w:ilvl="1">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2">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3">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4">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5">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6">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7">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8">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abstractNum>
  <w:abstractNum w:abstractNumId="4" w15:restartNumberingAfterBreak="0">
    <w:nsid w:val="00000004"/>
    <w:multiLevelType w:val="multilevel"/>
    <w:tmpl w:val="525CE4C6"/>
    <w:lvl w:ilvl="0">
      <w:start w:val="3"/>
      <w:numFmt w:val="decimal"/>
      <w:lvlText w:val="4.%1."/>
      <w:legacy w:legacy="1" w:legacySpace="0" w:legacyIndent="446"/>
      <w:lvlJc w:val="left"/>
      <w:pPr>
        <w:spacing w:beforeAutospacing="0" w:afterAutospacing="0" w:line="240" w:lineRule="auto"/>
      </w:pPr>
      <w:rPr>
        <w:rFonts w:ascii="Times New Roman" w:hAnsi="Times New Roman"/>
        <w:color w:val="000000" w:themeColor="dark1"/>
      </w:rPr>
    </w:lvl>
    <w:lvl w:ilvl="1">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2">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3">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4">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5">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6">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7">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8">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abstractNum>
  <w:abstractNum w:abstractNumId="5" w15:restartNumberingAfterBreak="0">
    <w:nsid w:val="00000005"/>
    <w:multiLevelType w:val="multilevel"/>
    <w:tmpl w:val="6882D480"/>
    <w:lvl w:ilvl="0">
      <w:start w:val="1"/>
      <w:numFmt w:val="decimal"/>
      <w:lvlText w:val="5.%1."/>
      <w:legacy w:legacy="1" w:legacySpace="0" w:legacyIndent="410"/>
      <w:lvlJc w:val="left"/>
      <w:pPr>
        <w:spacing w:beforeAutospacing="0" w:afterAutospacing="0" w:line="240" w:lineRule="auto"/>
      </w:pPr>
      <w:rPr>
        <w:rFonts w:ascii="Times New Roman" w:hAnsi="Times New Roman"/>
      </w:rPr>
    </w:lvl>
    <w:lvl w:ilvl="1">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2">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3">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4">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5">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6">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7">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8">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abstractNum>
  <w:abstractNum w:abstractNumId="6" w15:restartNumberingAfterBreak="0">
    <w:nsid w:val="00000006"/>
    <w:multiLevelType w:val="multilevel"/>
    <w:tmpl w:val="3E5A9078"/>
    <w:lvl w:ilvl="0">
      <w:start w:val="1"/>
      <w:numFmt w:val="decimal"/>
      <w:lvlText w:val="7.%1."/>
      <w:legacy w:legacy="1" w:legacySpace="0" w:legacyIndent="482"/>
      <w:lvlJc w:val="left"/>
      <w:pPr>
        <w:spacing w:beforeAutospacing="0" w:afterAutospacing="0" w:line="240" w:lineRule="auto"/>
      </w:pPr>
      <w:rPr>
        <w:rFonts w:ascii="Times New Roman" w:hAnsi="Times New Roman"/>
      </w:rPr>
    </w:lvl>
    <w:lvl w:ilvl="1">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2">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3">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4">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5">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6">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7">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8">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abstractNum>
  <w:abstractNum w:abstractNumId="7" w15:restartNumberingAfterBreak="0">
    <w:nsid w:val="00000007"/>
    <w:multiLevelType w:val="multilevel"/>
    <w:tmpl w:val="8FAA0296"/>
    <w:lvl w:ilvl="0">
      <w:start w:val="4"/>
      <w:numFmt w:val="decimal"/>
      <w:lvlText w:val="7.%1."/>
      <w:legacy w:legacy="1" w:legacySpace="0" w:legacyIndent="454"/>
      <w:lvlJc w:val="left"/>
      <w:pPr>
        <w:spacing w:beforeAutospacing="0" w:afterAutospacing="0" w:line="240" w:lineRule="auto"/>
      </w:pPr>
      <w:rPr>
        <w:rFonts w:ascii="Times New Roman" w:hAnsi="Times New Roman"/>
      </w:rPr>
    </w:lvl>
    <w:lvl w:ilvl="1">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2">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3">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4">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5">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6">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7">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lvl w:ilvl="8">
      <w:start w:val="2"/>
      <w:numFmt w:val="decimal"/>
      <w:lvlText w:val="1.%1."/>
      <w:legacy w:legacy="1" w:legacySpace="0" w:legacyIndent="0"/>
      <w:lvlJc w:val="left"/>
      <w:rPr>
        <w:rFonts w:ascii="Calibri" w:hAnsi="Calibri"/>
        <w:b w:val="0"/>
        <w:bCs w:val="0"/>
        <w:i w:val="0"/>
        <w:iCs w:val="0"/>
        <w:caps w:val="0"/>
        <w:smallCaps w:val="0"/>
        <w:noProof w:val="0"/>
        <w:snapToGrid/>
        <w:vanish w:val="0"/>
        <w:color w:val="auto"/>
        <w:spacing w:val="0"/>
        <w:w w:val="100"/>
        <w:position w:val="0"/>
        <w:sz w:val="22"/>
        <w:szCs w:val="22"/>
        <w:u w:val="none"/>
        <w:shd w:val="clear" w:color="auto" w:fill="auto"/>
        <w:vertAlign w:val="baseline"/>
        <w:rtl w:val="0"/>
      </w:rPr>
    </w:lvl>
  </w:abstractNum>
  <w:abstractNum w:abstractNumId="8" w15:restartNumberingAfterBreak="0">
    <w:nsid w:val="06703374"/>
    <w:multiLevelType w:val="multilevel"/>
    <w:tmpl w:val="485C7766"/>
    <w:lvl w:ilvl="0">
      <w:start w:val="12"/>
      <w:numFmt w:val="decimal"/>
      <w:lvlText w:val="3.%1."/>
      <w:legacy w:legacy="1" w:legacySpace="0" w:legacyIndent="54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15:restartNumberingAfterBreak="0">
    <w:nsid w:val="0B062234"/>
    <w:multiLevelType w:val="multilevel"/>
    <w:tmpl w:val="C09A6A58"/>
    <w:lvl w:ilvl="0">
      <w:start w:val="3"/>
      <w:numFmt w:val="decimal"/>
      <w:lvlText w:val="%1."/>
      <w:lvlJc w:val="left"/>
      <w:pPr>
        <w:ind w:left="480" w:hanging="480"/>
      </w:pPr>
    </w:lvl>
    <w:lvl w:ilvl="1">
      <w:start w:val="3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3D04249"/>
    <w:multiLevelType w:val="multilevel"/>
    <w:tmpl w:val="657CBAC2"/>
    <w:lvl w:ilvl="0">
      <w:start w:val="17"/>
      <w:numFmt w:val="decimal"/>
      <w:lvlText w:val="3.%1."/>
      <w:legacy w:legacy="1" w:legacySpace="0" w:legacyIndent="60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1" w15:restartNumberingAfterBreak="0">
    <w:nsid w:val="17902B71"/>
    <w:multiLevelType w:val="multilevel"/>
    <w:tmpl w:val="3D2C3442"/>
    <w:lvl w:ilvl="0">
      <w:start w:val="4"/>
      <w:numFmt w:val="decimal"/>
      <w:lvlText w:val="7.%1."/>
      <w:legacy w:legacy="1" w:legacySpace="0" w:legacyIndent="454"/>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2" w15:restartNumberingAfterBreak="0">
    <w:nsid w:val="18DE27E9"/>
    <w:multiLevelType w:val="multilevel"/>
    <w:tmpl w:val="FB5A32D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004"/>
        </w:tabs>
        <w:ind w:left="788"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AEE5EE5"/>
    <w:multiLevelType w:val="multilevel"/>
    <w:tmpl w:val="901E5406"/>
    <w:lvl w:ilvl="0">
      <w:start w:val="5"/>
      <w:numFmt w:val="decimal"/>
      <w:lvlText w:val="%1."/>
      <w:lvlJc w:val="left"/>
      <w:pPr>
        <w:ind w:left="480" w:hanging="480"/>
      </w:pPr>
    </w:lvl>
    <w:lvl w:ilvl="1">
      <w:start w:val="15"/>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5986761"/>
    <w:multiLevelType w:val="multilevel"/>
    <w:tmpl w:val="D110F658"/>
    <w:lvl w:ilvl="0">
      <w:start w:val="1"/>
      <w:numFmt w:val="decimal"/>
      <w:lvlText w:val="3.%1."/>
      <w:legacy w:legacy="1" w:legacySpace="0" w:legacyIndent="518"/>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5" w15:restartNumberingAfterBreak="0">
    <w:nsid w:val="38B36170"/>
    <w:multiLevelType w:val="multilevel"/>
    <w:tmpl w:val="185E27B0"/>
    <w:lvl w:ilvl="0">
      <w:start w:val="2"/>
      <w:numFmt w:val="decimal"/>
      <w:lvlText w:val="1.%1."/>
      <w:legacy w:legacy="1" w:legacySpace="0" w:legacyIndent="418"/>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6" w15:restartNumberingAfterBreak="0">
    <w:nsid w:val="38E84F9C"/>
    <w:multiLevelType w:val="multilevel"/>
    <w:tmpl w:val="4746A4E6"/>
    <w:lvl w:ilvl="0">
      <w:start w:val="5"/>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0037444"/>
    <w:multiLevelType w:val="multilevel"/>
    <w:tmpl w:val="4D900096"/>
    <w:lvl w:ilvl="0">
      <w:start w:val="3"/>
      <w:numFmt w:val="decimal"/>
      <w:lvlText w:val="%1"/>
      <w:lvlJc w:val="left"/>
      <w:pPr>
        <w:ind w:left="525" w:hanging="525"/>
      </w:pPr>
    </w:lvl>
    <w:lvl w:ilvl="1">
      <w:start w:val="33"/>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441E043E"/>
    <w:multiLevelType w:val="multilevel"/>
    <w:tmpl w:val="AF94692E"/>
    <w:lvl w:ilvl="0">
      <w:start w:val="5"/>
      <w:numFmt w:val="decimal"/>
      <w:lvlText w:val="%1."/>
      <w:lvlJc w:val="left"/>
      <w:pPr>
        <w:ind w:left="480" w:hanging="480"/>
      </w:pPr>
    </w:lvl>
    <w:lvl w:ilvl="1">
      <w:start w:val="1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88E324D"/>
    <w:multiLevelType w:val="multilevel"/>
    <w:tmpl w:val="0A3853F0"/>
    <w:lvl w:ilvl="0">
      <w:start w:val="5"/>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B46573B"/>
    <w:multiLevelType w:val="multilevel"/>
    <w:tmpl w:val="CE505E54"/>
    <w:lvl w:ilvl="0">
      <w:start w:val="3"/>
      <w:numFmt w:val="decimal"/>
      <w:lvlText w:val="%1."/>
      <w:lvlJc w:val="left"/>
      <w:pPr>
        <w:ind w:left="480" w:hanging="480"/>
      </w:pPr>
    </w:lvl>
    <w:lvl w:ilvl="1">
      <w:start w:val="28"/>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BEE6145"/>
    <w:multiLevelType w:val="multilevel"/>
    <w:tmpl w:val="17CC5FF0"/>
    <w:lvl w:ilvl="0">
      <w:start w:val="3"/>
      <w:numFmt w:val="decimal"/>
      <w:lvlText w:val="4.%1."/>
      <w:legacy w:legacy="1" w:legacySpace="0" w:legacyIndent="446"/>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2" w15:restartNumberingAfterBreak="0">
    <w:nsid w:val="71FD53D5"/>
    <w:multiLevelType w:val="multilevel"/>
    <w:tmpl w:val="0E729FFC"/>
    <w:lvl w:ilvl="0">
      <w:start w:val="3"/>
      <w:numFmt w:val="decimal"/>
      <w:lvlText w:val="%1."/>
      <w:lvlJc w:val="left"/>
      <w:pPr>
        <w:ind w:left="480" w:hanging="480"/>
      </w:pPr>
    </w:lvl>
    <w:lvl w:ilvl="1">
      <w:start w:val="27"/>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3056877"/>
    <w:multiLevelType w:val="multilevel"/>
    <w:tmpl w:val="AF10721A"/>
    <w:lvl w:ilvl="0">
      <w:start w:val="1"/>
      <w:numFmt w:val="decimal"/>
      <w:lvlText w:val="5.%1."/>
      <w:legacy w:legacy="1" w:legacySpace="0" w:legacyIndent="41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4" w15:restartNumberingAfterBreak="0">
    <w:nsid w:val="73A42D63"/>
    <w:multiLevelType w:val="multilevel"/>
    <w:tmpl w:val="DFE63E1C"/>
    <w:lvl w:ilvl="0">
      <w:start w:val="1"/>
      <w:numFmt w:val="decimal"/>
      <w:lvlText w:val="7.%1."/>
      <w:legacy w:legacy="1" w:legacySpace="0" w:legacyIndent="482"/>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16cid:durableId="43409200">
    <w:abstractNumId w:val="15"/>
  </w:num>
  <w:num w:numId="2" w16cid:durableId="1300454696">
    <w:abstractNumId w:val="0"/>
    <w:lvlOverride w:ilvl="0">
      <w:lvl w:ilvl="0">
        <w:start w:val="65535"/>
        <w:numFmt w:val="bullet"/>
        <w:lvlText w:val="-"/>
        <w:legacy w:legacy="1" w:legacySpace="0" w:legacyIndent="158"/>
        <w:lvlJc w:val="left"/>
        <w:rPr>
          <w:rFonts w:ascii="Times New Roman" w:hAnsi="Times New Roman"/>
        </w:rPr>
      </w:lvl>
    </w:lvlOverride>
  </w:num>
  <w:num w:numId="3" w16cid:durableId="1679888755">
    <w:abstractNumId w:val="14"/>
  </w:num>
  <w:num w:numId="4" w16cid:durableId="885676055">
    <w:abstractNumId w:val="8"/>
  </w:num>
  <w:num w:numId="5" w16cid:durableId="1552576928">
    <w:abstractNumId w:val="10"/>
  </w:num>
  <w:num w:numId="6" w16cid:durableId="931400082">
    <w:abstractNumId w:val="21"/>
  </w:num>
  <w:num w:numId="7" w16cid:durableId="1063411066">
    <w:abstractNumId w:val="23"/>
  </w:num>
  <w:num w:numId="8" w16cid:durableId="727606340">
    <w:abstractNumId w:val="24"/>
  </w:num>
  <w:num w:numId="9" w16cid:durableId="383218017">
    <w:abstractNumId w:val="11"/>
  </w:num>
  <w:num w:numId="10" w16cid:durableId="122045791">
    <w:abstractNumId w:val="12"/>
  </w:num>
  <w:num w:numId="11" w16cid:durableId="273438498">
    <w:abstractNumId w:val="17"/>
  </w:num>
  <w:num w:numId="12" w16cid:durableId="1380402973">
    <w:abstractNumId w:val="9"/>
  </w:num>
  <w:num w:numId="13" w16cid:durableId="649016229">
    <w:abstractNumId w:val="19"/>
  </w:num>
  <w:num w:numId="14" w16cid:durableId="1894927284">
    <w:abstractNumId w:val="13"/>
  </w:num>
  <w:num w:numId="15" w16cid:durableId="1074664851">
    <w:abstractNumId w:val="20"/>
  </w:num>
  <w:num w:numId="16" w16cid:durableId="1692874210">
    <w:abstractNumId w:val="22"/>
  </w:num>
  <w:num w:numId="17" w16cid:durableId="1045525629">
    <w:abstractNumId w:val="18"/>
  </w:num>
  <w:num w:numId="18" w16cid:durableId="1720133219">
    <w:abstractNumId w:val="16"/>
  </w:num>
  <w:num w:numId="19" w16cid:durableId="1768192735">
    <w:abstractNumId w:val="1"/>
  </w:num>
  <w:num w:numId="20" w16cid:durableId="1890728829">
    <w:abstractNumId w:val="2"/>
    <w:lvlOverride w:ilvl="0">
      <w:lvl w:ilvl="0">
        <w:start w:val="65535"/>
        <w:numFmt w:val="bullet"/>
        <w:lvlText w:val="-"/>
        <w:legacy w:legacy="1" w:legacySpace="0" w:legacyIndent="158"/>
        <w:lvlJc w:val="left"/>
        <w:pPr>
          <w:spacing w:beforeAutospacing="0" w:afterAutospacing="0" w:line="240" w:lineRule="auto"/>
        </w:pPr>
        <w:rPr>
          <w:rFonts w:ascii="Times New Roman" w:hAnsi="Times New Roman"/>
        </w:rPr>
      </w:lvl>
    </w:lvlOverride>
  </w:num>
  <w:num w:numId="21" w16cid:durableId="668872172">
    <w:abstractNumId w:val="3"/>
  </w:num>
  <w:num w:numId="22" w16cid:durableId="1393504612">
    <w:abstractNumId w:val="4"/>
  </w:num>
  <w:num w:numId="23" w16cid:durableId="2003851351">
    <w:abstractNumId w:val="5"/>
  </w:num>
  <w:num w:numId="24" w16cid:durableId="592668833">
    <w:abstractNumId w:val="6"/>
  </w:num>
  <w:num w:numId="25" w16cid:durableId="1392265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15"/>
    <w:rsid w:val="00160590"/>
    <w:rsid w:val="001678ED"/>
    <w:rsid w:val="002467DE"/>
    <w:rsid w:val="005E2915"/>
    <w:rsid w:val="00817A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C034"/>
  <w15:docId w15:val="{5326D30E-77F3-43BB-9FA6-285FDDAC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line="240" w:lineRule="auto"/>
    </w:pPr>
    <w:rPr>
      <w:rFonts w:ascii="Times New Roman" w:hAnsi="Times New Roman"/>
      <w:sz w:val="24"/>
      <w:szCs w:val="24"/>
      <w:lang w:val="ru-RU" w:eastAsia="ru-RU"/>
    </w:rPr>
  </w:style>
  <w:style w:type="paragraph" w:styleId="a4">
    <w:name w:val="List Paragraph"/>
    <w:basedOn w:val="a"/>
    <w:qFormat/>
    <w:pPr>
      <w:ind w:left="720"/>
      <w:contextualSpacing/>
    </w:pPr>
  </w:style>
  <w:style w:type="paragraph" w:styleId="a5">
    <w:name w:val="header"/>
    <w:basedOn w:val="a"/>
    <w:link w:val="a6"/>
    <w:pPr>
      <w:tabs>
        <w:tab w:val="center" w:pos="4819"/>
        <w:tab w:val="right" w:pos="9639"/>
      </w:tabs>
      <w:spacing w:after="0" w:line="240" w:lineRule="auto"/>
    </w:pPr>
  </w:style>
  <w:style w:type="paragraph" w:styleId="a7">
    <w:name w:val="footer"/>
    <w:basedOn w:val="a"/>
    <w:link w:val="a8"/>
    <w:pPr>
      <w:tabs>
        <w:tab w:val="center" w:pos="4819"/>
        <w:tab w:val="right" w:pos="9639"/>
      </w:tabs>
      <w:spacing w:after="0" w:line="240" w:lineRule="auto"/>
    </w:pPr>
  </w:style>
  <w:style w:type="paragraph" w:styleId="a9">
    <w:name w:val="footnote text"/>
    <w:link w:val="aa"/>
    <w:semiHidden/>
    <w:pPr>
      <w:spacing w:after="0" w:line="240" w:lineRule="auto"/>
    </w:pPr>
    <w:rPr>
      <w:sz w:val="20"/>
      <w:szCs w:val="20"/>
    </w:rPr>
  </w:style>
  <w:style w:type="paragraph" w:styleId="ab">
    <w:name w:val="endnote text"/>
    <w:link w:val="ac"/>
    <w:semiHidden/>
    <w:pPr>
      <w:spacing w:after="0" w:line="240" w:lineRule="auto"/>
    </w:pPr>
    <w:rPr>
      <w:sz w:val="20"/>
      <w:szCs w:val="20"/>
    </w:rPr>
  </w:style>
  <w:style w:type="character" w:styleId="ad">
    <w:name w:val="line number"/>
    <w:basedOn w:val="a0"/>
    <w:semiHidden/>
  </w:style>
  <w:style w:type="character" w:styleId="ae">
    <w:name w:val="Hyperlink"/>
    <w:rPr>
      <w:color w:val="0000FF"/>
      <w:u w:val="single"/>
    </w:rPr>
  </w:style>
  <w:style w:type="character" w:customStyle="1" w:styleId="a6">
    <w:name w:val="Верхній колонтитул Знак"/>
    <w:basedOn w:val="a0"/>
    <w:link w:val="a5"/>
  </w:style>
  <w:style w:type="character" w:customStyle="1" w:styleId="a8">
    <w:name w:val="Нижній колонтитул Знак"/>
    <w:basedOn w:val="a0"/>
    <w:link w:val="a7"/>
  </w:style>
  <w:style w:type="character" w:styleId="af">
    <w:name w:val="footnote reference"/>
    <w:semiHidden/>
    <w:rPr>
      <w:vertAlign w:val="superscript"/>
    </w:rPr>
  </w:style>
  <w:style w:type="character" w:customStyle="1" w:styleId="aa">
    <w:name w:val="Текст виноски Знак"/>
    <w:link w:val="a9"/>
    <w:semiHidden/>
    <w:rPr>
      <w:sz w:val="20"/>
      <w:szCs w:val="20"/>
    </w:rPr>
  </w:style>
  <w:style w:type="character" w:styleId="af0">
    <w:name w:val="endnote reference"/>
    <w:semiHidden/>
    <w:rPr>
      <w:vertAlign w:val="superscript"/>
    </w:rPr>
  </w:style>
  <w:style w:type="character" w:customStyle="1" w:styleId="ac">
    <w:name w:val="Текст кінцевої виноски Знак"/>
    <w:link w:val="ab"/>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41E7F-A9D2-4BB6-9095-26AF2958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5101</Words>
  <Characters>2909</Characters>
  <Application>Microsoft Office Word</Application>
  <DocSecurity>0</DocSecurity>
  <Lines>24</Lines>
  <Paragraphs>15</Paragraphs>
  <ScaleCrop>false</ScaleCrop>
  <Company>Microsoft</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d11-Pochyla</dc:creator>
  <cp:lastModifiedBy>Тернопільська міська рада</cp:lastModifiedBy>
  <cp:revision>2</cp:revision>
  <cp:lastPrinted>2019-11-14T08:05:00Z</cp:lastPrinted>
  <dcterms:created xsi:type="dcterms:W3CDTF">2025-08-28T09:32:00Z</dcterms:created>
  <dcterms:modified xsi:type="dcterms:W3CDTF">2025-08-28T09:32:00Z</dcterms:modified>
</cp:coreProperties>
</file>