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9901" w14:textId="77777777" w:rsidR="003B0F9F" w:rsidRDefault="003B0F9F" w:rsidP="003B0F9F">
      <w:pPr>
        <w:ind w:left="5220"/>
        <w:jc w:val="right"/>
        <w:rPr>
          <w:rFonts w:ascii="Times New Roman CYR" w:hAnsi="Times New Roman CYR" w:cs="Times New Roman CYR"/>
          <w:b/>
          <w:bCs/>
          <w:szCs w:val="36"/>
        </w:rPr>
      </w:pPr>
      <w:r>
        <w:t>Додаток 1</w:t>
      </w:r>
    </w:p>
    <w:p w14:paraId="62C083F8" w14:textId="67B43C75" w:rsidR="003B0F9F" w:rsidRDefault="003B0F9F" w:rsidP="003B0F9F">
      <w:pPr>
        <w:tabs>
          <w:tab w:val="left" w:pos="-420"/>
        </w:tabs>
        <w:ind w:right="-5" w:firstLine="900"/>
        <w:jc w:val="center"/>
      </w:pPr>
      <w:r>
        <w:t xml:space="preserve">Ресурсне забезпечення </w:t>
      </w:r>
      <w:r w:rsidR="0076333B">
        <w:t>П</w:t>
      </w:r>
      <w:r>
        <w:t xml:space="preserve">рограми </w:t>
      </w:r>
    </w:p>
    <w:p w14:paraId="0E939B50" w14:textId="293283DA" w:rsidR="003B0F9F" w:rsidRDefault="003B0F9F" w:rsidP="003B0F9F">
      <w:pPr>
        <w:tabs>
          <w:tab w:val="left" w:pos="-420"/>
        </w:tabs>
        <w:ind w:right="-5" w:firstLine="900"/>
        <w:jc w:val="right"/>
      </w:pPr>
      <w:r>
        <w:t>(тис.</w:t>
      </w:r>
      <w:r w:rsidR="00741A80">
        <w:t xml:space="preserve"> </w:t>
      </w:r>
      <w:r>
        <w:t>гр</w:t>
      </w:r>
      <w:r w:rsidR="0076333B">
        <w:t>н</w:t>
      </w:r>
      <w:bookmarkStart w:id="0" w:name="_GoBack"/>
      <w:bookmarkEnd w:id="0"/>
      <w:r>
        <w:t>)</w:t>
      </w:r>
    </w:p>
    <w:tbl>
      <w:tblPr>
        <w:tblW w:w="102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50"/>
        <w:gridCol w:w="1559"/>
        <w:gridCol w:w="1559"/>
        <w:gridCol w:w="1611"/>
        <w:gridCol w:w="2118"/>
      </w:tblGrid>
      <w:tr w:rsidR="00423CD4" w14:paraId="293B36CD" w14:textId="77777777" w:rsidTr="00423CD4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B9F3D9" w14:textId="7777777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Обсяги коштів, які пропонуються залучити на виконання програми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11D5" w14:textId="4AA0EF1F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CB6FB" w14:textId="5A8F684B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2024 рік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948B48" w14:textId="411D77C0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2025 рік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029AA" w14:textId="7777777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Усього витрат на виконання програми</w:t>
            </w:r>
          </w:p>
        </w:tc>
      </w:tr>
      <w:tr w:rsidR="00423CD4" w14:paraId="1A25BB5A" w14:textId="77777777" w:rsidTr="00423CD4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B21A5B" w14:textId="7777777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Обсяг ресурсів, усього</w:t>
            </w:r>
          </w:p>
          <w:p w14:paraId="4EAA04A0" w14:textId="77777777" w:rsidR="00423CD4" w:rsidRDefault="00423CD4">
            <w:pPr>
              <w:tabs>
                <w:tab w:val="left" w:pos="-420"/>
              </w:tabs>
              <w:ind w:right="-5"/>
              <w:jc w:val="center"/>
              <w:rPr>
                <w:lang w:val="ru-RU"/>
              </w:rPr>
            </w:pPr>
            <w:r>
              <w:t xml:space="preserve">в тому числі: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37CF" w14:textId="5DB35E0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3000,0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059B8" w14:textId="56CC5B2F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3025,0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FEE1C1" w14:textId="52AE8DF3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9025,0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2770F9" w14:textId="47127588" w:rsidR="00423CD4" w:rsidRDefault="00E80A36">
            <w:pPr>
              <w:tabs>
                <w:tab w:val="left" w:pos="-420"/>
              </w:tabs>
              <w:ind w:right="-5"/>
              <w:jc w:val="center"/>
            </w:pPr>
            <w:r>
              <w:t>15050,0</w:t>
            </w:r>
          </w:p>
        </w:tc>
      </w:tr>
      <w:tr w:rsidR="00423CD4" w14:paraId="3D64ED01" w14:textId="77777777" w:rsidTr="00423CD4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913CB2" w14:textId="1E0652A1" w:rsidR="00423CD4" w:rsidRDefault="00423CD4">
            <w:pPr>
              <w:tabs>
                <w:tab w:val="left" w:pos="-420"/>
              </w:tabs>
              <w:ind w:right="-5"/>
              <w:rPr>
                <w:lang w:val="en-US"/>
              </w:rPr>
            </w:pPr>
            <w:r>
              <w:t>Бюджет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163" w14:textId="3311063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3000,0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239B4" w14:textId="2BC327A7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3025,0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FC7B58" w14:textId="7C7F5C5F" w:rsidR="00423CD4" w:rsidRDefault="00423CD4">
            <w:pPr>
              <w:tabs>
                <w:tab w:val="left" w:pos="-420"/>
              </w:tabs>
              <w:ind w:right="-5"/>
              <w:jc w:val="center"/>
            </w:pPr>
            <w:r>
              <w:t>9025,0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14A75A" w14:textId="1447214A" w:rsidR="00423CD4" w:rsidRDefault="00E80A36">
            <w:pPr>
              <w:tabs>
                <w:tab w:val="left" w:pos="-420"/>
              </w:tabs>
              <w:ind w:right="-5"/>
              <w:jc w:val="center"/>
            </w:pPr>
            <w:r>
              <w:t>15050,0</w:t>
            </w:r>
          </w:p>
        </w:tc>
      </w:tr>
    </w:tbl>
    <w:p w14:paraId="77E6D44D" w14:textId="77777777" w:rsidR="003B0F9F" w:rsidRDefault="003B0F9F" w:rsidP="003B0F9F">
      <w:pPr>
        <w:tabs>
          <w:tab w:val="left" w:pos="-420"/>
        </w:tabs>
        <w:ind w:right="-5" w:firstLine="900"/>
        <w:jc w:val="center"/>
        <w:rPr>
          <w:shd w:val="clear" w:color="auto" w:fill="FFFF00"/>
        </w:rPr>
      </w:pPr>
    </w:p>
    <w:p w14:paraId="78C1521F" w14:textId="77777777" w:rsidR="003B0F9F" w:rsidRDefault="003B0F9F" w:rsidP="003B0F9F">
      <w:pPr>
        <w:suppressAutoHyphens w:val="0"/>
        <w:rPr>
          <w:shd w:val="clear" w:color="auto" w:fill="FFFF00"/>
        </w:rPr>
      </w:pPr>
    </w:p>
    <w:p w14:paraId="451428AA" w14:textId="77777777" w:rsidR="003B0F9F" w:rsidRPr="003B0F9F" w:rsidRDefault="003B0F9F" w:rsidP="003B0F9F"/>
    <w:p w14:paraId="218ECDCC" w14:textId="77777777" w:rsidR="003B0F9F" w:rsidRPr="003B0F9F" w:rsidRDefault="003B0F9F" w:rsidP="003B0F9F"/>
    <w:p w14:paraId="1FB6B07C" w14:textId="77777777" w:rsidR="003B0F9F" w:rsidRPr="003B0F9F" w:rsidRDefault="003B0F9F" w:rsidP="003B0F9F"/>
    <w:p w14:paraId="33F8170A" w14:textId="2F23C625" w:rsidR="003B0F9F" w:rsidRPr="003B0F9F" w:rsidRDefault="00741A80" w:rsidP="003B0F9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Сергій НАДАЛ</w:t>
      </w:r>
    </w:p>
    <w:p w14:paraId="2C7943DC" w14:textId="77777777" w:rsidR="003B0F9F" w:rsidRPr="003B0F9F" w:rsidRDefault="003B0F9F" w:rsidP="003B0F9F"/>
    <w:p w14:paraId="34EF249E" w14:textId="77777777" w:rsidR="003B0F9F" w:rsidRPr="003B0F9F" w:rsidRDefault="003B0F9F" w:rsidP="003B0F9F"/>
    <w:p w14:paraId="5CE48305" w14:textId="77777777" w:rsidR="003B0F9F" w:rsidRDefault="003B0F9F" w:rsidP="003B0F9F">
      <w:pPr>
        <w:rPr>
          <w:shd w:val="clear" w:color="auto" w:fill="FFFF00"/>
        </w:rPr>
      </w:pPr>
    </w:p>
    <w:p w14:paraId="4A390D96" w14:textId="77777777" w:rsidR="00CA4BFB" w:rsidRDefault="00CA4BFB"/>
    <w:sectPr w:rsidR="00CA4BFB" w:rsidSect="00741A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FB"/>
    <w:rsid w:val="003B0F9F"/>
    <w:rsid w:val="00423CD4"/>
    <w:rsid w:val="00741A80"/>
    <w:rsid w:val="0076333B"/>
    <w:rsid w:val="00CA4BFB"/>
    <w:rsid w:val="00E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35E"/>
  <w15:chartTrackingRefBased/>
  <w15:docId w15:val="{C345B62B-4BCF-4038-83B1-7913F0DD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9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22A9-0694-4852-B883-20CEA408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d17-Travina</dc:creator>
  <cp:keywords/>
  <dc:description/>
  <cp:lastModifiedBy>d17-Travina</cp:lastModifiedBy>
  <cp:revision>6</cp:revision>
  <dcterms:created xsi:type="dcterms:W3CDTF">2025-10-10T08:52:00Z</dcterms:created>
  <dcterms:modified xsi:type="dcterms:W3CDTF">2025-10-16T08:12:00Z</dcterms:modified>
</cp:coreProperties>
</file>