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C97B4" w14:textId="77777777" w:rsidR="00FD7D52" w:rsidRDefault="00000000">
      <w:pPr>
        <w:pStyle w:val="a3"/>
        <w:spacing w:before="70"/>
        <w:ind w:right="3662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2A4E115" wp14:editId="3A5BDD10">
            <wp:simplePos x="0" y="0"/>
            <wp:positionH relativeFrom="page">
              <wp:posOffset>9109055</wp:posOffset>
            </wp:positionH>
            <wp:positionV relativeFrom="page">
              <wp:posOffset>7000857</wp:posOffset>
            </wp:positionV>
            <wp:extent cx="1568488" cy="5524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Додаток</w:t>
      </w:r>
    </w:p>
    <w:p w14:paraId="2A14ABD5" w14:textId="77777777" w:rsidR="00FD7D52" w:rsidRDefault="00FD7D52">
      <w:pPr>
        <w:pStyle w:val="a3"/>
      </w:pPr>
    </w:p>
    <w:p w14:paraId="7610E33E" w14:textId="77777777" w:rsidR="00FD7D52" w:rsidRDefault="00FD7D52">
      <w:pPr>
        <w:pStyle w:val="a3"/>
      </w:pPr>
    </w:p>
    <w:p w14:paraId="00EAABB3" w14:textId="77777777" w:rsidR="00FD7D52" w:rsidRDefault="00000000">
      <w:pPr>
        <w:pStyle w:val="a3"/>
        <w:ind w:left="3167" w:right="3732"/>
        <w:jc w:val="center"/>
      </w:pPr>
      <w:r>
        <w:rPr>
          <w:spacing w:val="-2"/>
        </w:rPr>
        <w:t>Список</w:t>
      </w:r>
    </w:p>
    <w:p w14:paraId="45C9B457" w14:textId="77777777" w:rsidR="00FD7D52" w:rsidRDefault="00000000">
      <w:pPr>
        <w:pStyle w:val="a3"/>
        <w:ind w:left="3167" w:right="3732"/>
        <w:jc w:val="center"/>
      </w:pPr>
      <w:r>
        <w:t>громадян,</w:t>
      </w:r>
      <w:r>
        <w:rPr>
          <w:spacing w:val="-4"/>
        </w:rPr>
        <w:t xml:space="preserve"> </w:t>
      </w:r>
      <w:r>
        <w:t>яким</w:t>
      </w:r>
      <w:r>
        <w:rPr>
          <w:spacing w:val="-4"/>
        </w:rPr>
        <w:t xml:space="preserve"> </w:t>
      </w:r>
      <w:r>
        <w:t>дано</w:t>
      </w:r>
      <w:r>
        <w:rPr>
          <w:spacing w:val="-4"/>
        </w:rPr>
        <w:t xml:space="preserve"> </w:t>
      </w:r>
      <w:r>
        <w:t>дозвіл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розроблення</w:t>
      </w:r>
      <w:r>
        <w:rPr>
          <w:spacing w:val="-4"/>
        </w:rPr>
        <w:t xml:space="preserve"> </w:t>
      </w:r>
      <w:r>
        <w:t>технічних</w:t>
      </w:r>
      <w:r>
        <w:rPr>
          <w:spacing w:val="-4"/>
        </w:rPr>
        <w:t xml:space="preserve"> </w:t>
      </w:r>
      <w:r>
        <w:t>документацій</w:t>
      </w:r>
      <w:r>
        <w:rPr>
          <w:spacing w:val="-4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землеустрою щодо встановлення меж земельних ділянок в натурі (на місцевості)</w:t>
      </w:r>
    </w:p>
    <w:p w14:paraId="66183DEE" w14:textId="77777777" w:rsidR="00FD7D52" w:rsidRDefault="00FD7D52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694"/>
        <w:gridCol w:w="2126"/>
        <w:gridCol w:w="2835"/>
        <w:gridCol w:w="1134"/>
        <w:gridCol w:w="992"/>
        <w:gridCol w:w="1559"/>
      </w:tblGrid>
      <w:tr w:rsidR="005A2470" w14:paraId="2DFDDB8E" w14:textId="77777777">
        <w:trPr>
          <w:trHeight w:val="1264"/>
        </w:trPr>
        <w:tc>
          <w:tcPr>
            <w:tcW w:w="498" w:type="dxa"/>
          </w:tcPr>
          <w:p w14:paraId="4B0CADF9" w14:textId="77777777" w:rsidR="005A2470" w:rsidRDefault="005A2470">
            <w:pPr>
              <w:pStyle w:val="TableParagraph"/>
              <w:ind w:right="168"/>
              <w:jc w:val="both"/>
            </w:pPr>
            <w:r>
              <w:rPr>
                <w:spacing w:val="-10"/>
              </w:rPr>
              <w:t xml:space="preserve">№ </w:t>
            </w:r>
            <w:r>
              <w:rPr>
                <w:spacing w:val="-6"/>
              </w:rPr>
              <w:t xml:space="preserve">п/ </w:t>
            </w:r>
            <w:r>
              <w:rPr>
                <w:spacing w:val="-10"/>
              </w:rPr>
              <w:t>п</w:t>
            </w:r>
          </w:p>
        </w:tc>
        <w:tc>
          <w:tcPr>
            <w:tcW w:w="2694" w:type="dxa"/>
          </w:tcPr>
          <w:p w14:paraId="4CA73059" w14:textId="77777777" w:rsidR="005A2470" w:rsidRDefault="005A2470">
            <w:pPr>
              <w:pStyle w:val="TableParagraph"/>
              <w:ind w:left="162" w:right="1128" w:hanging="55"/>
            </w:pPr>
            <w:r>
              <w:t>Прізвище,</w:t>
            </w:r>
            <w:r>
              <w:rPr>
                <w:spacing w:val="-14"/>
              </w:rPr>
              <w:t xml:space="preserve"> </w:t>
            </w:r>
            <w:r>
              <w:t xml:space="preserve">ім’я, </w:t>
            </w:r>
            <w:r>
              <w:rPr>
                <w:spacing w:val="-2"/>
              </w:rPr>
              <w:t>по-батькові</w:t>
            </w:r>
          </w:p>
        </w:tc>
        <w:tc>
          <w:tcPr>
            <w:tcW w:w="2126" w:type="dxa"/>
          </w:tcPr>
          <w:p w14:paraId="432F57E2" w14:textId="77777777" w:rsidR="005A2470" w:rsidRDefault="005A2470">
            <w:pPr>
              <w:pStyle w:val="TableParagraph"/>
              <w:ind w:right="352"/>
            </w:pPr>
            <w:r>
              <w:t>Адреса</w:t>
            </w:r>
            <w:r>
              <w:rPr>
                <w:spacing w:val="-14"/>
              </w:rPr>
              <w:t xml:space="preserve"> </w:t>
            </w:r>
            <w:r>
              <w:t xml:space="preserve">земельної </w:t>
            </w:r>
            <w:r>
              <w:rPr>
                <w:spacing w:val="-2"/>
              </w:rPr>
              <w:t>ділянки</w:t>
            </w:r>
          </w:p>
        </w:tc>
        <w:tc>
          <w:tcPr>
            <w:tcW w:w="2835" w:type="dxa"/>
          </w:tcPr>
          <w:p w14:paraId="0A4B4B74" w14:textId="77777777" w:rsidR="005A2470" w:rsidRDefault="005A2470">
            <w:pPr>
              <w:pStyle w:val="TableParagraph"/>
              <w:ind w:right="985"/>
            </w:pPr>
            <w:r>
              <w:t>Вид</w:t>
            </w:r>
            <w:r>
              <w:rPr>
                <w:spacing w:val="-14"/>
              </w:rPr>
              <w:t xml:space="preserve"> </w:t>
            </w:r>
            <w:r>
              <w:t xml:space="preserve">використання земельної </w:t>
            </w:r>
            <w:r>
              <w:rPr>
                <w:spacing w:val="-2"/>
              </w:rPr>
              <w:t>ділянки</w:t>
            </w:r>
          </w:p>
        </w:tc>
        <w:tc>
          <w:tcPr>
            <w:tcW w:w="1134" w:type="dxa"/>
          </w:tcPr>
          <w:p w14:paraId="059A4629" w14:textId="77777777" w:rsidR="005A2470" w:rsidRDefault="005A2470">
            <w:pPr>
              <w:pStyle w:val="TableParagraph"/>
              <w:ind w:right="192"/>
            </w:pPr>
            <w:r>
              <w:rPr>
                <w:spacing w:val="-4"/>
              </w:rPr>
              <w:t xml:space="preserve">Вид </w:t>
            </w:r>
            <w:proofErr w:type="spellStart"/>
            <w:r>
              <w:rPr>
                <w:spacing w:val="-2"/>
              </w:rPr>
              <w:t>користу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вання</w:t>
            </w:r>
            <w:proofErr w:type="spellEnd"/>
          </w:p>
        </w:tc>
        <w:tc>
          <w:tcPr>
            <w:tcW w:w="992" w:type="dxa"/>
          </w:tcPr>
          <w:p w14:paraId="0A823C09" w14:textId="77777777" w:rsidR="005A2470" w:rsidRDefault="005A2470">
            <w:pPr>
              <w:pStyle w:val="TableParagraph"/>
              <w:spacing w:line="250" w:lineRule="atLeast"/>
              <w:ind w:right="90"/>
            </w:pPr>
            <w:r>
              <w:rPr>
                <w:spacing w:val="-2"/>
              </w:rPr>
              <w:t xml:space="preserve">Площа </w:t>
            </w:r>
            <w:proofErr w:type="spellStart"/>
            <w:r>
              <w:rPr>
                <w:spacing w:val="-2"/>
              </w:rPr>
              <w:t>земе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льної</w:t>
            </w:r>
            <w:proofErr w:type="spellEnd"/>
            <w:r>
              <w:rPr>
                <w:spacing w:val="-2"/>
              </w:rPr>
              <w:t xml:space="preserve"> ділянки, </w:t>
            </w:r>
            <w:r>
              <w:t>до, (га)</w:t>
            </w:r>
          </w:p>
        </w:tc>
        <w:tc>
          <w:tcPr>
            <w:tcW w:w="1559" w:type="dxa"/>
          </w:tcPr>
          <w:p w14:paraId="4145CE08" w14:textId="77777777" w:rsidR="005A2470" w:rsidRDefault="005A2470">
            <w:pPr>
              <w:pStyle w:val="TableParagraph"/>
              <w:ind w:left="107" w:right="499"/>
            </w:pPr>
            <w:r>
              <w:t>Інші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відо</w:t>
            </w:r>
            <w:proofErr w:type="spellEnd"/>
            <w:r>
              <w:t xml:space="preserve">- </w:t>
            </w:r>
            <w:r>
              <w:rPr>
                <w:spacing w:val="-2"/>
              </w:rPr>
              <w:t>мості</w:t>
            </w:r>
          </w:p>
        </w:tc>
      </w:tr>
      <w:tr w:rsidR="005A2470" w14:paraId="754BA4A9" w14:textId="77777777">
        <w:trPr>
          <w:trHeight w:val="275"/>
        </w:trPr>
        <w:tc>
          <w:tcPr>
            <w:tcW w:w="498" w:type="dxa"/>
          </w:tcPr>
          <w:p w14:paraId="7EDC9778" w14:textId="77777777" w:rsidR="005A2470" w:rsidRDefault="005A247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14:paraId="3016CDF1" w14:textId="77777777" w:rsidR="005A2470" w:rsidRDefault="005A247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6" w:type="dxa"/>
          </w:tcPr>
          <w:p w14:paraId="48AD5692" w14:textId="77777777" w:rsidR="005A2470" w:rsidRDefault="005A2470">
            <w:pPr>
              <w:pStyle w:val="TableParagraph"/>
              <w:spacing w:line="256" w:lineRule="exact"/>
              <w:ind w:left="72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5" w:type="dxa"/>
          </w:tcPr>
          <w:p w14:paraId="3CDF082A" w14:textId="77777777" w:rsidR="005A2470" w:rsidRDefault="005A247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4" w:type="dxa"/>
          </w:tcPr>
          <w:p w14:paraId="53490707" w14:textId="77777777" w:rsidR="005A2470" w:rsidRDefault="005A247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2" w:type="dxa"/>
          </w:tcPr>
          <w:p w14:paraId="339F743B" w14:textId="77777777" w:rsidR="005A2470" w:rsidRDefault="005A247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59" w:type="dxa"/>
          </w:tcPr>
          <w:p w14:paraId="073AC95D" w14:textId="77777777" w:rsidR="005A2470" w:rsidRDefault="005A247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5A2470" w14:paraId="43A69AA2" w14:textId="77777777">
        <w:trPr>
          <w:trHeight w:val="689"/>
        </w:trPr>
        <w:tc>
          <w:tcPr>
            <w:tcW w:w="498" w:type="dxa"/>
          </w:tcPr>
          <w:p w14:paraId="71F8EA37" w14:textId="77777777" w:rsidR="005A2470" w:rsidRDefault="005A2470">
            <w:pPr>
              <w:pStyle w:val="TableParagraph"/>
              <w:ind w:left="10"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4" w:type="dxa"/>
          </w:tcPr>
          <w:p w14:paraId="710B92FD" w14:textId="77777777" w:rsidR="005A2470" w:rsidRDefault="005A2470">
            <w:pPr>
              <w:pStyle w:val="TableParagraph"/>
              <w:ind w:left="107" w:right="1083"/>
              <w:rPr>
                <w:sz w:val="20"/>
              </w:rPr>
            </w:pPr>
            <w:r>
              <w:rPr>
                <w:sz w:val="20"/>
              </w:rPr>
              <w:t>Романюк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Наталія </w:t>
            </w:r>
            <w:r>
              <w:rPr>
                <w:spacing w:val="-2"/>
                <w:sz w:val="20"/>
              </w:rPr>
              <w:t>Анатоліївна</w:t>
            </w:r>
          </w:p>
        </w:tc>
        <w:tc>
          <w:tcPr>
            <w:tcW w:w="2126" w:type="dxa"/>
          </w:tcPr>
          <w:p w14:paraId="46374DC4" w14:textId="77777777" w:rsidR="005A2470" w:rsidRDefault="005A2470">
            <w:pPr>
              <w:pStyle w:val="TableParagraph"/>
              <w:ind w:left="10" w:right="7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вул.Золотогірська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835" w:type="dxa"/>
          </w:tcPr>
          <w:p w14:paraId="52AF2813" w14:textId="77777777" w:rsidR="005A2470" w:rsidRDefault="005A2470">
            <w:pPr>
              <w:pStyle w:val="TableParagraph"/>
              <w:ind w:right="681"/>
              <w:rPr>
                <w:sz w:val="20"/>
              </w:rPr>
            </w:pPr>
            <w:r>
              <w:rPr>
                <w:sz w:val="20"/>
              </w:rPr>
              <w:t>для будівництва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</w:p>
          <w:p w14:paraId="24A152DF" w14:textId="77777777" w:rsidR="005A2470" w:rsidRDefault="005A24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№179</w:t>
            </w:r>
          </w:p>
        </w:tc>
        <w:tc>
          <w:tcPr>
            <w:tcW w:w="1134" w:type="dxa"/>
          </w:tcPr>
          <w:p w14:paraId="5BF4F30D" w14:textId="77777777" w:rsidR="005A2470" w:rsidRDefault="005A2470">
            <w:pPr>
              <w:pStyle w:val="TableParagraph"/>
              <w:ind w:left="10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5F1D22D8" w14:textId="77777777" w:rsidR="005A2470" w:rsidRDefault="005A247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0,0038</w:t>
            </w:r>
          </w:p>
        </w:tc>
        <w:tc>
          <w:tcPr>
            <w:tcW w:w="1559" w:type="dxa"/>
          </w:tcPr>
          <w:p w14:paraId="7BCEB299" w14:textId="77777777" w:rsidR="005A2470" w:rsidRDefault="005A24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5A2470" w14:paraId="7CF31A23" w14:textId="77777777">
        <w:trPr>
          <w:trHeight w:val="459"/>
        </w:trPr>
        <w:tc>
          <w:tcPr>
            <w:tcW w:w="498" w:type="dxa"/>
          </w:tcPr>
          <w:p w14:paraId="698706DA" w14:textId="77777777" w:rsidR="005A2470" w:rsidRDefault="005A2470">
            <w:pPr>
              <w:pStyle w:val="TableParagraph"/>
              <w:ind w:left="10"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94" w:type="dxa"/>
          </w:tcPr>
          <w:p w14:paraId="41488C1F" w14:textId="77777777" w:rsidR="005A2470" w:rsidRDefault="005A2470">
            <w:pPr>
              <w:pStyle w:val="TableParagraph"/>
              <w:spacing w:line="230" w:lineRule="atLeast"/>
              <w:ind w:left="107" w:right="1130"/>
              <w:rPr>
                <w:sz w:val="20"/>
              </w:rPr>
            </w:pPr>
            <w:r>
              <w:rPr>
                <w:sz w:val="20"/>
              </w:rPr>
              <w:t>Романюк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Василь </w:t>
            </w:r>
            <w:r>
              <w:rPr>
                <w:spacing w:val="-2"/>
                <w:sz w:val="20"/>
              </w:rPr>
              <w:t>Олександрович</w:t>
            </w:r>
          </w:p>
        </w:tc>
        <w:tc>
          <w:tcPr>
            <w:tcW w:w="2126" w:type="dxa"/>
          </w:tcPr>
          <w:p w14:paraId="4F7DBBC5" w14:textId="77777777" w:rsidR="005A2470" w:rsidRDefault="005A2470">
            <w:pPr>
              <w:pStyle w:val="TableParagraph"/>
              <w:ind w:left="10" w:right="7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вул.Золотогірська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835" w:type="dxa"/>
          </w:tcPr>
          <w:p w14:paraId="25995D8B" w14:textId="77777777" w:rsidR="005A2470" w:rsidRDefault="005A247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для будівництва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№180</w:t>
            </w:r>
          </w:p>
        </w:tc>
        <w:tc>
          <w:tcPr>
            <w:tcW w:w="1134" w:type="dxa"/>
          </w:tcPr>
          <w:p w14:paraId="07A66355" w14:textId="77777777" w:rsidR="005A2470" w:rsidRDefault="005A2470">
            <w:pPr>
              <w:pStyle w:val="TableParagraph"/>
              <w:ind w:left="10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14:paraId="153D7272" w14:textId="77777777" w:rsidR="005A2470" w:rsidRDefault="005A247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0,0030</w:t>
            </w:r>
          </w:p>
        </w:tc>
        <w:tc>
          <w:tcPr>
            <w:tcW w:w="1559" w:type="dxa"/>
          </w:tcPr>
          <w:p w14:paraId="715C4C96" w14:textId="77777777" w:rsidR="005A2470" w:rsidRDefault="005A247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 w14:paraId="153EB677" w14:textId="77777777" w:rsidR="00FD7D52" w:rsidRDefault="00FD7D52">
      <w:pPr>
        <w:pStyle w:val="a3"/>
      </w:pPr>
    </w:p>
    <w:p w14:paraId="21EAAF8D" w14:textId="77777777" w:rsidR="00FD7D52" w:rsidRDefault="00FD7D52">
      <w:pPr>
        <w:pStyle w:val="a3"/>
        <w:spacing w:before="3"/>
      </w:pPr>
    </w:p>
    <w:p w14:paraId="435D702A" w14:textId="77777777" w:rsidR="00FD7D52" w:rsidRDefault="00000000">
      <w:pPr>
        <w:pStyle w:val="a3"/>
        <w:tabs>
          <w:tab w:val="left" w:pos="9161"/>
        </w:tabs>
        <w:ind w:left="4673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FD7D52">
      <w:type w:val="continuous"/>
      <w:pgSz w:w="16840" w:h="11910" w:orient="landscape"/>
      <w:pgMar w:top="900" w:right="141" w:bottom="0" w:left="70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52"/>
    <w:rsid w:val="005A2470"/>
    <w:rsid w:val="00F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3CD46"/>
  <w15:docId w15:val="{88DAA855-859C-48CB-9328-D7EE4C3D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223</Characters>
  <Application>Microsoft Office Word</Application>
  <DocSecurity>0</DocSecurity>
  <Lines>1</Lines>
  <Paragraphs>1</Paragraphs>
  <ScaleCrop>false</ScaleCrop>
  <Company>Ternopil city counsil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2025-08-06T11:11:00Z</dcterms:created>
  <dcterms:modified xsi:type="dcterms:W3CDTF">2025-08-06T11:11:00Z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2025-08-06T00:00:00Z</vt:filetime>
  </property>
  <property fmtid="{D5CDD505-2E9C-101B-9397-08002B2CF9AE}" pid="5" name="Producer">
    <vt:lpwstr>Aspose.Words for .NET 22.12.0</vt:lpwstr>
  </property>
</Properties>
</file>