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6785" w14:textId="77777777" w:rsidR="00EC0E17" w:rsidRDefault="00864CFE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14:paraId="4B0B27FE" w14:textId="77777777" w:rsidR="00EC0E17" w:rsidRDefault="00864CFE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14:paraId="060A0A7A" w14:textId="77777777" w:rsidR="00EC0E17" w:rsidRDefault="00864CFE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4A409D92" w14:textId="77777777" w:rsidR="00EC0E17" w:rsidRDefault="00EC0E17">
      <w:pPr>
        <w:pStyle w:val="a3"/>
        <w:tabs>
          <w:tab w:val="left" w:pos="567"/>
        </w:tabs>
        <w:jc w:val="center"/>
        <w:rPr>
          <w:szCs w:val="28"/>
        </w:rPr>
      </w:pPr>
    </w:p>
    <w:p w14:paraId="2BE9CD2C" w14:textId="77777777" w:rsidR="00EC0E17" w:rsidRDefault="00864CFE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4370D060" w14:textId="206D7585" w:rsidR="00EC0E17" w:rsidRDefault="00864C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органу опіки і піклування щодо визначення місця проживання </w:t>
      </w:r>
      <w:bookmarkStart w:id="0" w:name="_Hlk194311698"/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неповнолітньої дитини </w:t>
      </w:r>
      <w:bookmarkStart w:id="1" w:name="_Hlk194313059"/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bookmarkEnd w:id="0"/>
      <w:bookmarkEnd w:id="1"/>
      <w:r>
        <w:rPr>
          <w:rFonts w:ascii="Times New Roman" w:hAnsi="Times New Roman"/>
          <w:sz w:val="28"/>
          <w:szCs w:val="28"/>
          <w:lang w:val="uk-UA"/>
        </w:rPr>
        <w:t>, з матір’ю</w:t>
      </w:r>
    </w:p>
    <w:p w14:paraId="59F6BFFA" w14:textId="77777777" w:rsidR="00EC0E17" w:rsidRDefault="00864CFE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14:paraId="6A2FB023" w14:textId="3A3E6EE8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Органом опіки і піклування розглянуто звернення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неповнолітньої дитини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bookmarkStart w:id="2" w:name="_Hlk194317475"/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. Встановлено, що у </w:t>
      </w:r>
      <w:bookmarkStart w:id="3" w:name="_Hlk194313230"/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01.07.2009 року народився син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</w:p>
    <w:p w14:paraId="42851225" w14:textId="50E5559E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витягу з Єдиного реєстру осіб, зниклих безвісти за особливих обставин від 20.11.2024 року №20241120-2401,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зник на території бойових дій.</w:t>
      </w:r>
    </w:p>
    <w:p w14:paraId="0615F0B5" w14:textId="2B5E0FC9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Матір дитини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повідомила, що бажає визначити місце проживання неповнолітньої дитини </w:t>
      </w:r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нею за адресою: м.Тернопіль, </w:t>
      </w:r>
      <w:bookmarkStart w:id="4" w:name="_Hlk194312729"/>
      <w:r>
        <w:rPr>
          <w:rFonts w:ascii="Times New Roman" w:hAnsi="Times New Roman"/>
          <w:sz w:val="28"/>
          <w:szCs w:val="28"/>
          <w:lang w:val="uk-UA"/>
        </w:rPr>
        <w:t>вул</w:t>
      </w:r>
      <w:bookmarkEnd w:id="4"/>
      <w:r w:rsidR="006B7FD2">
        <w:rPr>
          <w:rFonts w:ascii="Times New Roman" w:hAnsi="Times New Roman"/>
          <w:sz w:val="28"/>
          <w:szCs w:val="28"/>
          <w:lang w:val="uk-UA"/>
        </w:rPr>
        <w:t>….</w:t>
      </w:r>
    </w:p>
    <w:p w14:paraId="12C00C60" w14:textId="306B1802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25.03.2025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вул</w:t>
      </w:r>
      <w:r w:rsidR="006B7FD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. Однокімнатна квартира знаходиться на другому поверсі п</w:t>
      </w:r>
      <w:r w:rsidRPr="006B7FD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яти поверхового будинку, є все необхідне для побуту та вжитку. Для дитини відведено окреме місце для повноцінного та гармонійного розвитку. </w:t>
      </w:r>
    </w:p>
    <w:p w14:paraId="6CA77053" w14:textId="573DAB8C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акту обстеження житлових умов  приватного підприємства «Наш дім» від 21.03.2025 року, </w:t>
      </w:r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>, проживає без реєстрації за адресою: м.Тернопіль, вул</w:t>
      </w:r>
      <w:r w:rsidR="006B7FD2">
        <w:rPr>
          <w:rFonts w:ascii="Times New Roman" w:hAnsi="Times New Roman"/>
          <w:sz w:val="28"/>
          <w:szCs w:val="28"/>
          <w:lang w:val="uk-UA"/>
        </w:rPr>
        <w:t>….</w:t>
      </w:r>
    </w:p>
    <w:p w14:paraId="6E8D1BDB" w14:textId="2EDE8476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Відповідно до довідки  приватного підприємства «Наш дім» від 21.03.2025 року №99, за адресою: м.Тернопіль, вул</w:t>
      </w:r>
      <w:r w:rsidR="006B7FD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зареєстровані мати дитини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дочка матері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1993 року народження, онук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2020 року народження, онучка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2015 року народження, онучка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2012 року народження, син </w:t>
      </w:r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>, проживає без реєстрації.</w:t>
      </w:r>
    </w:p>
    <w:p w14:paraId="36729C91" w14:textId="77777777" w:rsidR="00EC0E17" w:rsidRDefault="00EC0E1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D31D4" w14:textId="77777777" w:rsidR="00EC0E17" w:rsidRDefault="00EC0E1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D72F9" w14:textId="77777777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4E5095F2" w14:textId="77777777" w:rsidR="00EC0E17" w:rsidRDefault="00EC0E1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90B4D6" w14:textId="77777777" w:rsidR="006B7FD2" w:rsidRDefault="006B7FD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35E6F" w14:textId="77777777" w:rsidR="006B7FD2" w:rsidRDefault="006B7FD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B90682" w14:textId="77777777" w:rsidR="006B7FD2" w:rsidRDefault="006B7FD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D002C" w14:textId="77777777" w:rsidR="006B7FD2" w:rsidRDefault="006B7FD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E21F02" w14:textId="77777777" w:rsidR="006B7FD2" w:rsidRDefault="006B7FD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953671" w14:textId="77777777" w:rsidR="00EC0E17" w:rsidRDefault="00EC0E1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563223" w14:textId="77777777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2</w:t>
      </w:r>
    </w:p>
    <w:p w14:paraId="64CE658B" w14:textId="77777777" w:rsidR="00EC0E17" w:rsidRDefault="00EC0E17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1A7703" w14:textId="27C29342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1/2 частина квартири за адресою: м.Тернопіль, </w:t>
      </w:r>
      <w:bookmarkStart w:id="5" w:name="_Hlk194317528"/>
      <w:r>
        <w:rPr>
          <w:rFonts w:ascii="Times New Roman" w:hAnsi="Times New Roman"/>
          <w:sz w:val="28"/>
          <w:szCs w:val="28"/>
          <w:lang w:val="uk-UA"/>
        </w:rPr>
        <w:t>вул</w:t>
      </w:r>
      <w:r w:rsidR="006B7FD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належить </w:t>
      </w:r>
      <w:r w:rsidR="006B7FD2">
        <w:rPr>
          <w:rFonts w:ascii="Times New Roman" w:hAnsi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/>
          <w:sz w:val="28"/>
          <w:szCs w:val="28"/>
          <w:lang w:val="uk-UA"/>
        </w:rPr>
        <w:t>і (свідоцтво про право на спадщину за заповітом від 28.07.2022 року, посвідчене Першою тернопільською державною нотаріальною конторою, зареєстровано в реєстрі №1415).</w:t>
      </w:r>
    </w:p>
    <w:p w14:paraId="5B548F0C" w14:textId="5AB5B6A5" w:rsidR="00EC0E17" w:rsidRDefault="00864C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довідки про доходи ФОП Чоловський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від 20.03.2025 року №18,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займає посаду кухара, загальна сума доходу за період з березня 2024 року по лютий 2025 року становить 95451,27 грн.     </w:t>
      </w:r>
    </w:p>
    <w:p w14:paraId="56009AD9" w14:textId="26624FEA" w:rsidR="00EC0E17" w:rsidRDefault="00864CF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довідки Тернопільської загальноосвітньої школи I-III ступенів №14 ім.Б.Лепкого від 19.03.2025 року №98/01 </w:t>
      </w:r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навчається у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класі. </w:t>
      </w:r>
    </w:p>
    <w:p w14:paraId="7041485A" w14:textId="2F7BF418" w:rsidR="00EC0E17" w:rsidRDefault="00864C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28.03.2025 року №189, орган опіки і піклування вважає за доцільне визначити місце проживання неповнолітньої дитини </w:t>
      </w:r>
      <w:r w:rsidR="006B7FD2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разом з матір’ю </w:t>
      </w:r>
      <w:r w:rsidR="006B7FD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м.Тернопіль, вул</w:t>
      </w:r>
      <w:r w:rsidR="006B7FD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3819684" w14:textId="77777777" w:rsidR="00EC0E17" w:rsidRDefault="00EC0E17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77F621" w14:textId="77777777" w:rsidR="00EC0E17" w:rsidRDefault="00EC0E17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A4853" w14:textId="77777777" w:rsidR="00EC0E17" w:rsidRDefault="00864CFE">
      <w:pPr>
        <w:pStyle w:val="a3"/>
        <w:jc w:val="center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14:paraId="27256734" w14:textId="77777777" w:rsidR="00EC0E17" w:rsidRDefault="00EC0E1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F50191" w14:textId="77777777" w:rsidR="00EC0E17" w:rsidRDefault="00EC0E17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324A030D" w14:textId="77777777" w:rsidR="00EC0E17" w:rsidRDefault="00EC0E17">
      <w:pPr>
        <w:spacing w:line="240" w:lineRule="auto"/>
        <w:rPr>
          <w:sz w:val="20"/>
          <w:szCs w:val="20"/>
          <w:lang w:val="uk-UA"/>
        </w:rPr>
      </w:pPr>
    </w:p>
    <w:p w14:paraId="5C63C85C" w14:textId="77777777" w:rsidR="00EC0E17" w:rsidRDefault="00EC0E17">
      <w:pPr>
        <w:rPr>
          <w:rFonts w:ascii="Times New Roman" w:hAnsi="Times New Roman"/>
          <w:sz w:val="28"/>
          <w:szCs w:val="28"/>
          <w:lang w:val="uk-UA"/>
        </w:rPr>
      </w:pPr>
    </w:p>
    <w:sectPr w:rsidR="00EC0E17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17"/>
    <w:rsid w:val="006B7FD2"/>
    <w:rsid w:val="00864CFE"/>
    <w:rsid w:val="00E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62A0"/>
  <w15:docId w15:val="{688ACB19-444D-4F52-982D-30F5A76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D03-Gural</cp:lastModifiedBy>
  <cp:revision>3</cp:revision>
  <dcterms:created xsi:type="dcterms:W3CDTF">2025-04-09T08:58:00Z</dcterms:created>
  <dcterms:modified xsi:type="dcterms:W3CDTF">2025-04-09T12:19:00Z</dcterms:modified>
</cp:coreProperties>
</file>