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2DA8" w:rsidRDefault="00E62DA8" w:rsidP="00D70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Додаток</w:t>
      </w:r>
    </w:p>
    <w:p w:rsidR="00E62DA8" w:rsidRDefault="00E62DA8" w:rsidP="00D70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рішення виконавчого комітету</w:t>
      </w:r>
    </w:p>
    <w:p w:rsidR="00E62DA8" w:rsidRDefault="00E62DA8" w:rsidP="00D70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286" w:rsidRPr="00AA33F0" w:rsidRDefault="00D70286" w:rsidP="00D70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286">
        <w:rPr>
          <w:rFonts w:ascii="Times New Roman" w:hAnsi="Times New Roman" w:cs="Times New Roman"/>
          <w:sz w:val="24"/>
          <w:szCs w:val="24"/>
        </w:rPr>
        <w:tab/>
      </w:r>
    </w:p>
    <w:p w:rsidR="00D70286" w:rsidRPr="00AA33F0" w:rsidRDefault="00D70286" w:rsidP="00D70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F0">
        <w:rPr>
          <w:rFonts w:ascii="Times New Roman" w:hAnsi="Times New Roman" w:cs="Times New Roman"/>
          <w:b/>
          <w:sz w:val="28"/>
          <w:szCs w:val="28"/>
        </w:rPr>
        <w:t>Звіт про роботу</w:t>
      </w:r>
    </w:p>
    <w:p w:rsidR="00D70286" w:rsidRPr="00AA33F0" w:rsidRDefault="00D70286" w:rsidP="00D70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F0">
        <w:rPr>
          <w:rFonts w:ascii="Times New Roman" w:hAnsi="Times New Roman" w:cs="Times New Roman"/>
          <w:b/>
          <w:sz w:val="28"/>
          <w:szCs w:val="28"/>
        </w:rPr>
        <w:t>управління транспортних мереж та зв’язку</w:t>
      </w:r>
    </w:p>
    <w:p w:rsidR="00D70286" w:rsidRPr="00AA33F0" w:rsidRDefault="00D70286" w:rsidP="00D70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3F0">
        <w:rPr>
          <w:rFonts w:ascii="Times New Roman" w:hAnsi="Times New Roman" w:cs="Times New Roman"/>
          <w:b/>
          <w:sz w:val="28"/>
          <w:szCs w:val="28"/>
        </w:rPr>
        <w:t>за 202</w:t>
      </w:r>
      <w:r w:rsidR="0012051E">
        <w:rPr>
          <w:rFonts w:ascii="Times New Roman" w:hAnsi="Times New Roman" w:cs="Times New Roman"/>
          <w:b/>
          <w:sz w:val="28"/>
          <w:szCs w:val="28"/>
        </w:rPr>
        <w:t>5</w:t>
      </w:r>
      <w:r w:rsidRPr="00AA33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9F9">
        <w:rPr>
          <w:rFonts w:ascii="Times New Roman" w:hAnsi="Times New Roman" w:cs="Times New Roman"/>
          <w:b/>
          <w:sz w:val="28"/>
          <w:szCs w:val="28"/>
        </w:rPr>
        <w:t>рік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20F" w:rsidRPr="00AA33F0" w:rsidRDefault="006E020F" w:rsidP="006E0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51E" w:rsidRPr="00AA33F0" w:rsidRDefault="0012051E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Для здійснення пасажирських перевезень в Тернопільській міській територіальній громаді працює 9 перевізників, з них 2  комунальних підприємства.</w:t>
      </w:r>
    </w:p>
    <w:p w:rsidR="006E020F" w:rsidRDefault="006E020F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На сьогоднішній день</w:t>
      </w:r>
      <w:r w:rsidR="0080575A">
        <w:rPr>
          <w:rFonts w:ascii="Times New Roman" w:hAnsi="Times New Roman" w:cs="Times New Roman"/>
          <w:sz w:val="24"/>
          <w:szCs w:val="24"/>
        </w:rPr>
        <w:t xml:space="preserve"> маршрутну мережу громадського транспорту обслуговує </w:t>
      </w:r>
      <w:r w:rsidRPr="00AA33F0">
        <w:rPr>
          <w:rFonts w:ascii="Times New Roman" w:hAnsi="Times New Roman" w:cs="Times New Roman"/>
          <w:sz w:val="24"/>
          <w:szCs w:val="24"/>
        </w:rPr>
        <w:t xml:space="preserve"> 9 тролейбусних та </w:t>
      </w:r>
      <w:r w:rsidR="002E2DDB">
        <w:rPr>
          <w:rFonts w:ascii="Times New Roman" w:hAnsi="Times New Roman" w:cs="Times New Roman"/>
          <w:sz w:val="24"/>
          <w:szCs w:val="24"/>
        </w:rPr>
        <w:t>36</w:t>
      </w:r>
      <w:r w:rsidR="0080575A">
        <w:rPr>
          <w:rFonts w:ascii="Times New Roman" w:hAnsi="Times New Roman" w:cs="Times New Roman"/>
          <w:sz w:val="24"/>
          <w:szCs w:val="24"/>
        </w:rPr>
        <w:t xml:space="preserve"> автобусних маршрутів</w:t>
      </w:r>
    </w:p>
    <w:p w:rsidR="0080575A" w:rsidRPr="00AA33F0" w:rsidRDefault="0080575A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20F" w:rsidRPr="0021415D" w:rsidRDefault="006E020F" w:rsidP="00CC34F1">
      <w:pPr>
        <w:pStyle w:val="a9"/>
        <w:spacing w:before="0" w:beforeAutospacing="0" w:after="0" w:afterAutospacing="0"/>
        <w:jc w:val="both"/>
      </w:pPr>
      <w:r w:rsidRPr="0021415D">
        <w:rPr>
          <w:position w:val="-1"/>
          <w:lang w:val="uk-UA"/>
        </w:rPr>
        <w:t>Наявність великої водойми в центрі</w:t>
      </w:r>
      <w:r>
        <w:rPr>
          <w:position w:val="-1"/>
          <w:lang w:val="uk-UA"/>
        </w:rPr>
        <w:t xml:space="preserve"> міста - Тернопільського ставу,</w:t>
      </w:r>
      <w:r w:rsidRPr="0021415D">
        <w:rPr>
          <w:position w:val="-1"/>
          <w:lang w:val="uk-UA"/>
        </w:rPr>
        <w:t xml:space="preserve"> </w:t>
      </w:r>
      <w:r w:rsidR="00CC34F1">
        <w:rPr>
          <w:position w:val="-1"/>
          <w:lang w:val="uk-UA"/>
        </w:rPr>
        <w:t xml:space="preserve"> спонукає розвитку п</w:t>
      </w:r>
      <w:r w:rsidRPr="0021415D">
        <w:rPr>
          <w:position w:val="-1"/>
          <w:lang w:val="uk-UA"/>
        </w:rPr>
        <w:t>асажирськ</w:t>
      </w:r>
      <w:r w:rsidR="00CC34F1">
        <w:rPr>
          <w:position w:val="-1"/>
          <w:lang w:val="uk-UA"/>
        </w:rPr>
        <w:t>ого водного</w:t>
      </w:r>
      <w:r>
        <w:rPr>
          <w:position w:val="-1"/>
          <w:lang w:val="uk-UA"/>
        </w:rPr>
        <w:t xml:space="preserve"> транспорт</w:t>
      </w:r>
      <w:r w:rsidR="00CC34F1">
        <w:rPr>
          <w:position w:val="-1"/>
          <w:lang w:val="uk-UA"/>
        </w:rPr>
        <w:t>у.</w:t>
      </w:r>
      <w:r w:rsidRPr="0021415D">
        <w:rPr>
          <w:position w:val="-1"/>
          <w:lang w:val="uk-UA"/>
        </w:rPr>
        <w:t xml:space="preserve"> </w:t>
      </w:r>
      <w:r>
        <w:rPr>
          <w:position w:val="-1"/>
          <w:lang w:val="uk-UA"/>
        </w:rPr>
        <w:t xml:space="preserve"> До послуг мешканців</w:t>
      </w:r>
      <w:r w:rsidRPr="0021415D">
        <w:rPr>
          <w:position w:val="-1"/>
          <w:lang w:val="uk-UA"/>
        </w:rPr>
        <w:t xml:space="preserve"> та гост</w:t>
      </w:r>
      <w:r>
        <w:rPr>
          <w:position w:val="-1"/>
          <w:lang w:val="uk-UA"/>
        </w:rPr>
        <w:t>ей</w:t>
      </w:r>
      <w:r w:rsidRPr="0021415D">
        <w:rPr>
          <w:position w:val="-1"/>
          <w:lang w:val="uk-UA"/>
        </w:rPr>
        <w:t xml:space="preserve"> міста </w:t>
      </w:r>
      <w:r>
        <w:rPr>
          <w:position w:val="-1"/>
          <w:lang w:val="uk-UA"/>
        </w:rPr>
        <w:t xml:space="preserve">є три </w:t>
      </w:r>
      <w:r w:rsidRPr="0021415D">
        <w:rPr>
          <w:position w:val="-1"/>
          <w:lang w:val="uk-UA"/>
        </w:rPr>
        <w:t xml:space="preserve">прогулянкових </w:t>
      </w:r>
      <w:r>
        <w:rPr>
          <w:position w:val="-1"/>
          <w:lang w:val="uk-UA"/>
        </w:rPr>
        <w:t>теплоход</w:t>
      </w:r>
      <w:r w:rsidRPr="0021415D">
        <w:rPr>
          <w:position w:val="-1"/>
          <w:lang w:val="uk-UA"/>
        </w:rPr>
        <w:t>и : «Ян Амор Тарновський», «Т. Г.Парій»</w:t>
      </w:r>
      <w:r>
        <w:rPr>
          <w:position w:val="-1"/>
          <w:lang w:val="uk-UA"/>
        </w:rPr>
        <w:t xml:space="preserve"> та «Сигма» </w:t>
      </w:r>
      <w:r w:rsidRPr="0021415D">
        <w:rPr>
          <w:position w:val="-1"/>
          <w:lang w:val="uk-UA"/>
        </w:rPr>
        <w:t xml:space="preserve">. </w:t>
      </w:r>
    </w:p>
    <w:p w:rsidR="00140AB8" w:rsidRPr="006E020F" w:rsidRDefault="00140AB8" w:rsidP="00CC34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140AB8" w:rsidRDefault="00140AB8" w:rsidP="00CC34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Громадський транспорт.</w:t>
      </w:r>
    </w:p>
    <w:p w:rsidR="007378C8" w:rsidRDefault="007378C8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E16" w:rsidRDefault="00532563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виконання вимог Закону України «Про автомобільний транспорт» та Постанови Кабінету Міністрів України «Про проведення конкурсу на визначення перевізників пасажирів автомобільним транспортом загального користування» в квітні 2025 року проведено конкурс</w:t>
      </w:r>
      <w:r w:rsidR="002E2DDB">
        <w:rPr>
          <w:rFonts w:ascii="Times New Roman" w:hAnsi="Times New Roman" w:cs="Times New Roman"/>
          <w:sz w:val="24"/>
          <w:szCs w:val="24"/>
        </w:rPr>
        <w:t>, з</w:t>
      </w:r>
      <w:r>
        <w:rPr>
          <w:rFonts w:ascii="Times New Roman" w:hAnsi="Times New Roman" w:cs="Times New Roman"/>
          <w:sz w:val="24"/>
          <w:szCs w:val="24"/>
        </w:rPr>
        <w:t xml:space="preserve">а результатами </w:t>
      </w:r>
      <w:r w:rsidR="002E2DDB">
        <w:rPr>
          <w:rFonts w:ascii="Times New Roman" w:hAnsi="Times New Roman" w:cs="Times New Roman"/>
          <w:sz w:val="24"/>
          <w:szCs w:val="24"/>
        </w:rPr>
        <w:t>якого</w:t>
      </w:r>
      <w:r>
        <w:rPr>
          <w:rFonts w:ascii="Times New Roman" w:hAnsi="Times New Roman" w:cs="Times New Roman"/>
          <w:sz w:val="24"/>
          <w:szCs w:val="24"/>
        </w:rPr>
        <w:t xml:space="preserve"> визначено перевізників пасажирів в м. Тернополі</w:t>
      </w:r>
      <w:r w:rsidR="002E2DD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563" w:rsidRDefault="002E2DDB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32563">
        <w:rPr>
          <w:rFonts w:ascii="Times New Roman" w:hAnsi="Times New Roman" w:cs="Times New Roman"/>
          <w:sz w:val="24"/>
          <w:szCs w:val="24"/>
        </w:rPr>
        <w:t xml:space="preserve"> 25.06.2025 </w:t>
      </w:r>
      <w:r>
        <w:rPr>
          <w:rFonts w:ascii="Times New Roman" w:hAnsi="Times New Roman" w:cs="Times New Roman"/>
          <w:sz w:val="24"/>
          <w:szCs w:val="24"/>
        </w:rPr>
        <w:t xml:space="preserve">перевізники-переможці </w:t>
      </w:r>
      <w:r w:rsidR="00532563">
        <w:rPr>
          <w:rFonts w:ascii="Times New Roman" w:hAnsi="Times New Roman" w:cs="Times New Roman"/>
          <w:sz w:val="24"/>
          <w:szCs w:val="24"/>
        </w:rPr>
        <w:t>здійснюють перевезення пасажирів новою маршрутною мережею.</w:t>
      </w:r>
    </w:p>
    <w:p w:rsidR="006E17DA" w:rsidRDefault="00FF2E16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6">
        <w:rPr>
          <w:rFonts w:ascii="Times New Roman" w:hAnsi="Times New Roman" w:cs="Times New Roman"/>
          <w:sz w:val="24"/>
          <w:szCs w:val="24"/>
        </w:rPr>
        <w:t xml:space="preserve">Перевізниками </w:t>
      </w:r>
      <w:r w:rsidR="00CC34F1">
        <w:rPr>
          <w:rFonts w:ascii="Times New Roman" w:hAnsi="Times New Roman" w:cs="Times New Roman"/>
          <w:sz w:val="24"/>
          <w:szCs w:val="24"/>
        </w:rPr>
        <w:t>проводиться планомірне</w:t>
      </w:r>
      <w:r w:rsidRPr="00FF2E16">
        <w:rPr>
          <w:rFonts w:ascii="Times New Roman" w:hAnsi="Times New Roman" w:cs="Times New Roman"/>
          <w:sz w:val="24"/>
          <w:szCs w:val="24"/>
        </w:rPr>
        <w:t xml:space="preserve"> оновлення транспортних засобів. </w:t>
      </w:r>
    </w:p>
    <w:p w:rsidR="00CE5264" w:rsidRDefault="006E17DA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E16">
        <w:rPr>
          <w:rFonts w:ascii="Times New Roman" w:hAnsi="Times New Roman" w:cs="Times New Roman"/>
          <w:sz w:val="24"/>
          <w:szCs w:val="24"/>
        </w:rPr>
        <w:t>На сьогоднішній день  на маршрутах міста прац</w:t>
      </w:r>
      <w:r w:rsidR="0018275A">
        <w:rPr>
          <w:rFonts w:ascii="Times New Roman" w:hAnsi="Times New Roman" w:cs="Times New Roman"/>
          <w:sz w:val="24"/>
          <w:szCs w:val="24"/>
        </w:rPr>
        <w:t>ює 152 низькопідлогових автоб</w:t>
      </w:r>
      <w:r w:rsidR="00213ABF">
        <w:rPr>
          <w:rFonts w:ascii="Times New Roman" w:hAnsi="Times New Roman" w:cs="Times New Roman"/>
          <w:sz w:val="24"/>
          <w:szCs w:val="24"/>
        </w:rPr>
        <w:t>уса.</w:t>
      </w:r>
    </w:p>
    <w:p w:rsidR="00CE5264" w:rsidRDefault="00CE5264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4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3480"/>
        <w:gridCol w:w="3480"/>
      </w:tblGrid>
      <w:tr w:rsidR="006E17DA" w:rsidTr="006E17DA">
        <w:trPr>
          <w:trHeight w:val="300"/>
        </w:trPr>
        <w:tc>
          <w:tcPr>
            <w:tcW w:w="2775" w:type="dxa"/>
          </w:tcPr>
          <w:p w:rsidR="006E17DA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</w:tcPr>
          <w:p w:rsidR="006E17DA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480" w:type="dxa"/>
          </w:tcPr>
          <w:p w:rsidR="006E17DA" w:rsidRPr="00601DF1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</w:tr>
      <w:tr w:rsidR="006E17DA" w:rsidTr="006E17DA">
        <w:trPr>
          <w:trHeight w:val="237"/>
        </w:trPr>
        <w:tc>
          <w:tcPr>
            <w:tcW w:w="2775" w:type="dxa"/>
          </w:tcPr>
          <w:p w:rsidR="006E17DA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низькопідлогові автобуси</w:t>
            </w:r>
          </w:p>
        </w:tc>
        <w:tc>
          <w:tcPr>
            <w:tcW w:w="3480" w:type="dxa"/>
          </w:tcPr>
          <w:p w:rsidR="006E17DA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480" w:type="dxa"/>
          </w:tcPr>
          <w:p w:rsidR="006E17DA" w:rsidRDefault="006E17DA" w:rsidP="006E17DA">
            <w:pPr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</w:tbl>
    <w:p w:rsidR="00CE5264" w:rsidRPr="00CE5264" w:rsidRDefault="00213ABF" w:rsidP="0080575A">
      <w:pPr>
        <w:pStyle w:val="align-left"/>
        <w:spacing w:before="0" w:beforeAutospacing="0" w:after="0" w:afterAutospacing="0"/>
        <w:jc w:val="both"/>
        <w:textAlignment w:val="baseline"/>
        <w:rPr>
          <w:i/>
          <w:u w:val="single"/>
          <w:lang w:val="uk-UA"/>
        </w:rPr>
      </w:pPr>
      <w:r>
        <w:rPr>
          <w:i/>
          <w:u w:val="single"/>
          <w:lang w:val="uk-UA"/>
        </w:rPr>
        <w:t>П</w:t>
      </w:r>
      <w:r w:rsidR="00CE5264" w:rsidRPr="00CE5264">
        <w:rPr>
          <w:i/>
          <w:u w:val="single"/>
          <w:lang w:val="uk-UA"/>
        </w:rPr>
        <w:t>ільгові перевезення</w:t>
      </w:r>
    </w:p>
    <w:p w:rsidR="00CE5264" w:rsidRDefault="00CE5264" w:rsidP="0080575A">
      <w:pPr>
        <w:pStyle w:val="align-left"/>
        <w:spacing w:before="0" w:beforeAutospacing="0" w:after="0" w:afterAutospacing="0"/>
        <w:jc w:val="both"/>
        <w:textAlignment w:val="baseline"/>
        <w:rPr>
          <w:lang w:val="uk-UA"/>
        </w:rPr>
      </w:pPr>
      <w:r w:rsidRPr="00CE5264">
        <w:rPr>
          <w:lang w:val="uk-UA"/>
        </w:rPr>
        <w:t>Незважаючи на військовий стан та складну економічну ситуацію, в Тернопільській міській територіальній громаді вдається зберегти пільги на проїзд усім пільговим категоріям, визначених чинним законодавством, учням та студентам, якими можна скористатись за наявності відповідного електронного квитка «Соціальна карта Тернополянина».</w:t>
      </w:r>
    </w:p>
    <w:p w:rsidR="00CE5264" w:rsidRDefault="00CE5264" w:rsidP="0080575A">
      <w:pPr>
        <w:pStyle w:val="align-left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CE5264" w:rsidRPr="00CE5264" w:rsidRDefault="00213ABF" w:rsidP="0080575A">
      <w:pPr>
        <w:pStyle w:val="align-left"/>
        <w:spacing w:before="0" w:beforeAutospacing="0" w:after="0" w:afterAutospacing="0"/>
        <w:jc w:val="both"/>
        <w:textAlignment w:val="baseline"/>
        <w:rPr>
          <w:i/>
          <w:u w:val="single"/>
          <w:lang w:val="uk-UA"/>
        </w:rPr>
      </w:pPr>
      <w:r>
        <w:rPr>
          <w:i/>
          <w:u w:val="single"/>
          <w:lang w:val="uk-UA"/>
        </w:rPr>
        <w:t>Б</w:t>
      </w:r>
      <w:r w:rsidR="00CE5264" w:rsidRPr="00CE5264">
        <w:rPr>
          <w:i/>
          <w:u w:val="single"/>
          <w:lang w:val="uk-UA"/>
        </w:rPr>
        <w:t>рендування</w:t>
      </w:r>
    </w:p>
    <w:p w:rsidR="0080575A" w:rsidRDefault="0080575A" w:rsidP="0080575A">
      <w:pPr>
        <w:pStyle w:val="align-left"/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lang w:val="uk-UA"/>
        </w:rPr>
        <w:t>З</w:t>
      </w:r>
      <w:r w:rsidRPr="0080575A">
        <w:rPr>
          <w:lang w:val="uk-UA"/>
        </w:rPr>
        <w:t xml:space="preserve"> метою оновлення візуального образу транспорту в місті та поліпшення впізнаваності громадського транспорту дл</w:t>
      </w:r>
      <w:r w:rsidR="00CE5264">
        <w:rPr>
          <w:lang w:val="uk-UA"/>
        </w:rPr>
        <w:t>я тернополян і гостей затверджено</w:t>
      </w:r>
      <w:r w:rsidR="00CC34F1">
        <w:rPr>
          <w:lang w:val="uk-UA"/>
        </w:rPr>
        <w:t xml:space="preserve"> єдиний зразок</w:t>
      </w:r>
      <w:r w:rsidRPr="0080575A">
        <w:rPr>
          <w:lang w:val="uk-UA"/>
        </w:rPr>
        <w:t xml:space="preserve"> брендування громадського транспорту. </w:t>
      </w:r>
    </w:p>
    <w:p w:rsidR="0080575A" w:rsidRDefault="0080575A" w:rsidP="0080575A">
      <w:pPr>
        <w:pStyle w:val="align-left"/>
        <w:spacing w:before="0" w:beforeAutospacing="0" w:after="0" w:afterAutospacing="0"/>
        <w:jc w:val="both"/>
        <w:textAlignment w:val="baseline"/>
        <w:rPr>
          <w:lang w:val="uk-UA"/>
        </w:rPr>
      </w:pPr>
      <w:r w:rsidRPr="0080575A">
        <w:rPr>
          <w:lang w:val="uk-UA"/>
        </w:rPr>
        <w:t xml:space="preserve">Відповідно до рішення, всі перевізники при закупівлі нового транспорту повинні наносити на нього брендування згідно з обраним варіантом. Крім того, перевізники </w:t>
      </w:r>
      <w:r w:rsidR="00CE5264">
        <w:rPr>
          <w:lang w:val="uk-UA"/>
        </w:rPr>
        <w:t>зобов’язані поетапно переформато</w:t>
      </w:r>
      <w:r w:rsidRPr="0080575A">
        <w:rPr>
          <w:lang w:val="uk-UA"/>
        </w:rPr>
        <w:t>вати зовнішнє оформлення наявного транспорту відповідно до затвердженого зразка</w:t>
      </w:r>
      <w:r>
        <w:rPr>
          <w:lang w:val="uk-UA"/>
        </w:rPr>
        <w:t>.</w:t>
      </w:r>
    </w:p>
    <w:p w:rsidR="00B21DC6" w:rsidRPr="0080575A" w:rsidRDefault="00B21DC6" w:rsidP="0080575A">
      <w:pPr>
        <w:pStyle w:val="align-left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6E17DA" w:rsidRPr="0080575A" w:rsidRDefault="0080575A" w:rsidP="0080575A">
      <w:pPr>
        <w:pStyle w:val="align-left"/>
        <w:spacing w:before="0" w:beforeAutospacing="0" w:after="0" w:afterAutospacing="0"/>
        <w:textAlignment w:val="baseline"/>
        <w:rPr>
          <w:color w:val="333333"/>
          <w:lang w:val="uk-UA"/>
        </w:rPr>
      </w:pPr>
      <w:r w:rsidRPr="0080575A">
        <w:rPr>
          <w:lang w:val="uk-UA"/>
        </w:rPr>
        <w:lastRenderedPageBreak/>
        <w:t>Н</w:t>
      </w:r>
      <w:r w:rsidR="006E17DA" w:rsidRPr="0080575A">
        <w:rPr>
          <w:lang w:val="uk-UA"/>
        </w:rPr>
        <w:t xml:space="preserve">а сьогоднішній  день уже забрендовано: </w:t>
      </w:r>
    </w:p>
    <w:p w:rsidR="006E17DA" w:rsidRPr="0080575A" w:rsidRDefault="006E17DA" w:rsidP="0080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75A">
        <w:rPr>
          <w:rFonts w:ascii="Times New Roman" w:hAnsi="Times New Roman" w:cs="Times New Roman"/>
          <w:sz w:val="24"/>
          <w:szCs w:val="24"/>
        </w:rPr>
        <w:t>20 автобусів КП «Тернопільелетротранс»</w:t>
      </w:r>
    </w:p>
    <w:p w:rsidR="006E17DA" w:rsidRPr="0080575A" w:rsidRDefault="00C470F3" w:rsidP="0080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17DA" w:rsidRPr="0080575A">
        <w:rPr>
          <w:rFonts w:ascii="Times New Roman" w:hAnsi="Times New Roman" w:cs="Times New Roman"/>
          <w:sz w:val="24"/>
          <w:szCs w:val="24"/>
        </w:rPr>
        <w:t xml:space="preserve"> автобуси КП «Міськавтотранс»</w:t>
      </w:r>
    </w:p>
    <w:p w:rsidR="006E17DA" w:rsidRPr="0080575A" w:rsidRDefault="006E17DA" w:rsidP="0080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75A">
        <w:rPr>
          <w:rFonts w:ascii="Times New Roman" w:hAnsi="Times New Roman" w:cs="Times New Roman"/>
          <w:sz w:val="24"/>
          <w:szCs w:val="24"/>
        </w:rPr>
        <w:t>4 автобуси ПП «Тернвояж»</w:t>
      </w:r>
    </w:p>
    <w:p w:rsidR="006E17DA" w:rsidRPr="0080575A" w:rsidRDefault="006E17DA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75A">
        <w:rPr>
          <w:rFonts w:ascii="Times New Roman" w:hAnsi="Times New Roman" w:cs="Times New Roman"/>
          <w:sz w:val="24"/>
          <w:szCs w:val="24"/>
        </w:rPr>
        <w:t>1 автобус ПрАТ «Тернопільське АТП-16127»</w:t>
      </w:r>
    </w:p>
    <w:p w:rsidR="006E17DA" w:rsidRPr="0080575A" w:rsidRDefault="006E17DA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75A">
        <w:rPr>
          <w:rFonts w:ascii="Times New Roman" w:hAnsi="Times New Roman" w:cs="Times New Roman"/>
          <w:sz w:val="24"/>
          <w:szCs w:val="24"/>
        </w:rPr>
        <w:t>1 автобус ТОВ «Мега-сервіс»</w:t>
      </w:r>
    </w:p>
    <w:p w:rsidR="00C470F3" w:rsidRDefault="006E17DA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75A">
        <w:rPr>
          <w:rFonts w:ascii="Times New Roman" w:hAnsi="Times New Roman" w:cs="Times New Roman"/>
          <w:sz w:val="24"/>
          <w:szCs w:val="24"/>
        </w:rPr>
        <w:t>1 автобус ТОВ «Терн Транс Сервіс»</w:t>
      </w:r>
    </w:p>
    <w:p w:rsidR="00B869D7" w:rsidRDefault="00B869D7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автобус ТОВ «Назар-Транс»</w:t>
      </w:r>
    </w:p>
    <w:p w:rsidR="00CE5264" w:rsidRDefault="00CE5264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264" w:rsidRPr="00CE5264" w:rsidRDefault="00213ABF" w:rsidP="00FF2E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Т</w:t>
      </w:r>
      <w:r w:rsidR="00CE5264" w:rsidRPr="00CE5264">
        <w:rPr>
          <w:rFonts w:ascii="Times New Roman" w:hAnsi="Times New Roman" w:cs="Times New Roman"/>
          <w:i/>
          <w:sz w:val="24"/>
          <w:szCs w:val="24"/>
          <w:u w:val="single"/>
        </w:rPr>
        <w:t>ривожні кнопки</w:t>
      </w:r>
    </w:p>
    <w:p w:rsidR="00CE5264" w:rsidRPr="00CE5264" w:rsidRDefault="00CE5264" w:rsidP="00CE52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місті реалізовано новий проєкт </w:t>
      </w:r>
      <w:r w:rsidRPr="00CE5264">
        <w:rPr>
          <w:rFonts w:ascii="Times New Roman" w:hAnsi="Times New Roman" w:cs="Times New Roman"/>
          <w:sz w:val="24"/>
          <w:szCs w:val="24"/>
        </w:rPr>
        <w:t>у відповідь на запит суспільства щодо підвищення рівня безпеки у громадському транспорті. У всіх маршрутних автобусах і тролейбусах Тернополя  встановлен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E5264">
        <w:rPr>
          <w:rFonts w:ascii="Times New Roman" w:hAnsi="Times New Roman" w:cs="Times New Roman"/>
          <w:sz w:val="24"/>
          <w:szCs w:val="24"/>
        </w:rPr>
        <w:t xml:space="preserve"> тривожн</w:t>
      </w:r>
      <w:r>
        <w:rPr>
          <w:rFonts w:ascii="Times New Roman" w:hAnsi="Times New Roman" w:cs="Times New Roman"/>
          <w:sz w:val="24"/>
          <w:szCs w:val="24"/>
        </w:rPr>
        <w:t xml:space="preserve">і </w:t>
      </w:r>
      <w:r w:rsidRPr="00CE5264">
        <w:rPr>
          <w:rFonts w:ascii="Times New Roman" w:hAnsi="Times New Roman" w:cs="Times New Roman"/>
          <w:sz w:val="24"/>
          <w:szCs w:val="24"/>
        </w:rPr>
        <w:t>кнопк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E52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які підключені</w:t>
      </w:r>
      <w:r w:rsidRPr="00CE5264">
        <w:rPr>
          <w:rFonts w:ascii="Times New Roman" w:hAnsi="Times New Roman" w:cs="Times New Roman"/>
          <w:sz w:val="24"/>
          <w:szCs w:val="24"/>
        </w:rPr>
        <w:t xml:space="preserve"> до системи поліції охорони. Наразі такі пристрої функціонують у 158 автобусах та у 43 тролейбусах міста.</w:t>
      </w:r>
    </w:p>
    <w:p w:rsidR="00CE5264" w:rsidRPr="00CE5264" w:rsidRDefault="00CE5264" w:rsidP="00CE526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E5264">
        <w:rPr>
          <w:rFonts w:ascii="Times New Roman" w:hAnsi="Times New Roman" w:cs="Times New Roman"/>
          <w:sz w:val="24"/>
          <w:szCs w:val="24"/>
        </w:rPr>
        <w:t>Тривожні кнопки дозволяють водієві оперативно подати сигнал до поліції охорони у разі надзвичайної ситуації. На виклик негайно виїжджає наряд реагування.</w:t>
      </w:r>
    </w:p>
    <w:p w:rsidR="006E17DA" w:rsidRPr="006E17DA" w:rsidRDefault="006E17DA" w:rsidP="00FF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EB5" w:rsidRDefault="00E96EB5" w:rsidP="00E96E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D34" w:rsidRPr="00213ABF" w:rsidRDefault="00884D34" w:rsidP="00884D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  <w:r w:rsidRPr="00213ABF">
        <w:rPr>
          <w:rFonts w:ascii="Times New Roman" w:hAnsi="Times New Roman" w:cs="Times New Roman"/>
          <w:i/>
          <w:sz w:val="24"/>
          <w:szCs w:val="24"/>
          <w:u w:val="single"/>
        </w:rPr>
        <w:t xml:space="preserve">Силами підприємства «Тернопільелектротранс»: </w:t>
      </w:r>
    </w:p>
    <w:p w:rsidR="004F10A4" w:rsidRPr="004F10A4" w:rsidRDefault="004F10A4" w:rsidP="004F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A4">
        <w:rPr>
          <w:rFonts w:ascii="Times New Roman" w:hAnsi="Times New Roman" w:cs="Times New Roman"/>
          <w:sz w:val="24"/>
          <w:szCs w:val="24"/>
        </w:rPr>
        <w:t>• для відновлення роботи ТП №1 проведено реконстру</w:t>
      </w:r>
      <w:r>
        <w:rPr>
          <w:rFonts w:ascii="Times New Roman" w:hAnsi="Times New Roman" w:cs="Times New Roman"/>
          <w:sz w:val="24"/>
          <w:szCs w:val="24"/>
        </w:rPr>
        <w:t xml:space="preserve">кцію системи електроживлення із </w:t>
      </w:r>
      <w:r w:rsidRPr="004F10A4">
        <w:rPr>
          <w:rFonts w:ascii="Times New Roman" w:hAnsi="Times New Roman" w:cs="Times New Roman"/>
          <w:sz w:val="24"/>
          <w:szCs w:val="24"/>
        </w:rPr>
        <w:t>заміною кабелю 0,6 кВ (фідер №12) за адресою вул.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 w:rsidRPr="004F10A4">
        <w:rPr>
          <w:rFonts w:ascii="Times New Roman" w:hAnsi="Times New Roman" w:cs="Times New Roman"/>
          <w:sz w:val="24"/>
          <w:szCs w:val="24"/>
        </w:rPr>
        <w:t>Миру в м.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 w:rsidRPr="004F10A4">
        <w:rPr>
          <w:rFonts w:ascii="Times New Roman" w:hAnsi="Times New Roman" w:cs="Times New Roman"/>
          <w:sz w:val="24"/>
          <w:szCs w:val="24"/>
        </w:rPr>
        <w:t>Тернопіль</w:t>
      </w:r>
    </w:p>
    <w:p w:rsidR="00884D34" w:rsidRDefault="004F10A4" w:rsidP="004F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A4">
        <w:rPr>
          <w:rFonts w:ascii="Times New Roman" w:hAnsi="Times New Roman" w:cs="Times New Roman"/>
          <w:sz w:val="24"/>
          <w:szCs w:val="24"/>
        </w:rPr>
        <w:t>• в межах виділених коштів на реконструкцію</w:t>
      </w:r>
      <w:r>
        <w:rPr>
          <w:rFonts w:ascii="Times New Roman" w:hAnsi="Times New Roman" w:cs="Times New Roman"/>
          <w:sz w:val="24"/>
          <w:szCs w:val="24"/>
        </w:rPr>
        <w:t xml:space="preserve"> ККМ проведена заміна аварійних </w:t>
      </w:r>
      <w:r w:rsidRPr="004F10A4">
        <w:rPr>
          <w:rFonts w:ascii="Times New Roman" w:hAnsi="Times New Roman" w:cs="Times New Roman"/>
          <w:sz w:val="24"/>
          <w:szCs w:val="24"/>
        </w:rPr>
        <w:t>спецчастин (стрілка №61-08) по вул.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 w:rsidRPr="004F10A4">
        <w:rPr>
          <w:rFonts w:ascii="Times New Roman" w:hAnsi="Times New Roman" w:cs="Times New Roman"/>
          <w:sz w:val="24"/>
          <w:szCs w:val="24"/>
        </w:rPr>
        <w:t>Слівенська з пра</w:t>
      </w:r>
      <w:r>
        <w:rPr>
          <w:rFonts w:ascii="Times New Roman" w:hAnsi="Times New Roman" w:cs="Times New Roman"/>
          <w:sz w:val="24"/>
          <w:szCs w:val="24"/>
        </w:rPr>
        <w:t>вим поворотом на пр. С.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Бандери, </w:t>
      </w:r>
      <w:r w:rsidRPr="004F10A4">
        <w:rPr>
          <w:rFonts w:ascii="Times New Roman" w:hAnsi="Times New Roman" w:cs="Times New Roman"/>
          <w:sz w:val="24"/>
          <w:szCs w:val="24"/>
        </w:rPr>
        <w:t>встановлено стрілку автоматичну (№61-18) по вул.</w:t>
      </w:r>
      <w:r>
        <w:rPr>
          <w:rFonts w:ascii="Times New Roman" w:hAnsi="Times New Roman" w:cs="Times New Roman"/>
          <w:sz w:val="24"/>
          <w:szCs w:val="24"/>
        </w:rPr>
        <w:t xml:space="preserve"> 15Квітня з правим поворотом на пр. </w:t>
      </w:r>
      <w:r w:rsidRPr="004F10A4">
        <w:rPr>
          <w:rFonts w:ascii="Times New Roman" w:hAnsi="Times New Roman" w:cs="Times New Roman"/>
          <w:sz w:val="24"/>
          <w:szCs w:val="24"/>
        </w:rPr>
        <w:t>.С.Бандери, на даний час проводяться роботи по замі</w:t>
      </w:r>
      <w:r>
        <w:rPr>
          <w:rFonts w:ascii="Times New Roman" w:hAnsi="Times New Roman" w:cs="Times New Roman"/>
          <w:sz w:val="24"/>
          <w:szCs w:val="24"/>
        </w:rPr>
        <w:t xml:space="preserve">ні контактного проводу МФ-85 по </w:t>
      </w:r>
      <w:r w:rsidRPr="004F10A4">
        <w:rPr>
          <w:rFonts w:ascii="Times New Roman" w:hAnsi="Times New Roman" w:cs="Times New Roman"/>
          <w:sz w:val="24"/>
          <w:szCs w:val="24"/>
        </w:rPr>
        <w:t>вул. Б.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 w:rsidRPr="004F10A4">
        <w:rPr>
          <w:rFonts w:ascii="Times New Roman" w:hAnsi="Times New Roman" w:cs="Times New Roman"/>
          <w:sz w:val="24"/>
          <w:szCs w:val="24"/>
        </w:rPr>
        <w:t>Хмельницького в дво</w:t>
      </w:r>
      <w:r>
        <w:rPr>
          <w:rFonts w:ascii="Times New Roman" w:hAnsi="Times New Roman" w:cs="Times New Roman"/>
          <w:sz w:val="24"/>
          <w:szCs w:val="24"/>
        </w:rPr>
        <w:t>х напрямках від перехрестя  пр.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424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Бандери — вул. Руська </w:t>
      </w:r>
      <w:r w:rsidRPr="004F10A4">
        <w:rPr>
          <w:rFonts w:ascii="Times New Roman" w:hAnsi="Times New Roman" w:cs="Times New Roman"/>
          <w:sz w:val="24"/>
          <w:szCs w:val="24"/>
        </w:rPr>
        <w:t>до двохаркового мосту.</w:t>
      </w:r>
    </w:p>
    <w:p w:rsidR="00E96EB5" w:rsidRDefault="004F10A4" w:rsidP="004F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0A4">
        <w:rPr>
          <w:rFonts w:ascii="Times New Roman" w:hAnsi="Times New Roman" w:cs="Times New Roman"/>
          <w:sz w:val="24"/>
          <w:szCs w:val="24"/>
        </w:rPr>
        <w:t>• в рамках Проєкту модернізації громадського тролейб</w:t>
      </w:r>
      <w:r>
        <w:rPr>
          <w:rFonts w:ascii="Times New Roman" w:hAnsi="Times New Roman" w:cs="Times New Roman"/>
          <w:sz w:val="24"/>
          <w:szCs w:val="24"/>
        </w:rPr>
        <w:t xml:space="preserve">усного транспорту у м. Тернопіль </w:t>
      </w:r>
      <w:r w:rsidRPr="004F10A4">
        <w:rPr>
          <w:rFonts w:ascii="Times New Roman" w:hAnsi="Times New Roman" w:cs="Times New Roman"/>
          <w:sz w:val="24"/>
          <w:szCs w:val="24"/>
        </w:rPr>
        <w:t xml:space="preserve">по програмі RLF: 1) підписаний Договір гранту </w:t>
      </w:r>
      <w:r>
        <w:rPr>
          <w:rFonts w:ascii="Times New Roman" w:hAnsi="Times New Roman" w:cs="Times New Roman"/>
          <w:sz w:val="24"/>
          <w:szCs w:val="24"/>
        </w:rPr>
        <w:t xml:space="preserve">між КП “Тернопільелектротранс”, </w:t>
      </w:r>
      <w:r w:rsidRPr="004F10A4">
        <w:rPr>
          <w:rFonts w:ascii="Times New Roman" w:hAnsi="Times New Roman" w:cs="Times New Roman"/>
          <w:sz w:val="24"/>
          <w:szCs w:val="24"/>
        </w:rPr>
        <w:t>Тернопільською міською радою та Європейським банком</w:t>
      </w:r>
      <w:r>
        <w:rPr>
          <w:rFonts w:ascii="Times New Roman" w:hAnsi="Times New Roman" w:cs="Times New Roman"/>
          <w:sz w:val="24"/>
          <w:szCs w:val="24"/>
        </w:rPr>
        <w:t xml:space="preserve"> реконструкції та розвитку щодо </w:t>
      </w:r>
      <w:r w:rsidRPr="004F10A4">
        <w:rPr>
          <w:rFonts w:ascii="Times New Roman" w:hAnsi="Times New Roman" w:cs="Times New Roman"/>
          <w:sz w:val="24"/>
          <w:szCs w:val="24"/>
        </w:rPr>
        <w:t xml:space="preserve">інвестиційного гранту від Спеціального фонду НІРСА для </w:t>
      </w:r>
      <w:r>
        <w:rPr>
          <w:rFonts w:ascii="Times New Roman" w:hAnsi="Times New Roman" w:cs="Times New Roman"/>
          <w:sz w:val="24"/>
          <w:szCs w:val="24"/>
        </w:rPr>
        <w:t xml:space="preserve">високоефективного партнерства з </w:t>
      </w:r>
      <w:r w:rsidRPr="004F10A4">
        <w:rPr>
          <w:rFonts w:ascii="Times New Roman" w:hAnsi="Times New Roman" w:cs="Times New Roman"/>
          <w:sz w:val="24"/>
          <w:szCs w:val="24"/>
        </w:rPr>
        <w:t>протидії зміні клімату в сумі 4 млн. євро; 2) укладено Уго</w:t>
      </w:r>
      <w:r>
        <w:rPr>
          <w:rFonts w:ascii="Times New Roman" w:hAnsi="Times New Roman" w:cs="Times New Roman"/>
          <w:sz w:val="24"/>
          <w:szCs w:val="24"/>
        </w:rPr>
        <w:t xml:space="preserve">ду з консультантами та Грантову </w:t>
      </w:r>
      <w:r w:rsidRPr="004F10A4">
        <w:rPr>
          <w:rFonts w:ascii="Times New Roman" w:hAnsi="Times New Roman" w:cs="Times New Roman"/>
          <w:sz w:val="24"/>
          <w:szCs w:val="24"/>
        </w:rPr>
        <w:t xml:space="preserve">угоду технічної допомоги, як підтримка реалізації проєкту та розробка сервісної </w:t>
      </w:r>
      <w:r>
        <w:rPr>
          <w:rFonts w:ascii="Times New Roman" w:hAnsi="Times New Roman" w:cs="Times New Roman"/>
          <w:sz w:val="24"/>
          <w:szCs w:val="24"/>
        </w:rPr>
        <w:t xml:space="preserve">угоди за </w:t>
      </w:r>
      <w:r w:rsidRPr="004F10A4">
        <w:rPr>
          <w:rFonts w:ascii="Times New Roman" w:hAnsi="Times New Roman" w:cs="Times New Roman"/>
          <w:sz w:val="24"/>
          <w:szCs w:val="24"/>
        </w:rPr>
        <w:t>сприяння ФОНДУ ЦЕНТРАЛЬНОЄВРОПЕЙСЬКОЇ ІНІЦІ</w:t>
      </w:r>
      <w:r>
        <w:rPr>
          <w:rFonts w:ascii="Times New Roman" w:hAnsi="Times New Roman" w:cs="Times New Roman"/>
          <w:sz w:val="24"/>
          <w:szCs w:val="24"/>
        </w:rPr>
        <w:t xml:space="preserve">АТИВИ (СЕІ200) ; 3) опрацьовано </w:t>
      </w:r>
      <w:r w:rsidRPr="004F10A4">
        <w:rPr>
          <w:rFonts w:ascii="Times New Roman" w:hAnsi="Times New Roman" w:cs="Times New Roman"/>
          <w:sz w:val="24"/>
          <w:szCs w:val="24"/>
        </w:rPr>
        <w:t>тендерну документацію на придбання нових низькопідлогових</w:t>
      </w:r>
      <w:r>
        <w:rPr>
          <w:rFonts w:ascii="Times New Roman" w:hAnsi="Times New Roman" w:cs="Times New Roman"/>
          <w:sz w:val="24"/>
          <w:szCs w:val="24"/>
        </w:rPr>
        <w:t xml:space="preserve"> тролейбусів в кількості 30 од. </w:t>
      </w:r>
      <w:r w:rsidRPr="004F10A4">
        <w:rPr>
          <w:rFonts w:ascii="Times New Roman" w:hAnsi="Times New Roman" w:cs="Times New Roman"/>
          <w:sz w:val="24"/>
          <w:szCs w:val="24"/>
        </w:rPr>
        <w:t>та відправлено на погодження в банк; 4) виготовлено ПКД та пройдено експертизу по о</w:t>
      </w:r>
      <w:r>
        <w:rPr>
          <w:rFonts w:ascii="Times New Roman" w:hAnsi="Times New Roman" w:cs="Times New Roman"/>
          <w:sz w:val="24"/>
          <w:szCs w:val="24"/>
        </w:rPr>
        <w:t xml:space="preserve">б’єкту </w:t>
      </w:r>
      <w:r w:rsidRPr="004F10A4">
        <w:rPr>
          <w:rFonts w:ascii="Times New Roman" w:hAnsi="Times New Roman" w:cs="Times New Roman"/>
          <w:sz w:val="24"/>
          <w:szCs w:val="24"/>
        </w:rPr>
        <w:t>«Модернізація тягової підстанції №2 за адрес</w:t>
      </w:r>
      <w:r>
        <w:rPr>
          <w:rFonts w:ascii="Times New Roman" w:hAnsi="Times New Roman" w:cs="Times New Roman"/>
          <w:sz w:val="24"/>
          <w:szCs w:val="24"/>
        </w:rPr>
        <w:t xml:space="preserve">ою: вул. Гоголя, 2а м. Тернопіль </w:t>
      </w:r>
      <w:r w:rsidRPr="004F10A4">
        <w:rPr>
          <w:rFonts w:ascii="Times New Roman" w:hAnsi="Times New Roman" w:cs="Times New Roman"/>
          <w:sz w:val="24"/>
          <w:szCs w:val="24"/>
        </w:rPr>
        <w:t>(реконструкція)»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10A4" w:rsidRPr="00AA33F0" w:rsidRDefault="004F10A4" w:rsidP="004F10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0A4" w:rsidRDefault="004F10A4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21DC6">
        <w:rPr>
          <w:rFonts w:ascii="Times New Roman" w:hAnsi="Times New Roman" w:cs="Times New Roman"/>
          <w:i/>
          <w:sz w:val="24"/>
          <w:szCs w:val="24"/>
          <w:u w:val="single"/>
        </w:rPr>
        <w:t>Силами підприємства «Міськавтотранс»:</w:t>
      </w:r>
    </w:p>
    <w:p w:rsidR="004F10A4" w:rsidRDefault="004F10A4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F10A4" w:rsidRPr="00B21DC6" w:rsidRDefault="00B21DC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C6">
        <w:rPr>
          <w:rFonts w:ascii="Times New Roman" w:hAnsi="Times New Roman" w:cs="Times New Roman"/>
          <w:sz w:val="24"/>
          <w:szCs w:val="24"/>
        </w:rPr>
        <w:t>Заплановано придбати у 2025 році п’ять автобусів бувших  у користуванні великої пасажиромісткості із низьким рівнем підлоги. Розроблено відповідну тендерну документацію.</w:t>
      </w:r>
    </w:p>
    <w:p w:rsidR="007E3B02" w:rsidRPr="00B21DC6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B02" w:rsidRPr="00B21DC6" w:rsidRDefault="00B21DC6" w:rsidP="00B21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C6">
        <w:rPr>
          <w:rFonts w:ascii="Times New Roman" w:hAnsi="Times New Roman" w:cs="Times New Roman"/>
          <w:sz w:val="24"/>
          <w:szCs w:val="24"/>
        </w:rPr>
        <w:t>Окрім цього, у 2025 році проведено поточний ремонт приміщень адмінбулинку підприємства на другому поверсі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3B02" w:rsidRPr="00B21DC6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B02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E3B02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E3B02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E3B02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E3B02" w:rsidRDefault="007E3B02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40AB8" w:rsidRPr="00140AB8" w:rsidRDefault="00140AB8" w:rsidP="00D7028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0AB8">
        <w:rPr>
          <w:rFonts w:ascii="Times New Roman" w:hAnsi="Times New Roman" w:cs="Times New Roman"/>
          <w:i/>
          <w:sz w:val="24"/>
          <w:szCs w:val="24"/>
          <w:u w:val="single"/>
        </w:rPr>
        <w:t xml:space="preserve">Фінансування перевезень </w:t>
      </w:r>
    </w:p>
    <w:p w:rsidR="00133815" w:rsidRDefault="00133815" w:rsidP="0045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7"/>
        <w:gridCol w:w="2452"/>
        <w:gridCol w:w="2015"/>
        <w:gridCol w:w="2015"/>
      </w:tblGrid>
      <w:tr w:rsidR="00601DF1" w:rsidRPr="00CC34F1" w:rsidTr="00CC34F1">
        <w:trPr>
          <w:trHeight w:val="247"/>
        </w:trPr>
        <w:tc>
          <w:tcPr>
            <w:tcW w:w="2987" w:type="dxa"/>
          </w:tcPr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Перевезено пасажирів</w:t>
            </w:r>
          </w:p>
        </w:tc>
        <w:tc>
          <w:tcPr>
            <w:tcW w:w="24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15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10 місяців 2024</w:t>
            </w:r>
          </w:p>
        </w:tc>
        <w:tc>
          <w:tcPr>
            <w:tcW w:w="2015" w:type="dxa"/>
            <w:shd w:val="clear" w:color="auto" w:fill="auto"/>
          </w:tcPr>
          <w:p w:rsidR="00601DF1" w:rsidRPr="00CC34F1" w:rsidRDefault="00680FE5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01DF1" w:rsidRPr="00CC3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01DF1"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місяців </w:t>
            </w:r>
            <w:r w:rsidR="00601DF1" w:rsidRPr="00CC3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</w:tr>
      <w:tr w:rsidR="00601DF1" w:rsidRPr="00CC34F1" w:rsidTr="00CC34F1">
        <w:trPr>
          <w:trHeight w:val="257"/>
        </w:trPr>
        <w:tc>
          <w:tcPr>
            <w:tcW w:w="2987" w:type="dxa"/>
          </w:tcPr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Автомобільним транспортом , всього пасажирів, </w:t>
            </w:r>
          </w:p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в тому числі пільговиків</w:t>
            </w:r>
          </w:p>
        </w:tc>
        <w:tc>
          <w:tcPr>
            <w:tcW w:w="24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53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29419621</w:t>
            </w:r>
          </w:p>
          <w:p w:rsidR="00433B53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53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14212740</w:t>
            </w:r>
          </w:p>
        </w:tc>
        <w:tc>
          <w:tcPr>
            <w:tcW w:w="2015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24696754</w:t>
            </w: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12463004</w:t>
            </w:r>
          </w:p>
        </w:tc>
        <w:tc>
          <w:tcPr>
            <w:tcW w:w="2015" w:type="dxa"/>
            <w:shd w:val="clear" w:color="auto" w:fill="auto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53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0FE5">
              <w:rPr>
                <w:rFonts w:ascii="Times New Roman" w:hAnsi="Times New Roman" w:cs="Times New Roman"/>
                <w:sz w:val="24"/>
                <w:szCs w:val="24"/>
              </w:rPr>
              <w:t>4919509</w:t>
            </w:r>
          </w:p>
          <w:p w:rsidR="00433B53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53" w:rsidRPr="00CC34F1" w:rsidRDefault="00680FE5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13337286</w:t>
            </w:r>
          </w:p>
        </w:tc>
      </w:tr>
      <w:tr w:rsidR="00601DF1" w:rsidRPr="00CC34F1" w:rsidTr="00CC34F1">
        <w:trPr>
          <w:trHeight w:val="269"/>
        </w:trPr>
        <w:tc>
          <w:tcPr>
            <w:tcW w:w="2987" w:type="dxa"/>
          </w:tcPr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Електричний транспорт, </w:t>
            </w:r>
          </w:p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всього пасажирів,</w:t>
            </w:r>
          </w:p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в тому числі пільговиків </w:t>
            </w:r>
          </w:p>
        </w:tc>
        <w:tc>
          <w:tcPr>
            <w:tcW w:w="24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B02" w:rsidRPr="00CC34F1" w:rsidRDefault="007E3B02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7835889</w:t>
            </w:r>
          </w:p>
          <w:p w:rsidR="007E3B02" w:rsidRPr="00CC34F1" w:rsidRDefault="007E3B02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4657593</w:t>
            </w:r>
          </w:p>
        </w:tc>
        <w:tc>
          <w:tcPr>
            <w:tcW w:w="2015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6618553</w:t>
            </w: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3916682</w:t>
            </w:r>
          </w:p>
        </w:tc>
        <w:tc>
          <w:tcPr>
            <w:tcW w:w="2015" w:type="dxa"/>
            <w:shd w:val="clear" w:color="auto" w:fill="auto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B02" w:rsidRPr="00CC34F1" w:rsidRDefault="00680FE5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6174247</w:t>
            </w:r>
          </w:p>
          <w:p w:rsidR="007E3B02" w:rsidRPr="00CC34F1" w:rsidRDefault="00680FE5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3720609</w:t>
            </w:r>
          </w:p>
        </w:tc>
      </w:tr>
      <w:tr w:rsidR="00601DF1" w:rsidRPr="00CC34F1" w:rsidTr="00CC34F1">
        <w:trPr>
          <w:trHeight w:val="269"/>
        </w:trPr>
        <w:tc>
          <w:tcPr>
            <w:tcW w:w="2987" w:type="dxa"/>
          </w:tcPr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Залізничний транспорт, </w:t>
            </w:r>
          </w:p>
          <w:p w:rsidR="00601DF1" w:rsidRPr="00CC34F1" w:rsidRDefault="00601DF1" w:rsidP="00CC34F1">
            <w:pPr>
              <w:spacing w:after="0" w:line="240" w:lineRule="auto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перевезено пільговиків </w:t>
            </w:r>
          </w:p>
        </w:tc>
        <w:tc>
          <w:tcPr>
            <w:tcW w:w="2452" w:type="dxa"/>
            <w:shd w:val="clear" w:color="auto" w:fill="auto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B02" w:rsidRPr="00CC34F1" w:rsidRDefault="007E3B02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15656</w:t>
            </w:r>
          </w:p>
        </w:tc>
        <w:tc>
          <w:tcPr>
            <w:tcW w:w="2015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015" w:type="dxa"/>
            <w:shd w:val="clear" w:color="auto" w:fill="auto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B02" w:rsidRPr="00CC34F1" w:rsidRDefault="00680FE5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34992</w:t>
            </w:r>
          </w:p>
        </w:tc>
      </w:tr>
    </w:tbl>
    <w:p w:rsidR="00A85500" w:rsidRPr="00CC34F1" w:rsidRDefault="00A85500" w:rsidP="00CC34F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941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6"/>
        <w:gridCol w:w="2409"/>
        <w:gridCol w:w="2052"/>
        <w:gridCol w:w="1930"/>
      </w:tblGrid>
      <w:tr w:rsidR="00601DF1" w:rsidRPr="00CC34F1" w:rsidTr="00CC34F1">
        <w:trPr>
          <w:trHeight w:val="279"/>
        </w:trPr>
        <w:tc>
          <w:tcPr>
            <w:tcW w:w="3026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Виплачено коштів з міського бюджету за перевезення пільгових категорій, млн.грн.</w:t>
            </w:r>
          </w:p>
        </w:tc>
        <w:tc>
          <w:tcPr>
            <w:tcW w:w="2409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10 місяців 2024</w:t>
            </w:r>
          </w:p>
        </w:tc>
        <w:tc>
          <w:tcPr>
            <w:tcW w:w="1930" w:type="dxa"/>
            <w:shd w:val="clear" w:color="auto" w:fill="auto"/>
          </w:tcPr>
          <w:p w:rsidR="00601DF1" w:rsidRPr="00CC34F1" w:rsidRDefault="00680FE5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1DF1"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 місяців 2025</w:t>
            </w:r>
          </w:p>
        </w:tc>
      </w:tr>
      <w:tr w:rsidR="00601DF1" w:rsidRPr="00CC34F1" w:rsidTr="00CC34F1">
        <w:trPr>
          <w:trHeight w:val="236"/>
        </w:trPr>
        <w:tc>
          <w:tcPr>
            <w:tcW w:w="3026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Автомобільний транспорт</w:t>
            </w:r>
          </w:p>
        </w:tc>
        <w:tc>
          <w:tcPr>
            <w:tcW w:w="2409" w:type="dxa"/>
          </w:tcPr>
          <w:p w:rsidR="00601DF1" w:rsidRPr="00CC34F1" w:rsidRDefault="00424E59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0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930" w:type="dxa"/>
            <w:shd w:val="clear" w:color="auto" w:fill="auto"/>
          </w:tcPr>
          <w:p w:rsidR="00601DF1" w:rsidRPr="00CC34F1" w:rsidRDefault="00680FE5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601DF1" w:rsidRPr="00CC34F1" w:rsidTr="00CC34F1">
        <w:trPr>
          <w:trHeight w:val="258"/>
        </w:trPr>
        <w:tc>
          <w:tcPr>
            <w:tcW w:w="3026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Електричний транспорт</w:t>
            </w:r>
          </w:p>
        </w:tc>
        <w:tc>
          <w:tcPr>
            <w:tcW w:w="2409" w:type="dxa"/>
          </w:tcPr>
          <w:p w:rsidR="00601DF1" w:rsidRPr="00CC34F1" w:rsidRDefault="00424E59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20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930" w:type="dxa"/>
            <w:shd w:val="clear" w:color="auto" w:fill="auto"/>
          </w:tcPr>
          <w:p w:rsidR="00601DF1" w:rsidRPr="00CC34F1" w:rsidRDefault="00680FE5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</w:tr>
      <w:tr w:rsidR="00601DF1" w:rsidRPr="00CC34F1" w:rsidTr="00CC34F1">
        <w:trPr>
          <w:trHeight w:val="258"/>
        </w:trPr>
        <w:tc>
          <w:tcPr>
            <w:tcW w:w="3026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Залізничний транспорт </w:t>
            </w:r>
          </w:p>
        </w:tc>
        <w:tc>
          <w:tcPr>
            <w:tcW w:w="2409" w:type="dxa"/>
            <w:shd w:val="clear" w:color="auto" w:fill="auto"/>
          </w:tcPr>
          <w:p w:rsidR="00601DF1" w:rsidRPr="00CC34F1" w:rsidRDefault="00433B53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052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0" w:type="dxa"/>
            <w:shd w:val="clear" w:color="auto" w:fill="auto"/>
          </w:tcPr>
          <w:p w:rsidR="00601DF1" w:rsidRPr="00CC34F1" w:rsidRDefault="00680FE5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</w:tbl>
    <w:p w:rsidR="00456B61" w:rsidRPr="00CC34F1" w:rsidRDefault="00456B61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500" w:rsidRPr="00CC34F1" w:rsidRDefault="00456B61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34F1">
        <w:rPr>
          <w:rFonts w:ascii="Times New Roman" w:hAnsi="Times New Roman" w:cs="Times New Roman"/>
          <w:sz w:val="24"/>
          <w:szCs w:val="24"/>
        </w:rPr>
        <w:t xml:space="preserve">За виконану транспортну роботу автомобільним та електричним транспортом, </w:t>
      </w:r>
      <w:r w:rsidR="00D039D3" w:rsidRPr="00CC34F1">
        <w:rPr>
          <w:rFonts w:ascii="Times New Roman" w:hAnsi="Times New Roman" w:cs="Times New Roman"/>
          <w:sz w:val="24"/>
          <w:szCs w:val="24"/>
        </w:rPr>
        <w:t xml:space="preserve">на основі даних АСООП </w:t>
      </w:r>
      <w:r w:rsidRPr="00CC34F1">
        <w:rPr>
          <w:rFonts w:ascii="Times New Roman" w:hAnsi="Times New Roman" w:cs="Times New Roman"/>
          <w:sz w:val="24"/>
          <w:szCs w:val="24"/>
        </w:rPr>
        <w:t>за 10 місяців поточного року перевізникам виділено</w:t>
      </w:r>
      <w:r w:rsidR="00C70948" w:rsidRPr="00CC34F1">
        <w:rPr>
          <w:rFonts w:ascii="Times New Roman" w:hAnsi="Times New Roman" w:cs="Times New Roman"/>
          <w:sz w:val="24"/>
          <w:szCs w:val="24"/>
        </w:rPr>
        <w:t xml:space="preserve"> покілометрової оплати:</w:t>
      </w:r>
    </w:p>
    <w:p w:rsidR="00601DF1" w:rsidRPr="00CC34F1" w:rsidRDefault="00601DF1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6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430"/>
        <w:gridCol w:w="2190"/>
        <w:gridCol w:w="1876"/>
      </w:tblGrid>
      <w:tr w:rsidR="00601DF1" w:rsidRPr="00CC34F1" w:rsidTr="00CC34F1">
        <w:trPr>
          <w:trHeight w:val="180"/>
        </w:trPr>
        <w:tc>
          <w:tcPr>
            <w:tcW w:w="2880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90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10 місяців 2024</w:t>
            </w:r>
          </w:p>
        </w:tc>
        <w:tc>
          <w:tcPr>
            <w:tcW w:w="1876" w:type="dxa"/>
            <w:shd w:val="clear" w:color="auto" w:fill="auto"/>
          </w:tcPr>
          <w:p w:rsidR="00601DF1" w:rsidRPr="00CC34F1" w:rsidRDefault="00680FE5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1DF1"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 місяців 2025</w:t>
            </w:r>
          </w:p>
        </w:tc>
      </w:tr>
      <w:tr w:rsidR="00601DF1" w:rsidTr="00CC34F1">
        <w:trPr>
          <w:trHeight w:val="300"/>
        </w:trPr>
        <w:tc>
          <w:tcPr>
            <w:tcW w:w="2880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Покілометрова оплата, млн. грн.</w:t>
            </w:r>
          </w:p>
        </w:tc>
        <w:tc>
          <w:tcPr>
            <w:tcW w:w="2430" w:type="dxa"/>
          </w:tcPr>
          <w:p w:rsidR="00601DF1" w:rsidRPr="00CC34F1" w:rsidRDefault="00424E59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2190" w:type="dxa"/>
          </w:tcPr>
          <w:p w:rsidR="00601DF1" w:rsidRPr="00CC34F1" w:rsidRDefault="00601DF1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4F1"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1876" w:type="dxa"/>
            <w:shd w:val="clear" w:color="auto" w:fill="auto"/>
          </w:tcPr>
          <w:p w:rsidR="00601DF1" w:rsidRDefault="00680FE5" w:rsidP="00CC3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</w:tbl>
    <w:p w:rsidR="00C70948" w:rsidRDefault="00C70948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DC6" w:rsidRPr="00456B61" w:rsidRDefault="00B21DC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500" w:rsidRDefault="00A85500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33F0">
        <w:rPr>
          <w:rFonts w:ascii="Times New Roman" w:hAnsi="Times New Roman" w:cs="Times New Roman"/>
          <w:b/>
          <w:i/>
          <w:sz w:val="24"/>
          <w:szCs w:val="24"/>
          <w:u w:val="single"/>
        </w:rPr>
        <w:t>Без</w:t>
      </w:r>
      <w:r w:rsidR="00B869D7">
        <w:rPr>
          <w:rFonts w:ascii="Times New Roman" w:hAnsi="Times New Roman" w:cs="Times New Roman"/>
          <w:b/>
          <w:i/>
          <w:sz w:val="24"/>
          <w:szCs w:val="24"/>
          <w:u w:val="single"/>
        </w:rPr>
        <w:t>г</w:t>
      </w:r>
      <w:r w:rsidRPr="00AA33F0">
        <w:rPr>
          <w:rFonts w:ascii="Times New Roman" w:hAnsi="Times New Roman" w:cs="Times New Roman"/>
          <w:b/>
          <w:i/>
          <w:sz w:val="24"/>
          <w:szCs w:val="24"/>
          <w:u w:val="single"/>
        </w:rPr>
        <w:t>отівкова система оплати проїзду/АСООП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Плата за проїзд у громадському пасажирському транспорті загального користування міста Тернополя здійснюється: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1.</w:t>
      </w:r>
      <w:r w:rsidRPr="00AA33F0">
        <w:rPr>
          <w:rFonts w:ascii="Times New Roman" w:hAnsi="Times New Roman" w:cs="Times New Roman"/>
          <w:sz w:val="24"/>
          <w:szCs w:val="24"/>
        </w:rPr>
        <w:tab/>
        <w:t>Електронним квитком «Соціальна карта Тернополянина».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2.</w:t>
      </w:r>
      <w:r w:rsidRPr="00AA33F0">
        <w:rPr>
          <w:rFonts w:ascii="Times New Roman" w:hAnsi="Times New Roman" w:cs="Times New Roman"/>
          <w:sz w:val="24"/>
          <w:szCs w:val="24"/>
        </w:rPr>
        <w:tab/>
        <w:t xml:space="preserve">Неперсоніфікованими електронними квитками. 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3.</w:t>
      </w:r>
      <w:r w:rsidRPr="00AA33F0">
        <w:rPr>
          <w:rFonts w:ascii="Times New Roman" w:hAnsi="Times New Roman" w:cs="Times New Roman"/>
          <w:sz w:val="24"/>
          <w:szCs w:val="24"/>
        </w:rPr>
        <w:tab/>
        <w:t>Разовим проїзним квитком.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4.</w:t>
      </w:r>
      <w:r w:rsidRPr="00AA33F0">
        <w:rPr>
          <w:rFonts w:ascii="Times New Roman" w:hAnsi="Times New Roman" w:cs="Times New Roman"/>
          <w:sz w:val="24"/>
          <w:szCs w:val="24"/>
        </w:rPr>
        <w:tab/>
        <w:t>Безконтактною банківською картою;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5.</w:t>
      </w:r>
      <w:r w:rsidRPr="00AA33F0">
        <w:rPr>
          <w:rFonts w:ascii="Times New Roman" w:hAnsi="Times New Roman" w:cs="Times New Roman"/>
          <w:sz w:val="24"/>
          <w:szCs w:val="24"/>
        </w:rPr>
        <w:tab/>
        <w:t>Пристроєм з функцією NFC;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286" w:rsidRPr="008C5072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сьогоднішній день у Тернополі функціонує  </w:t>
      </w:r>
      <w:r w:rsidR="008C5072"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>67</w:t>
      </w:r>
      <w:r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авторизованих пунктів продажу/поповнення електронних квитів.</w:t>
      </w:r>
    </w:p>
    <w:p w:rsidR="005237A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Придбати разовий квиток на проїзд у громадському транспорті можна в терміналах самообслуговування EasyPay, яких у Тернополі налічується </w:t>
      </w:r>
      <w:r w:rsidR="007E0D70"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>більше 1</w:t>
      </w:r>
      <w:r w:rsidR="00106513"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C5072">
        <w:rPr>
          <w:rFonts w:ascii="Times New Roman" w:hAnsi="Times New Roman" w:cs="Times New Roman"/>
          <w:color w:val="000000" w:themeColor="text1"/>
          <w:sz w:val="24"/>
          <w:szCs w:val="24"/>
        </w:rPr>
        <w:t>0 одиниць у різних мікрорайонах міста.</w:t>
      </w:r>
    </w:p>
    <w:p w:rsidR="00B21DC6" w:rsidRPr="001B6CD9" w:rsidRDefault="00B21DC6" w:rsidP="00D702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3570"/>
        <w:gridCol w:w="3180"/>
      </w:tblGrid>
      <w:tr w:rsidR="001B6CD9" w:rsidRPr="00601DF1" w:rsidTr="00815185">
        <w:trPr>
          <w:trHeight w:val="345"/>
        </w:trPr>
        <w:tc>
          <w:tcPr>
            <w:tcW w:w="2925" w:type="dxa"/>
          </w:tcPr>
          <w:p w:rsidR="00815185" w:rsidRDefault="00815185" w:rsidP="00815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21DC6" w:rsidRPr="008C5072" w:rsidRDefault="00B21DC6" w:rsidP="008151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815185" w:rsidRPr="008C5072" w:rsidRDefault="009305C6" w:rsidP="008151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10 місяців </w:t>
            </w:r>
            <w:r w:rsidR="00601DF1" w:rsidRPr="008C50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180" w:type="dxa"/>
          </w:tcPr>
          <w:p w:rsidR="00815185" w:rsidRPr="008C5072" w:rsidRDefault="009305C6" w:rsidP="0081518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10 місяців </w:t>
            </w:r>
            <w:r w:rsidR="00601DF1" w:rsidRPr="008C507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2025</w:t>
            </w:r>
          </w:p>
        </w:tc>
      </w:tr>
      <w:tr w:rsidR="00601DF1" w:rsidRPr="00601DF1" w:rsidTr="00815185">
        <w:trPr>
          <w:trHeight w:val="360"/>
        </w:trPr>
        <w:tc>
          <w:tcPr>
            <w:tcW w:w="2925" w:type="dxa"/>
          </w:tcPr>
          <w:p w:rsidR="00601DF1" w:rsidRPr="008C5072" w:rsidRDefault="00601DF1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Пункти продажу/поповнення</w:t>
            </w:r>
          </w:p>
        </w:tc>
        <w:tc>
          <w:tcPr>
            <w:tcW w:w="3570" w:type="dxa"/>
          </w:tcPr>
          <w:p w:rsidR="00601DF1" w:rsidRPr="008C5072" w:rsidRDefault="00601DF1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180" w:type="dxa"/>
          </w:tcPr>
          <w:p w:rsidR="00601DF1" w:rsidRPr="008C5072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601DF1" w:rsidRPr="001B6CD9" w:rsidTr="00815185">
        <w:trPr>
          <w:trHeight w:val="285"/>
        </w:trPr>
        <w:tc>
          <w:tcPr>
            <w:tcW w:w="2925" w:type="dxa"/>
          </w:tcPr>
          <w:p w:rsidR="00601DF1" w:rsidRPr="008C5072" w:rsidRDefault="00601DF1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Термінали самообслуговування</w:t>
            </w:r>
          </w:p>
        </w:tc>
        <w:tc>
          <w:tcPr>
            <w:tcW w:w="3570" w:type="dxa"/>
          </w:tcPr>
          <w:p w:rsidR="00601DF1" w:rsidRPr="008C5072" w:rsidRDefault="00601DF1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3180" w:type="dxa"/>
          </w:tcPr>
          <w:p w:rsidR="00601DF1" w:rsidRPr="008C5072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5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</w:tr>
    </w:tbl>
    <w:p w:rsidR="00601DF1" w:rsidRDefault="00601DF1" w:rsidP="00D702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5185" w:rsidRPr="009A3E34" w:rsidRDefault="00E71375" w:rsidP="00D702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3E34">
        <w:rPr>
          <w:rFonts w:ascii="Times New Roman" w:hAnsi="Times New Roman" w:cs="Times New Roman"/>
          <w:color w:val="000000" w:themeColor="text1"/>
          <w:sz w:val="24"/>
          <w:szCs w:val="24"/>
        </w:rPr>
        <w:t>За час функціонування автоматизованої системи оплати проїзду мешканцям Тернопільської міської територіальної громади виготовлено</w:t>
      </w:r>
      <w:r w:rsidR="005377EA" w:rsidRPr="009A3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072" w:rsidRPr="009A3E34">
        <w:rPr>
          <w:rFonts w:ascii="Times New Roman" w:hAnsi="Times New Roman" w:cs="Times New Roman"/>
          <w:color w:val="000000" w:themeColor="text1"/>
          <w:sz w:val="24"/>
          <w:szCs w:val="24"/>
        </w:rPr>
        <w:t>230118</w:t>
      </w:r>
      <w:r w:rsidR="00815185" w:rsidRPr="009A3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персоніфікованих карток </w:t>
      </w:r>
      <w:r w:rsidR="008C5072" w:rsidRPr="009A3E34">
        <w:rPr>
          <w:rFonts w:ascii="Times New Roman" w:hAnsi="Times New Roman" w:cs="Times New Roman"/>
          <w:color w:val="000000" w:themeColor="text1"/>
          <w:sz w:val="24"/>
          <w:szCs w:val="24"/>
        </w:rPr>
        <w:t>та реалізовано 170623 неперсоніфікованих проїзних квитків тривалого користування.</w:t>
      </w:r>
    </w:p>
    <w:tbl>
      <w:tblPr>
        <w:tblpPr w:leftFromText="180" w:rightFromText="180" w:vertAnchor="text" w:horzAnchor="margin" w:tblpY="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3024"/>
        <w:gridCol w:w="3685"/>
      </w:tblGrid>
      <w:tr w:rsidR="008C5072" w:rsidRPr="009A3E34" w:rsidTr="008C5072">
        <w:trPr>
          <w:trHeight w:val="345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вид картки</w:t>
            </w:r>
          </w:p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24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станом на 01.11.2024</w:t>
            </w:r>
          </w:p>
        </w:tc>
        <w:tc>
          <w:tcPr>
            <w:tcW w:w="368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станом на 01.11.2025</w:t>
            </w:r>
          </w:p>
        </w:tc>
      </w:tr>
      <w:tr w:rsidR="008C5072" w:rsidRPr="009A3E34" w:rsidTr="008C5072">
        <w:trPr>
          <w:trHeight w:val="360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пільгова</w:t>
            </w:r>
          </w:p>
        </w:tc>
        <w:tc>
          <w:tcPr>
            <w:tcW w:w="3024" w:type="dxa"/>
          </w:tcPr>
          <w:p w:rsidR="008C5072" w:rsidRPr="009A3E34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  <w:r w:rsidR="008C5072"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</w:t>
            </w:r>
          </w:p>
        </w:tc>
        <w:tc>
          <w:tcPr>
            <w:tcW w:w="3685" w:type="dxa"/>
          </w:tcPr>
          <w:p w:rsidR="008C5072" w:rsidRPr="009A3E34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98835</w:t>
            </w:r>
          </w:p>
        </w:tc>
      </w:tr>
      <w:tr w:rsidR="008C5072" w:rsidRPr="009A3E34" w:rsidTr="008C5072">
        <w:trPr>
          <w:trHeight w:val="285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звичайна </w:t>
            </w:r>
          </w:p>
        </w:tc>
        <w:tc>
          <w:tcPr>
            <w:tcW w:w="3024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50329</w:t>
            </w:r>
          </w:p>
        </w:tc>
        <w:tc>
          <w:tcPr>
            <w:tcW w:w="3685" w:type="dxa"/>
          </w:tcPr>
          <w:p w:rsidR="008C5072" w:rsidRPr="009A3E34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54833</w:t>
            </w:r>
          </w:p>
        </w:tc>
      </w:tr>
      <w:tr w:rsidR="008C5072" w:rsidRPr="009A3E34" w:rsidTr="008C5072">
        <w:trPr>
          <w:trHeight w:val="285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учнівська</w:t>
            </w:r>
          </w:p>
        </w:tc>
        <w:tc>
          <w:tcPr>
            <w:tcW w:w="3024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40579</w:t>
            </w:r>
          </w:p>
        </w:tc>
        <w:tc>
          <w:tcPr>
            <w:tcW w:w="3685" w:type="dxa"/>
          </w:tcPr>
          <w:p w:rsidR="008C5072" w:rsidRPr="009A3E34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45350</w:t>
            </w:r>
          </w:p>
        </w:tc>
      </w:tr>
      <w:tr w:rsidR="008C5072" w:rsidRPr="009A3E34" w:rsidTr="008C5072">
        <w:trPr>
          <w:trHeight w:val="285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студентська</w:t>
            </w:r>
          </w:p>
        </w:tc>
        <w:tc>
          <w:tcPr>
            <w:tcW w:w="3024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26144</w:t>
            </w:r>
          </w:p>
        </w:tc>
        <w:tc>
          <w:tcPr>
            <w:tcW w:w="3685" w:type="dxa"/>
          </w:tcPr>
          <w:p w:rsidR="008C5072" w:rsidRPr="009A3E34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31100</w:t>
            </w:r>
          </w:p>
        </w:tc>
      </w:tr>
      <w:tr w:rsidR="008C5072" w:rsidRPr="001B6CD9" w:rsidTr="008C5072">
        <w:trPr>
          <w:trHeight w:val="285"/>
        </w:trPr>
        <w:tc>
          <w:tcPr>
            <w:tcW w:w="2925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проїзний квиток тривалого користування</w:t>
            </w:r>
          </w:p>
        </w:tc>
        <w:tc>
          <w:tcPr>
            <w:tcW w:w="3024" w:type="dxa"/>
          </w:tcPr>
          <w:p w:rsidR="008C5072" w:rsidRPr="009A3E34" w:rsidRDefault="008C5072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161326</w:t>
            </w:r>
          </w:p>
        </w:tc>
        <w:tc>
          <w:tcPr>
            <w:tcW w:w="3685" w:type="dxa"/>
          </w:tcPr>
          <w:p w:rsidR="008C5072" w:rsidRPr="001B6CD9" w:rsidRDefault="009A3E34" w:rsidP="00601D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3E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170623</w:t>
            </w:r>
          </w:p>
        </w:tc>
      </w:tr>
    </w:tbl>
    <w:p w:rsidR="007E0D70" w:rsidRPr="002A2040" w:rsidRDefault="007E0D70" w:rsidP="00D702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1815" w:rsidRDefault="00BF1815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264" w:rsidRDefault="00CE5264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264" w:rsidRPr="00AA33F0" w:rsidRDefault="00CE5264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33F0">
        <w:rPr>
          <w:rFonts w:ascii="Times New Roman" w:hAnsi="Times New Roman" w:cs="Times New Roman"/>
          <w:b/>
          <w:i/>
          <w:sz w:val="24"/>
          <w:szCs w:val="24"/>
          <w:u w:val="single"/>
        </w:rPr>
        <w:t>Послуга "Єдиний квиток"</w:t>
      </w:r>
    </w:p>
    <w:p w:rsidR="00D70286" w:rsidRPr="00AA33F0" w:rsidRDefault="00335088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71375" w:rsidRPr="00AA33F0">
        <w:rPr>
          <w:rFonts w:ascii="Times New Roman" w:hAnsi="Times New Roman" w:cs="Times New Roman"/>
          <w:sz w:val="24"/>
          <w:szCs w:val="24"/>
        </w:rPr>
        <w:t xml:space="preserve">спішно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A33F0">
        <w:rPr>
          <w:rFonts w:ascii="Times New Roman" w:hAnsi="Times New Roman" w:cs="Times New Roman"/>
          <w:sz w:val="24"/>
          <w:szCs w:val="24"/>
        </w:rPr>
        <w:t xml:space="preserve">родовжує </w:t>
      </w:r>
      <w:r w:rsidR="00E71375" w:rsidRPr="00AA33F0">
        <w:rPr>
          <w:rFonts w:ascii="Times New Roman" w:hAnsi="Times New Roman" w:cs="Times New Roman"/>
          <w:sz w:val="24"/>
          <w:szCs w:val="24"/>
        </w:rPr>
        <w:t>функц</w:t>
      </w:r>
      <w:r w:rsidR="00D70286" w:rsidRPr="00AA33F0">
        <w:rPr>
          <w:rFonts w:ascii="Times New Roman" w:hAnsi="Times New Roman" w:cs="Times New Roman"/>
          <w:sz w:val="24"/>
          <w:szCs w:val="24"/>
        </w:rPr>
        <w:t>іонувати у мі</w:t>
      </w:r>
      <w:r w:rsidR="00E71375" w:rsidRPr="00AA33F0">
        <w:rPr>
          <w:rFonts w:ascii="Times New Roman" w:hAnsi="Times New Roman" w:cs="Times New Roman"/>
          <w:sz w:val="24"/>
          <w:szCs w:val="24"/>
        </w:rPr>
        <w:t xml:space="preserve">ському громадському транспорті </w:t>
      </w:r>
      <w:r w:rsidR="00D70286" w:rsidRPr="00AA33F0">
        <w:rPr>
          <w:rFonts w:ascii="Times New Roman" w:hAnsi="Times New Roman" w:cs="Times New Roman"/>
          <w:sz w:val="24"/>
          <w:szCs w:val="24"/>
        </w:rPr>
        <w:t xml:space="preserve"> послуга «Єдиний квиток», що дає можливість пасажирам впродовж 30-ти хвилин безкоштовно пересісти в інший автобус чи тролейбус без повторної сплати за проїзд. Доступна послуга як в муніципальних автобусах та тролейбусах, так і в автобусах приватних перевізників.</w:t>
      </w: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286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33F0">
        <w:rPr>
          <w:rFonts w:ascii="Times New Roman" w:hAnsi="Times New Roman" w:cs="Times New Roman"/>
          <w:b/>
          <w:i/>
          <w:sz w:val="24"/>
          <w:szCs w:val="24"/>
          <w:u w:val="single"/>
        </w:rPr>
        <w:t>Паркування</w:t>
      </w:r>
    </w:p>
    <w:p w:rsidR="00F123C0" w:rsidRPr="00AA33F0" w:rsidRDefault="00F123C0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A2040" w:rsidRPr="00AA33F0" w:rsidRDefault="002A2040" w:rsidP="002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2A8">
        <w:rPr>
          <w:rFonts w:ascii="Times New Roman" w:hAnsi="Times New Roman" w:cs="Times New Roman"/>
          <w:sz w:val="24"/>
          <w:szCs w:val="24"/>
        </w:rPr>
        <w:t xml:space="preserve">Відповідно до рішення Тернопільської міської ради </w:t>
      </w:r>
      <w:r w:rsidR="00F123C0" w:rsidRPr="000502A8">
        <w:rPr>
          <w:rFonts w:ascii="Times New Roman" w:hAnsi="Times New Roman" w:cs="Times New Roman"/>
          <w:sz w:val="24"/>
          <w:szCs w:val="24"/>
        </w:rPr>
        <w:t xml:space="preserve">, </w:t>
      </w:r>
      <w:r w:rsidR="00C470F3" w:rsidRPr="000502A8">
        <w:rPr>
          <w:rFonts w:ascii="Times New Roman" w:hAnsi="Times New Roman" w:cs="Times New Roman"/>
          <w:sz w:val="24"/>
          <w:szCs w:val="24"/>
        </w:rPr>
        <w:t>в місті налічується 17</w:t>
      </w:r>
      <w:r w:rsidRPr="000502A8">
        <w:rPr>
          <w:rFonts w:ascii="Times New Roman" w:hAnsi="Times New Roman" w:cs="Times New Roman"/>
          <w:sz w:val="24"/>
          <w:szCs w:val="24"/>
        </w:rPr>
        <w:t xml:space="preserve"> </w:t>
      </w:r>
      <w:r w:rsidR="00C470F3" w:rsidRPr="000502A8">
        <w:rPr>
          <w:rFonts w:ascii="Times New Roman" w:hAnsi="Times New Roman" w:cs="Times New Roman"/>
          <w:sz w:val="24"/>
          <w:szCs w:val="24"/>
        </w:rPr>
        <w:t xml:space="preserve">майданчиків для  паркування , </w:t>
      </w:r>
      <w:r w:rsidR="000502A8" w:rsidRPr="000502A8">
        <w:rPr>
          <w:rFonts w:ascii="Times New Roman" w:hAnsi="Times New Roman" w:cs="Times New Roman"/>
          <w:sz w:val="24"/>
          <w:szCs w:val="24"/>
        </w:rPr>
        <w:t xml:space="preserve">а це - </w:t>
      </w:r>
      <w:r w:rsidR="00C470F3" w:rsidRPr="000502A8">
        <w:rPr>
          <w:rFonts w:ascii="Times New Roman" w:hAnsi="Times New Roman" w:cs="Times New Roman"/>
          <w:sz w:val="24"/>
          <w:szCs w:val="24"/>
        </w:rPr>
        <w:t>616 місць для паркування, з них 15</w:t>
      </w:r>
      <w:r w:rsidRPr="000502A8">
        <w:rPr>
          <w:rFonts w:ascii="Times New Roman" w:hAnsi="Times New Roman" w:cs="Times New Roman"/>
          <w:sz w:val="24"/>
          <w:szCs w:val="24"/>
        </w:rPr>
        <w:t xml:space="preserve"> майданчиків для платного паркування</w:t>
      </w:r>
      <w:r w:rsidR="000502A8" w:rsidRPr="000502A8">
        <w:rPr>
          <w:rFonts w:ascii="Times New Roman" w:hAnsi="Times New Roman" w:cs="Times New Roman"/>
          <w:sz w:val="24"/>
          <w:szCs w:val="24"/>
        </w:rPr>
        <w:t xml:space="preserve"> -460 місць</w:t>
      </w:r>
      <w:r w:rsidRPr="000502A8">
        <w:rPr>
          <w:rFonts w:ascii="Times New Roman" w:hAnsi="Times New Roman" w:cs="Times New Roman"/>
          <w:sz w:val="24"/>
          <w:szCs w:val="24"/>
        </w:rPr>
        <w:t>.</w:t>
      </w:r>
    </w:p>
    <w:p w:rsidR="002A2040" w:rsidRDefault="002A2040" w:rsidP="002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3F0">
        <w:rPr>
          <w:rFonts w:ascii="Times New Roman" w:hAnsi="Times New Roman" w:cs="Times New Roman"/>
          <w:sz w:val="24"/>
          <w:szCs w:val="24"/>
        </w:rPr>
        <w:t>На кожному майданчику відведено не менше 10% безоплатних місць для паркування відповідно до статті 30 Закону України "Про основи соціальної захищеності інвалідів в Україні"</w:t>
      </w:r>
      <w:r w:rsidR="000502A8">
        <w:rPr>
          <w:rFonts w:ascii="Times New Roman" w:hAnsi="Times New Roman" w:cs="Times New Roman"/>
          <w:sz w:val="24"/>
          <w:szCs w:val="24"/>
        </w:rPr>
        <w:t>, це становить 74 місця від загальної кількості</w:t>
      </w:r>
      <w:r w:rsidRPr="00AA33F0">
        <w:rPr>
          <w:rFonts w:ascii="Times New Roman" w:hAnsi="Times New Roman" w:cs="Times New Roman"/>
          <w:sz w:val="24"/>
          <w:szCs w:val="24"/>
        </w:rPr>
        <w:t xml:space="preserve"> </w:t>
      </w:r>
      <w:r w:rsidR="00C470F3">
        <w:rPr>
          <w:rFonts w:ascii="Times New Roman" w:hAnsi="Times New Roman" w:cs="Times New Roman"/>
          <w:sz w:val="24"/>
          <w:szCs w:val="24"/>
        </w:rPr>
        <w:t>.</w:t>
      </w:r>
    </w:p>
    <w:p w:rsidR="00CC34F1" w:rsidRPr="00A03D5C" w:rsidRDefault="00CC34F1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Нова система оплати, яка запрацювала в  2024 році, продовжує функціонувати та виявилась досить ефективною. </w:t>
      </w:r>
      <w:r w:rsidRPr="00A03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паркувальних майданчиках </w:t>
      </w:r>
      <w:r w:rsidRPr="00A03D5C">
        <w:rPr>
          <w:rFonts w:ascii="Times New Roman" w:hAnsi="Times New Roman" w:cs="Times New Roman"/>
          <w:sz w:val="24"/>
          <w:szCs w:val="24"/>
        </w:rPr>
        <w:t xml:space="preserve"> міста більше не працю</w:t>
      </w:r>
      <w:r>
        <w:rPr>
          <w:rFonts w:ascii="Times New Roman" w:hAnsi="Times New Roman" w:cs="Times New Roman"/>
          <w:sz w:val="24"/>
          <w:szCs w:val="24"/>
        </w:rPr>
        <w:t>ють паркувальники, а водії</w:t>
      </w:r>
      <w:r w:rsidRPr="00A03D5C">
        <w:rPr>
          <w:rFonts w:ascii="Times New Roman" w:hAnsi="Times New Roman" w:cs="Times New Roman"/>
          <w:sz w:val="24"/>
          <w:szCs w:val="24"/>
        </w:rPr>
        <w:t xml:space="preserve"> сплачу</w:t>
      </w:r>
      <w:r>
        <w:rPr>
          <w:rFonts w:ascii="Times New Roman" w:hAnsi="Times New Roman" w:cs="Times New Roman"/>
          <w:sz w:val="24"/>
          <w:szCs w:val="24"/>
        </w:rPr>
        <w:t>ють</w:t>
      </w:r>
      <w:r w:rsidRPr="00A03D5C">
        <w:rPr>
          <w:rFonts w:ascii="Times New Roman" w:hAnsi="Times New Roman" w:cs="Times New Roman"/>
          <w:sz w:val="24"/>
          <w:szCs w:val="24"/>
        </w:rPr>
        <w:t xml:space="preserve"> за паркування самостійно через доступні цифрові способи або готівкою у платіжних терміналах.</w:t>
      </w:r>
    </w:p>
    <w:p w:rsidR="00CC34F1" w:rsidRDefault="00CC34F1" w:rsidP="00CC3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D5C">
        <w:rPr>
          <w:rFonts w:ascii="Times New Roman" w:hAnsi="Times New Roman" w:cs="Times New Roman"/>
          <w:sz w:val="24"/>
          <w:szCs w:val="24"/>
        </w:rPr>
        <w:t>Одним з найзручніших способів оплати є мобільний застосунок «е-Тернопіль».</w:t>
      </w:r>
    </w:p>
    <w:p w:rsidR="00C470F3" w:rsidRPr="00AA33F0" w:rsidRDefault="00C470F3" w:rsidP="002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040" w:rsidRPr="0044526C" w:rsidRDefault="00CC34F1" w:rsidP="002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A2040" w:rsidRPr="00CD52B3">
        <w:rPr>
          <w:rFonts w:ascii="Times New Roman" w:hAnsi="Times New Roman" w:cs="Times New Roman"/>
          <w:sz w:val="24"/>
          <w:szCs w:val="24"/>
        </w:rPr>
        <w:t>аркувальні майданчики на Привокзальному майдані, 1 (біля Залізничного вокзалу) та поблизу РК «Maxim», що на вул. Білецькій, 1, облашто</w:t>
      </w:r>
      <w:r w:rsidR="002A2040">
        <w:rPr>
          <w:rFonts w:ascii="Times New Roman" w:hAnsi="Times New Roman" w:cs="Times New Roman"/>
          <w:sz w:val="24"/>
          <w:szCs w:val="24"/>
        </w:rPr>
        <w:t>вані автоматичними шлагбаумами з в’їзними/виїзними терміналами.</w:t>
      </w:r>
    </w:p>
    <w:p w:rsidR="0093765B" w:rsidRDefault="0018275A" w:rsidP="00937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E08">
        <w:rPr>
          <w:rFonts w:ascii="Times New Roman" w:hAnsi="Times New Roman" w:cs="Times New Roman"/>
          <w:sz w:val="24"/>
          <w:szCs w:val="24"/>
        </w:rPr>
        <w:lastRenderedPageBreak/>
        <w:t>Для створення додаткових безпечних умов, майданчики для паркування облаштовують</w:t>
      </w:r>
      <w:r w:rsidR="00254E08" w:rsidRPr="00254E08">
        <w:rPr>
          <w:rFonts w:ascii="Times New Roman" w:hAnsi="Times New Roman" w:cs="Times New Roman"/>
          <w:sz w:val="24"/>
          <w:szCs w:val="24"/>
        </w:rPr>
        <w:t>ся камерами відеоспостереження. Станом на 31.10.2025 встановлено 21 камеру.</w:t>
      </w:r>
    </w:p>
    <w:p w:rsidR="00254E08" w:rsidRPr="00254E08" w:rsidRDefault="00254E08" w:rsidP="00937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2096"/>
        <w:gridCol w:w="1833"/>
        <w:gridCol w:w="1833"/>
      </w:tblGrid>
      <w:tr w:rsidR="001C662A" w:rsidRPr="00433B53" w:rsidTr="00CC34F1">
        <w:trPr>
          <w:trHeight w:val="151"/>
        </w:trPr>
        <w:tc>
          <w:tcPr>
            <w:tcW w:w="3600" w:type="dxa"/>
          </w:tcPr>
          <w:p w:rsidR="001C662A" w:rsidRPr="00433B53" w:rsidRDefault="001C662A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1C662A" w:rsidRPr="00433B53" w:rsidRDefault="001C662A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5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33" w:type="dxa"/>
          </w:tcPr>
          <w:p w:rsidR="001C662A" w:rsidRPr="00433B53" w:rsidRDefault="001C662A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53">
              <w:rPr>
                <w:rFonts w:ascii="Times New Roman" w:hAnsi="Times New Roman" w:cs="Times New Roman"/>
                <w:sz w:val="24"/>
                <w:szCs w:val="24"/>
              </w:rPr>
              <w:t>10 місяців 2024</w:t>
            </w:r>
          </w:p>
        </w:tc>
        <w:tc>
          <w:tcPr>
            <w:tcW w:w="1833" w:type="dxa"/>
            <w:shd w:val="clear" w:color="auto" w:fill="auto"/>
          </w:tcPr>
          <w:p w:rsidR="001C662A" w:rsidRPr="00CC34F1" w:rsidRDefault="00680FE5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662A" w:rsidRPr="00CC34F1">
              <w:rPr>
                <w:rFonts w:ascii="Times New Roman" w:hAnsi="Times New Roman" w:cs="Times New Roman"/>
                <w:sz w:val="24"/>
                <w:szCs w:val="24"/>
              </w:rPr>
              <w:t xml:space="preserve"> місяців 2025</w:t>
            </w:r>
          </w:p>
        </w:tc>
      </w:tr>
      <w:tr w:rsidR="001C662A" w:rsidRPr="000C5BFE" w:rsidTr="00CC34F1">
        <w:trPr>
          <w:trHeight w:val="193"/>
        </w:trPr>
        <w:tc>
          <w:tcPr>
            <w:tcW w:w="3600" w:type="dxa"/>
          </w:tcPr>
          <w:p w:rsidR="001C662A" w:rsidRPr="00433B53" w:rsidRDefault="001C662A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53">
              <w:rPr>
                <w:rFonts w:ascii="Times New Roman" w:hAnsi="Times New Roman" w:cs="Times New Roman"/>
                <w:sz w:val="24"/>
                <w:szCs w:val="24"/>
              </w:rPr>
              <w:t xml:space="preserve">Сплачено до міського бюджету коштів від діяльності з платного паркування , грн. </w:t>
            </w:r>
          </w:p>
        </w:tc>
        <w:tc>
          <w:tcPr>
            <w:tcW w:w="2096" w:type="dxa"/>
          </w:tcPr>
          <w:p w:rsidR="001C662A" w:rsidRPr="00433B53" w:rsidRDefault="00433B53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53">
              <w:rPr>
                <w:rFonts w:ascii="Times New Roman" w:hAnsi="Times New Roman" w:cs="Times New Roman"/>
                <w:sz w:val="24"/>
                <w:szCs w:val="24"/>
              </w:rPr>
              <w:t>4698736</w:t>
            </w:r>
          </w:p>
        </w:tc>
        <w:tc>
          <w:tcPr>
            <w:tcW w:w="1833" w:type="dxa"/>
            <w:shd w:val="clear" w:color="auto" w:fill="auto"/>
          </w:tcPr>
          <w:p w:rsidR="001C662A" w:rsidRPr="00433B53" w:rsidRDefault="001C662A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53">
              <w:rPr>
                <w:rFonts w:ascii="Times New Roman" w:hAnsi="Times New Roman" w:cs="Times New Roman"/>
                <w:sz w:val="24"/>
                <w:szCs w:val="24"/>
              </w:rPr>
              <w:t>3969600</w:t>
            </w:r>
          </w:p>
        </w:tc>
        <w:tc>
          <w:tcPr>
            <w:tcW w:w="1833" w:type="dxa"/>
            <w:shd w:val="clear" w:color="auto" w:fill="auto"/>
          </w:tcPr>
          <w:p w:rsidR="001C662A" w:rsidRPr="00CC34F1" w:rsidRDefault="00680FE5" w:rsidP="001C662A">
            <w:pPr>
              <w:spacing w:after="0" w:line="240" w:lineRule="auto"/>
              <w:ind w:left="-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4201200</w:t>
            </w:r>
          </w:p>
        </w:tc>
      </w:tr>
    </w:tbl>
    <w:p w:rsidR="00E01590" w:rsidRDefault="00E01590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559F9" w:rsidRDefault="007559F9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37809" w:rsidRDefault="00337809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70286" w:rsidRPr="00AA33F0" w:rsidRDefault="00D7028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33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Телекомунікації   </w:t>
      </w:r>
    </w:p>
    <w:p w:rsidR="002A2040" w:rsidRDefault="00816FFD" w:rsidP="002A2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даний час в місті встановлено та функціонує 1</w:t>
      </w:r>
      <w:r w:rsidR="00F465BC">
        <w:rPr>
          <w:rFonts w:ascii="Times New Roman" w:hAnsi="Times New Roman" w:cs="Times New Roman"/>
          <w:sz w:val="24"/>
          <w:szCs w:val="24"/>
        </w:rPr>
        <w:t>619</w:t>
      </w:r>
      <w:r>
        <w:rPr>
          <w:rFonts w:ascii="Times New Roman" w:hAnsi="Times New Roman" w:cs="Times New Roman"/>
          <w:sz w:val="24"/>
          <w:szCs w:val="24"/>
        </w:rPr>
        <w:t xml:space="preserve"> камер відеоспостереження в місцях масового скупчення людей, в тому числі 5</w:t>
      </w:r>
      <w:r w:rsidR="00F465BC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по програмі «Безпечний двір», 548 в загальноосвітніх навчальних закладах </w:t>
      </w:r>
      <w:r w:rsidR="00F465BC">
        <w:rPr>
          <w:rFonts w:ascii="Times New Roman" w:hAnsi="Times New Roman" w:cs="Times New Roman"/>
          <w:sz w:val="24"/>
          <w:szCs w:val="24"/>
        </w:rPr>
        <w:t>та в закладах дошкільної освіти, 272 на транспортних розв’язках та зупинках громадського транспорту.</w:t>
      </w: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7"/>
        <w:gridCol w:w="1951"/>
        <w:gridCol w:w="1858"/>
        <w:gridCol w:w="1858"/>
      </w:tblGrid>
      <w:tr w:rsidR="001C662A" w:rsidRPr="00A62053" w:rsidTr="002E46A4">
        <w:trPr>
          <w:trHeight w:val="236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1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Станом на 1.11.2024</w:t>
            </w:r>
          </w:p>
        </w:tc>
        <w:tc>
          <w:tcPr>
            <w:tcW w:w="1858" w:type="dxa"/>
          </w:tcPr>
          <w:p w:rsidR="001C662A" w:rsidRPr="00A62053" w:rsidRDefault="0068026E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Станом на 01.11.2025</w:t>
            </w:r>
          </w:p>
        </w:tc>
      </w:tr>
      <w:tr w:rsidR="001C662A" w:rsidRPr="00A62053" w:rsidTr="002E46A4">
        <w:trPr>
          <w:trHeight w:val="333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Камери відеоспостереження </w:t>
            </w:r>
          </w:p>
        </w:tc>
        <w:tc>
          <w:tcPr>
            <w:tcW w:w="1951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1502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1619</w:t>
            </w:r>
          </w:p>
        </w:tc>
      </w:tr>
      <w:tr w:rsidR="001C662A" w:rsidRPr="00A62053" w:rsidTr="002E46A4">
        <w:trPr>
          <w:trHeight w:val="333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Камери згідно проекту «Безпечний двір»</w:t>
            </w:r>
          </w:p>
        </w:tc>
        <w:tc>
          <w:tcPr>
            <w:tcW w:w="1951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523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</w:t>
            </w:r>
          </w:p>
        </w:tc>
        <w:tc>
          <w:tcPr>
            <w:tcW w:w="1858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</w:tr>
      <w:tr w:rsidR="001C662A" w:rsidRPr="00A62053" w:rsidTr="002E46A4">
        <w:trPr>
          <w:trHeight w:val="333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камери в садочках та школах</w:t>
            </w:r>
          </w:p>
        </w:tc>
        <w:tc>
          <w:tcPr>
            <w:tcW w:w="1951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</w:t>
            </w:r>
          </w:p>
        </w:tc>
        <w:tc>
          <w:tcPr>
            <w:tcW w:w="1858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548</w:t>
            </w:r>
          </w:p>
        </w:tc>
      </w:tr>
      <w:tr w:rsidR="001C662A" w:rsidRPr="00A62053" w:rsidTr="002E46A4">
        <w:trPr>
          <w:trHeight w:val="333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транспортні розв’язки </w:t>
            </w:r>
          </w:p>
        </w:tc>
        <w:tc>
          <w:tcPr>
            <w:tcW w:w="1951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1858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</w:t>
            </w:r>
          </w:p>
        </w:tc>
      </w:tr>
      <w:tr w:rsidR="001C662A" w:rsidRPr="00A62053" w:rsidTr="002E46A4">
        <w:trPr>
          <w:trHeight w:val="333"/>
        </w:trPr>
        <w:tc>
          <w:tcPr>
            <w:tcW w:w="3687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інші</w:t>
            </w:r>
          </w:p>
        </w:tc>
        <w:tc>
          <w:tcPr>
            <w:tcW w:w="1951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858" w:type="dxa"/>
          </w:tcPr>
          <w:p w:rsidR="001C662A" w:rsidRPr="00A62053" w:rsidRDefault="001C662A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0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858" w:type="dxa"/>
          </w:tcPr>
          <w:p w:rsidR="001C662A" w:rsidRPr="00A62053" w:rsidRDefault="00F465BC" w:rsidP="001C662A">
            <w:pPr>
              <w:spacing w:after="0" w:line="240" w:lineRule="auto"/>
              <w:ind w:left="-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229</w:t>
            </w:r>
          </w:p>
        </w:tc>
      </w:tr>
    </w:tbl>
    <w:p w:rsidR="005377EA" w:rsidRPr="00D112A4" w:rsidRDefault="005377EA" w:rsidP="00D11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0D3B" w:rsidRDefault="00FF2E1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F2E16">
        <w:rPr>
          <w:rFonts w:ascii="Times New Roman" w:hAnsi="Times New Roman" w:cs="Times New Roman"/>
          <w:b/>
          <w:i/>
          <w:sz w:val="24"/>
          <w:szCs w:val="24"/>
          <w:u w:val="single"/>
        </w:rPr>
        <w:t>Автошкола</w:t>
      </w:r>
    </w:p>
    <w:p w:rsidR="00FF2E16" w:rsidRPr="00FF2E16" w:rsidRDefault="00FF2E1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2"/>
        <w:gridCol w:w="2396"/>
        <w:gridCol w:w="1853"/>
        <w:gridCol w:w="1974"/>
      </w:tblGrid>
      <w:tr w:rsidR="00FF2E16" w:rsidTr="009740CE">
        <w:trPr>
          <w:trHeight w:val="290"/>
        </w:trPr>
        <w:tc>
          <w:tcPr>
            <w:tcW w:w="3312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53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місяців 2024</w:t>
            </w:r>
          </w:p>
        </w:tc>
        <w:tc>
          <w:tcPr>
            <w:tcW w:w="1974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місяців 2025</w:t>
            </w:r>
          </w:p>
        </w:tc>
      </w:tr>
      <w:tr w:rsidR="00FF2E16" w:rsidTr="009740CE">
        <w:trPr>
          <w:trHeight w:val="290"/>
        </w:trPr>
        <w:tc>
          <w:tcPr>
            <w:tcW w:w="3312" w:type="dxa"/>
          </w:tcPr>
          <w:p w:rsidR="00FF2E16" w:rsidRDefault="00FF2E16" w:rsidP="00FF2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Підготовлено слухачів</w:t>
            </w:r>
          </w:p>
        </w:tc>
        <w:tc>
          <w:tcPr>
            <w:tcW w:w="2396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853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974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FF2E16" w:rsidTr="009740CE">
        <w:trPr>
          <w:trHeight w:val="387"/>
        </w:trPr>
        <w:tc>
          <w:tcPr>
            <w:tcW w:w="3312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програмою «Обороноздатність»</w:t>
            </w:r>
          </w:p>
        </w:tc>
        <w:tc>
          <w:tcPr>
            <w:tcW w:w="2396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53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74" w:type="dxa"/>
          </w:tcPr>
          <w:p w:rsidR="00FF2E16" w:rsidRDefault="00FF2E16" w:rsidP="009740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FF2E16" w:rsidRPr="00FF2E16" w:rsidRDefault="00FF2E16" w:rsidP="00D70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F2E16" w:rsidRDefault="00FF2E16" w:rsidP="00D70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662A" w:rsidRDefault="001C662A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1DC6" w:rsidRPr="001C662A" w:rsidRDefault="00B21DC6" w:rsidP="00DC67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10FC" w:rsidRPr="003010FC" w:rsidRDefault="003010FC" w:rsidP="0027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Сергій НАДАЛ </w:t>
      </w:r>
    </w:p>
    <w:sectPr w:rsidR="003010FC" w:rsidRPr="003010FC" w:rsidSect="008057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707" w:bottom="22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0E27" w:rsidRDefault="00200E27" w:rsidP="00E62DA8">
      <w:pPr>
        <w:spacing w:after="0" w:line="240" w:lineRule="auto"/>
      </w:pPr>
      <w:r>
        <w:separator/>
      </w:r>
    </w:p>
  </w:endnote>
  <w:endnote w:type="continuationSeparator" w:id="0">
    <w:p w:rsidR="00200E27" w:rsidRDefault="00200E27" w:rsidP="00E6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2DA8" w:rsidRDefault="00E62D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2DA8" w:rsidRDefault="00E62D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2DA8" w:rsidRDefault="00E62D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0E27" w:rsidRDefault="00200E27" w:rsidP="00E62DA8">
      <w:pPr>
        <w:spacing w:after="0" w:line="240" w:lineRule="auto"/>
      </w:pPr>
      <w:r>
        <w:separator/>
      </w:r>
    </w:p>
  </w:footnote>
  <w:footnote w:type="continuationSeparator" w:id="0">
    <w:p w:rsidR="00200E27" w:rsidRDefault="00200E27" w:rsidP="00E6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2DA8" w:rsidRDefault="00E62D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3452966"/>
      <w:docPartObj>
        <w:docPartGallery w:val="Page Numbers (Top of Page)"/>
        <w:docPartUnique/>
      </w:docPartObj>
    </w:sdtPr>
    <w:sdtEndPr/>
    <w:sdtContent>
      <w:p w:rsidR="00E62DA8" w:rsidRDefault="00E62D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5E8" w:rsidRPr="001E65E8">
          <w:rPr>
            <w:noProof/>
            <w:lang w:val="ru-RU"/>
          </w:rPr>
          <w:t>5</w:t>
        </w:r>
        <w:r>
          <w:fldChar w:fldCharType="end"/>
        </w:r>
      </w:p>
    </w:sdtContent>
  </w:sdt>
  <w:p w:rsidR="00E62DA8" w:rsidRDefault="00E62D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2DA8" w:rsidRDefault="00E62D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286"/>
    <w:rsid w:val="000063AD"/>
    <w:rsid w:val="00027E64"/>
    <w:rsid w:val="00041E20"/>
    <w:rsid w:val="000502A8"/>
    <w:rsid w:val="000763EF"/>
    <w:rsid w:val="000C5BFE"/>
    <w:rsid w:val="000D6CFD"/>
    <w:rsid w:val="000D795F"/>
    <w:rsid w:val="00100B35"/>
    <w:rsid w:val="00106513"/>
    <w:rsid w:val="0012051E"/>
    <w:rsid w:val="00133815"/>
    <w:rsid w:val="00137A59"/>
    <w:rsid w:val="00140AB8"/>
    <w:rsid w:val="0018275A"/>
    <w:rsid w:val="001B6CD9"/>
    <w:rsid w:val="001C662A"/>
    <w:rsid w:val="001D1AA0"/>
    <w:rsid w:val="001E65E8"/>
    <w:rsid w:val="00200E27"/>
    <w:rsid w:val="00205D0A"/>
    <w:rsid w:val="00213ABF"/>
    <w:rsid w:val="00223710"/>
    <w:rsid w:val="0024697F"/>
    <w:rsid w:val="002507B0"/>
    <w:rsid w:val="00254E08"/>
    <w:rsid w:val="00273067"/>
    <w:rsid w:val="00274797"/>
    <w:rsid w:val="002A2040"/>
    <w:rsid w:val="002B6C17"/>
    <w:rsid w:val="002D15B9"/>
    <w:rsid w:val="002E2DDB"/>
    <w:rsid w:val="002E3AB0"/>
    <w:rsid w:val="003010FC"/>
    <w:rsid w:val="00335088"/>
    <w:rsid w:val="00337809"/>
    <w:rsid w:val="003B1954"/>
    <w:rsid w:val="003B2EFC"/>
    <w:rsid w:val="003C3A4B"/>
    <w:rsid w:val="00424E59"/>
    <w:rsid w:val="00433B53"/>
    <w:rsid w:val="00456B61"/>
    <w:rsid w:val="004B3D4B"/>
    <w:rsid w:val="004D32B1"/>
    <w:rsid w:val="004F10A4"/>
    <w:rsid w:val="004F660A"/>
    <w:rsid w:val="00521685"/>
    <w:rsid w:val="005237A0"/>
    <w:rsid w:val="00525E74"/>
    <w:rsid w:val="00532563"/>
    <w:rsid w:val="005377EA"/>
    <w:rsid w:val="00592046"/>
    <w:rsid w:val="005B36A7"/>
    <w:rsid w:val="005B6DAF"/>
    <w:rsid w:val="005F3EA5"/>
    <w:rsid w:val="00601DF1"/>
    <w:rsid w:val="0062626C"/>
    <w:rsid w:val="0066610C"/>
    <w:rsid w:val="0068026E"/>
    <w:rsid w:val="00680FE5"/>
    <w:rsid w:val="00681901"/>
    <w:rsid w:val="006A0592"/>
    <w:rsid w:val="006A13C4"/>
    <w:rsid w:val="006A678A"/>
    <w:rsid w:val="006C0052"/>
    <w:rsid w:val="006D04F2"/>
    <w:rsid w:val="006E020F"/>
    <w:rsid w:val="006E17DA"/>
    <w:rsid w:val="006E72E7"/>
    <w:rsid w:val="00712A8F"/>
    <w:rsid w:val="007378C8"/>
    <w:rsid w:val="007559F9"/>
    <w:rsid w:val="007B5D90"/>
    <w:rsid w:val="007C3EEE"/>
    <w:rsid w:val="007E0D60"/>
    <w:rsid w:val="007E0D70"/>
    <w:rsid w:val="007E3B02"/>
    <w:rsid w:val="007E4681"/>
    <w:rsid w:val="007F44AC"/>
    <w:rsid w:val="007F5FE9"/>
    <w:rsid w:val="0080575A"/>
    <w:rsid w:val="00815185"/>
    <w:rsid w:val="00816FFD"/>
    <w:rsid w:val="00822B9C"/>
    <w:rsid w:val="00852510"/>
    <w:rsid w:val="00863486"/>
    <w:rsid w:val="008804E2"/>
    <w:rsid w:val="008843BA"/>
    <w:rsid w:val="00884D34"/>
    <w:rsid w:val="00896E0F"/>
    <w:rsid w:val="008A2233"/>
    <w:rsid w:val="008C5072"/>
    <w:rsid w:val="00925396"/>
    <w:rsid w:val="00930304"/>
    <w:rsid w:val="009305C6"/>
    <w:rsid w:val="0093765B"/>
    <w:rsid w:val="009A2124"/>
    <w:rsid w:val="009A3E34"/>
    <w:rsid w:val="00A22AF6"/>
    <w:rsid w:val="00A47C3D"/>
    <w:rsid w:val="00A62053"/>
    <w:rsid w:val="00A85500"/>
    <w:rsid w:val="00A972E2"/>
    <w:rsid w:val="00AA33F0"/>
    <w:rsid w:val="00AC4AC9"/>
    <w:rsid w:val="00B21332"/>
    <w:rsid w:val="00B21DC6"/>
    <w:rsid w:val="00B25533"/>
    <w:rsid w:val="00B74A54"/>
    <w:rsid w:val="00B869D7"/>
    <w:rsid w:val="00BB1FE3"/>
    <w:rsid w:val="00BC2FCA"/>
    <w:rsid w:val="00BF1815"/>
    <w:rsid w:val="00BF5A44"/>
    <w:rsid w:val="00C03941"/>
    <w:rsid w:val="00C2086A"/>
    <w:rsid w:val="00C21BB4"/>
    <w:rsid w:val="00C470F3"/>
    <w:rsid w:val="00C6263F"/>
    <w:rsid w:val="00C70948"/>
    <w:rsid w:val="00CC34F1"/>
    <w:rsid w:val="00CD1E7C"/>
    <w:rsid w:val="00CE5264"/>
    <w:rsid w:val="00D039D3"/>
    <w:rsid w:val="00D112A4"/>
    <w:rsid w:val="00D70286"/>
    <w:rsid w:val="00D77774"/>
    <w:rsid w:val="00DC0954"/>
    <w:rsid w:val="00DC6727"/>
    <w:rsid w:val="00E01590"/>
    <w:rsid w:val="00E62DA8"/>
    <w:rsid w:val="00E71375"/>
    <w:rsid w:val="00E87A64"/>
    <w:rsid w:val="00E90D3B"/>
    <w:rsid w:val="00E96EB5"/>
    <w:rsid w:val="00EA2279"/>
    <w:rsid w:val="00F123C0"/>
    <w:rsid w:val="00F30593"/>
    <w:rsid w:val="00F44103"/>
    <w:rsid w:val="00F465BC"/>
    <w:rsid w:val="00F57F40"/>
    <w:rsid w:val="00FF2E16"/>
    <w:rsid w:val="00F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3D050-D65F-44C0-AE65-46A6ED0B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62DA8"/>
  </w:style>
  <w:style w:type="paragraph" w:styleId="a5">
    <w:name w:val="footer"/>
    <w:basedOn w:val="a"/>
    <w:link w:val="a6"/>
    <w:uiPriority w:val="99"/>
    <w:unhideWhenUsed/>
    <w:rsid w:val="00E62D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62DA8"/>
  </w:style>
  <w:style w:type="paragraph" w:styleId="a7">
    <w:name w:val="Balloon Text"/>
    <w:basedOn w:val="a"/>
    <w:link w:val="a8"/>
    <w:uiPriority w:val="99"/>
    <w:semiHidden/>
    <w:unhideWhenUsed/>
    <w:rsid w:val="00E9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6EB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6E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lign-left">
    <w:name w:val="align-left"/>
    <w:basedOn w:val="a"/>
    <w:rsid w:val="006E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CE5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02817-D440-4F9C-945C-259D7964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5843</Words>
  <Characters>3331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d03-shylga</cp:lastModifiedBy>
  <cp:revision>2</cp:revision>
  <cp:lastPrinted>2025-11-07T10:21:00Z</cp:lastPrinted>
  <dcterms:created xsi:type="dcterms:W3CDTF">2025-11-10T07:46:00Z</dcterms:created>
  <dcterms:modified xsi:type="dcterms:W3CDTF">2025-11-10T07:46:00Z</dcterms:modified>
</cp:coreProperties>
</file>