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A1B" w:rsidRPr="007A7415" w:rsidRDefault="007A7415">
      <w:pPr>
        <w:pStyle w:val="a5"/>
        <w:ind w:firstLine="0"/>
        <w:jc w:val="left"/>
        <w:rPr>
          <w:szCs w:val="24"/>
          <w:lang w:val="en-US"/>
        </w:rPr>
      </w:pPr>
      <w:r>
        <w:rPr>
          <w:szCs w:val="24"/>
        </w:rPr>
        <w:t xml:space="preserve"> </w:t>
      </w:r>
    </w:p>
    <w:p w:rsidR="00F26A1B" w:rsidRPr="003E0490" w:rsidRDefault="00AA56ED">
      <w:pPr>
        <w:pStyle w:val="a5"/>
        <w:ind w:firstLine="0"/>
        <w:rPr>
          <w:szCs w:val="24"/>
        </w:rPr>
      </w:pPr>
      <w:r w:rsidRPr="003E0490">
        <w:rPr>
          <w:szCs w:val="24"/>
        </w:rPr>
        <w:t>ПРОТОКОЛ №7</w:t>
      </w: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>засідання громадської комісії з житлових питань</w:t>
      </w: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 xml:space="preserve">при виконавчому комітеті міської ради від </w:t>
      </w:r>
      <w:r w:rsidR="004B7D60">
        <w:rPr>
          <w:szCs w:val="24"/>
        </w:rPr>
        <w:t>13</w:t>
      </w:r>
      <w:r w:rsidR="00DA305C" w:rsidRPr="003E0490">
        <w:rPr>
          <w:szCs w:val="24"/>
        </w:rPr>
        <w:t>.</w:t>
      </w:r>
      <w:r w:rsidR="00AA56ED" w:rsidRPr="003E0490">
        <w:rPr>
          <w:szCs w:val="24"/>
        </w:rPr>
        <w:t>0</w:t>
      </w:r>
      <w:r w:rsidR="00ED6121">
        <w:rPr>
          <w:szCs w:val="24"/>
          <w:lang w:val="en-US"/>
        </w:rPr>
        <w:t>8</w:t>
      </w:r>
      <w:r w:rsidRPr="003E0490">
        <w:rPr>
          <w:szCs w:val="24"/>
          <w:lang w:val="ru-RU"/>
        </w:rPr>
        <w:t>.</w:t>
      </w:r>
      <w:r w:rsidRPr="003E0490">
        <w:rPr>
          <w:szCs w:val="24"/>
        </w:rPr>
        <w:t>2025</w:t>
      </w:r>
    </w:p>
    <w:p w:rsidR="00F26A1B" w:rsidRPr="003E0490" w:rsidRDefault="00F26A1B">
      <w:pPr>
        <w:pStyle w:val="a5"/>
        <w:ind w:firstLine="0"/>
        <w:rPr>
          <w:szCs w:val="24"/>
        </w:rPr>
      </w:pPr>
    </w:p>
    <w:p w:rsidR="00F26A1B" w:rsidRPr="003E0490" w:rsidRDefault="00555756">
      <w:pPr>
        <w:pStyle w:val="a5"/>
        <w:ind w:firstLine="0"/>
        <w:rPr>
          <w:szCs w:val="24"/>
        </w:rPr>
      </w:pPr>
      <w:r w:rsidRPr="003E0490">
        <w:rPr>
          <w:szCs w:val="24"/>
        </w:rPr>
        <w:t>Склад  громадської комісії з житлових питань</w:t>
      </w:r>
    </w:p>
    <w:p w:rsidR="00F26A1B" w:rsidRPr="003E0490" w:rsidRDefault="00F26A1B">
      <w:pPr>
        <w:pStyle w:val="a5"/>
        <w:ind w:firstLine="0"/>
        <w:jc w:val="left"/>
        <w:rPr>
          <w:szCs w:val="24"/>
        </w:rPr>
      </w:pP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Вікторія Остапчук – голова комісії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Тетяна Басюрська – заступник голови комісії 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Віталій Дацко – секретар комісії</w:t>
      </w:r>
    </w:p>
    <w:p w:rsidR="00F26A1B" w:rsidRPr="003E0490" w:rsidRDefault="00F26A1B">
      <w:pPr>
        <w:pStyle w:val="a5"/>
        <w:ind w:firstLine="0"/>
        <w:jc w:val="left"/>
        <w:rPr>
          <w:szCs w:val="24"/>
        </w:rPr>
      </w:pP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Члени комісії:</w:t>
      </w:r>
    </w:p>
    <w:p w:rsidR="00F26A1B" w:rsidRPr="003E0490" w:rsidRDefault="0055575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3E0490">
        <w:rPr>
          <w:rFonts w:ascii="Times New Roman" w:hAnsi="Times New Roman"/>
          <w:b/>
          <w:sz w:val="24"/>
          <w:szCs w:val="24"/>
          <w:lang w:val="uk-UA" w:eastAsia="ar-SA"/>
        </w:rPr>
        <w:t>Христина Білінська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Олександр Деркач </w:t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Ганна Муца</w:t>
      </w:r>
      <w:r w:rsidRPr="003E0490">
        <w:rPr>
          <w:szCs w:val="24"/>
        </w:rPr>
        <w:tab/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 xml:space="preserve">Олександр Печіль </w:t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Ліна Прокопів</w:t>
      </w:r>
    </w:p>
    <w:p w:rsidR="00F26A1B" w:rsidRPr="003E0490" w:rsidRDefault="005557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E0490">
        <w:rPr>
          <w:rFonts w:ascii="Times New Roman" w:hAnsi="Times New Roman"/>
          <w:b/>
          <w:sz w:val="24"/>
          <w:szCs w:val="24"/>
          <w:lang w:val="uk-UA"/>
        </w:rPr>
        <w:t>Любов Ступінська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Роман Торожнюк</w:t>
      </w:r>
      <w:r w:rsidRPr="003E0490">
        <w:rPr>
          <w:szCs w:val="24"/>
        </w:rPr>
        <w:tab/>
      </w:r>
      <w:r w:rsidRPr="003E0490">
        <w:rPr>
          <w:szCs w:val="24"/>
        </w:rPr>
        <w:tab/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Роман Храпцьо</w:t>
      </w:r>
    </w:p>
    <w:p w:rsidR="00F26A1B" w:rsidRPr="003E0490" w:rsidRDefault="00555756">
      <w:pPr>
        <w:pStyle w:val="a5"/>
        <w:ind w:firstLine="0"/>
        <w:jc w:val="left"/>
        <w:rPr>
          <w:szCs w:val="24"/>
        </w:rPr>
      </w:pPr>
      <w:r w:rsidRPr="003E0490">
        <w:rPr>
          <w:szCs w:val="24"/>
        </w:rPr>
        <w:t>Олег Шморгай</w:t>
      </w:r>
    </w:p>
    <w:p w:rsidR="004B7D60" w:rsidRDefault="004B7D60" w:rsidP="004B7D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B7D60" w:rsidRPr="0080526D" w:rsidRDefault="004B7D60" w:rsidP="004B7D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Присутні: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Вікторія Остапчук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 xml:space="preserve"> Тетяна Басюрська, Віталій Дацко, Олександр Деркач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B7D6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Ліна Прокопів, Любов Ступінська,  Ганна Муца, Роман Торожнюк, Олег Шморгай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4B7D6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Роман Храпцьо.</w:t>
      </w:r>
    </w:p>
    <w:p w:rsidR="004B7D60" w:rsidRPr="0080526D" w:rsidRDefault="004B7D60" w:rsidP="004B7D6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Відсутні: Христина Білінська, Олександр Печіль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F26A1B" w:rsidRPr="003E0490" w:rsidRDefault="00F26A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26A1B" w:rsidRPr="003E0490" w:rsidRDefault="00555756" w:rsidP="00E7009B">
      <w:pPr>
        <w:tabs>
          <w:tab w:val="left" w:pos="10346"/>
        </w:tabs>
        <w:spacing w:after="0" w:line="240" w:lineRule="auto"/>
        <w:ind w:left="-142" w:right="-42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0490">
        <w:rPr>
          <w:rFonts w:ascii="Times New Roman" w:hAnsi="Times New Roman"/>
          <w:b/>
          <w:sz w:val="24"/>
          <w:szCs w:val="24"/>
          <w:lang w:val="uk-UA"/>
        </w:rPr>
        <w:t>1. Про зарахування громадян на кварти</w:t>
      </w:r>
      <w:r w:rsidR="00BC0F5A">
        <w:rPr>
          <w:rFonts w:ascii="Times New Roman" w:hAnsi="Times New Roman"/>
          <w:b/>
          <w:sz w:val="24"/>
          <w:szCs w:val="24"/>
          <w:lang w:val="uk-UA"/>
        </w:rPr>
        <w:t>рний облік за місцем проживання</w:t>
      </w:r>
      <w:r w:rsidRPr="003E0490">
        <w:rPr>
          <w:rFonts w:ascii="Times New Roman" w:hAnsi="Times New Roman"/>
          <w:b/>
          <w:sz w:val="24"/>
          <w:szCs w:val="24"/>
          <w:lang w:val="uk-UA"/>
        </w:rPr>
        <w:t>.</w:t>
      </w:r>
      <w:r w:rsidR="00BC0F5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E0490">
        <w:rPr>
          <w:rFonts w:ascii="Times New Roman" w:hAnsi="Times New Roman"/>
          <w:b/>
          <w:sz w:val="24"/>
          <w:szCs w:val="24"/>
          <w:lang w:val="uk-UA"/>
        </w:rPr>
        <w:t>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F26A1B" w:rsidRPr="003E0490" w:rsidTr="00C8391E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B" w:rsidRPr="003E0490" w:rsidRDefault="0055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B" w:rsidRPr="003E0490" w:rsidRDefault="00555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</w:rPr>
              <w:t>Вирішили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555756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r w:rsidR="00AA56ED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Хорешка Ігоря Васильовича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складом сім’ї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555756" w:rsidRPr="003E0490" w:rsidRDefault="00AA56ED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08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4 №6117-7501809798</w:t>
            </w:r>
            <w:r w:rsidR="00555756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Хореш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Ігоря Васильовича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1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.2024 №6117-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7501812575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A56ED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Хорешок Лілії Михайлівни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55756" w:rsidRPr="003E0490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55756" w:rsidRPr="003E0490" w:rsidRDefault="00555756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квартиру житловою площею 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</w:t>
            </w:r>
            <w:r w:rsidR="00B2556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30.03.1994</w:t>
            </w:r>
            <w:r w:rsidR="003E0CD2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25567" w:rsidRPr="003E0490" w:rsidRDefault="00B25567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зареєстровано право власності на квартиру житловою площею 27,1кв.м.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22.03.2021.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56" w:rsidRPr="003E0490" w:rsidRDefault="00555756" w:rsidP="0055575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 w:rsidRPr="003E0490">
              <w:rPr>
                <w:position w:val="0"/>
                <w:lang w:eastAsia="ru-RU"/>
              </w:rPr>
              <w:t xml:space="preserve">1. </w:t>
            </w:r>
            <w:r w:rsidR="00B25567" w:rsidRPr="003E0490">
              <w:rPr>
                <w:position w:val="0"/>
                <w:lang w:eastAsia="ru-RU"/>
              </w:rPr>
              <w:t xml:space="preserve"> Відмовити в зарахуванні на квартирний облік </w:t>
            </w:r>
            <w:r w:rsidR="00B25567" w:rsidRPr="003E0490">
              <w:rPr>
                <w:b/>
                <w:position w:val="0"/>
                <w:lang w:eastAsia="ru-RU"/>
              </w:rPr>
              <w:t>Хорешку Ігорю Васильовичу</w:t>
            </w:r>
            <w:r w:rsidR="00B25567" w:rsidRPr="003E0490">
              <w:rPr>
                <w:position w:val="0"/>
                <w:lang w:eastAsia="ru-RU"/>
              </w:rPr>
              <w:t xml:space="preserve"> </w:t>
            </w:r>
            <w:r w:rsidR="00B25567" w:rsidRPr="003E0490"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555756" w:rsidRPr="00F30177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Голосували: «За» –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10</w:t>
            </w:r>
          </w:p>
          <w:p w:rsidR="00555756" w:rsidRPr="00F30177" w:rsidRDefault="00555756" w:rsidP="00555756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  <w:p w:rsidR="00555756" w:rsidRPr="00F30177" w:rsidRDefault="00555756" w:rsidP="00943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«Утримались» - </w:t>
            </w:r>
            <w:r w:rsidR="00F30177"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0</w:t>
            </w:r>
          </w:p>
        </w:tc>
      </w:tr>
      <w:tr w:rsidR="00B25567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1.2. Про зарахування на квартирний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Ковальчука Михайла Васильовича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022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зареєстрований та проживає в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двокімнатній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квартирі №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166B2A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б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4 особи.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1/4 частка права власності на квартиру житловою площею 43,8кв.м. за адресою: 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2269D4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власно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сті від 24.02.2012.</w:t>
            </w:r>
          </w:p>
          <w:p w:rsidR="00166B2A" w:rsidRPr="003E0490" w:rsidRDefault="00166B2A" w:rsidP="00166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сім’я зареєстровано по 1/3 частині за дружиною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 </w:t>
            </w:r>
            <w:r w:rsidR="006C11E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братом сестри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6C11E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на спадщину від 24.09.2014.</w:t>
            </w:r>
          </w:p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членами сім’ї заявника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67" w:rsidRPr="003E0490" w:rsidRDefault="00B25567" w:rsidP="00B25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</w:t>
            </w:r>
            <w:r w:rsidR="00D66201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Відмовити в зарахуванні на квартирний облік</w:t>
            </w:r>
            <w:r w:rsidR="00D66201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Ковальчуку Михайлу Васильовичу</w:t>
            </w:r>
            <w:r w:rsidR="00D66201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B25567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B662D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Шевченка Володимира Олександровича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12.08.2024 №6117-5003397256 Шевченка Володимира Олександровича;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31.07.2025 №6117-7501863481 Шевченко Софії Романівни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її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662D3" w:rsidRPr="003E0490" w:rsidRDefault="00B662D3" w:rsidP="00B66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3" w:rsidRPr="003E0490" w:rsidRDefault="00B662D3" w:rsidP="00B66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B662D3" w:rsidRPr="003E0490" w:rsidRDefault="00B662D3" w:rsidP="00DA4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 Зарахувати на квартирний облік </w:t>
            </w:r>
            <w:r w:rsidR="00DA493B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Шевченка Володимира Олександровича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A493B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B662D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2269D4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Салімон Антона Миколайовича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2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05.08.2025 №6117-5003756518 Салімон Антона Миколайовича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від 05.08.2025 №6117-5003756523 Салімон Ірини Олександрівни зареєстровано її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C3267F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Салімон І.О. зареєстровано право власності на квартиру житловою площею 28,6кв.м.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купівлі-продажу від 25.12.2013 (нерухоме майно, що розміщується на тимчасово окупованих територіях). </w:t>
            </w:r>
          </w:p>
          <w:p w:rsidR="002269D4" w:rsidRPr="003E0490" w:rsidRDefault="002269D4" w:rsidP="00226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4" w:rsidRPr="003E0490" w:rsidRDefault="002269D4" w:rsidP="00226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2269D4" w:rsidRPr="003E0490" w:rsidRDefault="002269D4" w:rsidP="002269D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1.4. Зарахувати на квартирний облік </w:t>
            </w:r>
            <w:r w:rsidRPr="003E0490">
              <w:rPr>
                <w:b/>
              </w:rPr>
              <w:t>Салімон Антона Миколайовича</w:t>
            </w:r>
            <w:r w:rsidRPr="003E0490">
              <w:t xml:space="preserve">  складом сім’ї 2 особи (</w:t>
            </w:r>
            <w:r w:rsidR="00497F77">
              <w:t>…</w:t>
            </w:r>
            <w:r w:rsidRPr="003E0490">
              <w:t>).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2269D4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A75F69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Гончарова Юрія Миколайовича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17.02.2025 №6117-5003611182 Гончарова Юрія Миколайовича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05.08.2024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3389041 Гончарова Ольга Володимирівна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05.08.2024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3389069 Гончарова Вікторія Юріївна зареєстроване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A75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75F69" w:rsidRPr="003E0490" w:rsidRDefault="00A75F69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Гончаровою О.В. зареєстровано право власності на квартиру житловою площею 24,1кв.м.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14.04.2008 (нерухоме майно, що розміщується на тимчасово окупованих територіях). 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69" w:rsidRPr="003E0490" w:rsidRDefault="00A75F69" w:rsidP="00A7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A75F69" w:rsidRPr="003E0490" w:rsidRDefault="00A75F69" w:rsidP="00A75F6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1.5. Зарахувати на квартирний облік </w:t>
            </w:r>
            <w:r w:rsidR="00082A85" w:rsidRPr="003E0490">
              <w:rPr>
                <w:b/>
              </w:rPr>
              <w:t>Гончарова Юрія Миколайовича</w:t>
            </w:r>
            <w:r w:rsidRPr="003E0490">
              <w:t xml:space="preserve">  складом сім’ї </w:t>
            </w:r>
            <w:r w:rsidR="00082A85" w:rsidRPr="003E0490">
              <w:t>3</w:t>
            </w:r>
            <w:r w:rsidRPr="003E0490">
              <w:t xml:space="preserve"> особи </w:t>
            </w:r>
            <w:r w:rsidR="00082A85" w:rsidRPr="003E0490">
              <w:t>(</w:t>
            </w:r>
            <w:r w:rsidR="00497F77">
              <w:t>…</w:t>
            </w:r>
            <w:r w:rsidR="00082A85" w:rsidRPr="003E0490">
              <w:t xml:space="preserve">) </w:t>
            </w:r>
            <w:r w:rsidRPr="003E0490"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A75F69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C491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1.6.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Дмитришина Юрія Андрійовича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31.05.1993, зареєстрований та проживає в двокімнатній квартирі №32 житловою площею 30,1кв.м.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7 осіб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матір’ю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квартиру, в якій проживає сім’я на підставі довідки про членство особи в кооперативі від 06.10.2021р. та право власності на житловий будинок житловою площею 40,7 кв.м. за адресою: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рішення суду б/н від 14.12.2010р.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сестрою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зареєстровано ½ частки права власності на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трикімнатну квартиру житловою площею 48,1 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832D3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07.04.2023р.</w:t>
            </w:r>
          </w:p>
          <w:p w:rsidR="003C4913" w:rsidRPr="003E0490" w:rsidRDefault="003C4913" w:rsidP="004D0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житло </w:t>
            </w:r>
            <w:r w:rsidRPr="003E04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 xml:space="preserve">1.6. </w:t>
            </w:r>
            <w:r w:rsidR="00D832D3" w:rsidRPr="003E0490">
              <w:t xml:space="preserve"> Відмовити в зарахуванні на квартирний облік</w:t>
            </w:r>
            <w:r w:rsidR="00D832D3" w:rsidRPr="003E0490">
              <w:rPr>
                <w:b/>
              </w:rPr>
              <w:t xml:space="preserve"> Дмитришину Юрію Андрійовичу</w:t>
            </w:r>
            <w:r w:rsidR="00D832D3" w:rsidRPr="003E0490"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3C491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3C4913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Про зарахування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Толстова Віталія Валерійовича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від 12.08.2024 №6117-5003396384 Толстова Віталія Валерійовича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 від 12.08.2024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3396347 Толстова Ліна Олександрівна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- від 12.08.2024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3396368 Толстова Христина Віталіївна зареєстроване їх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та членами його сім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3" w:rsidRPr="003E0490" w:rsidRDefault="003C4913" w:rsidP="003C4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Позачерговий список</w:t>
            </w:r>
          </w:p>
          <w:p w:rsidR="003C4913" w:rsidRPr="003E0490" w:rsidRDefault="003C4913" w:rsidP="003C4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1.7. Зарахувати на квартирний облік </w:t>
            </w:r>
            <w:r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Толстова Віталія Валерійовича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складом сім’ї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на підставі пп.8 п.13 «Правил обліку громадян, які потребують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поліпшення житлових умов…», включити в позачерговий список на підставі ст.12 Закону України «Про соціальний і правовий статус військовослужбовців та членів їх сімей»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3C4913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532BAC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C" w:rsidRPr="003E0490" w:rsidRDefault="0030183A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1.8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532BAC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Зарванського Віктора Володимировича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32BAC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10.10.1991, зареєстрований та проживає в однокімнатній квартирі №58 житловою площею 18,7кв.м.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3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.), на облік просить зарахувати складом сім’ї 1 особа.</w:t>
            </w:r>
          </w:p>
          <w:p w:rsidR="003E0490" w:rsidRPr="003E0490" w:rsidRDefault="00532BAC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32BAC" w:rsidRPr="003E0490" w:rsidRDefault="003E0490" w:rsidP="003E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довідок ТОВ «Міське бюро технічної інвентаризації» право власності на квартиру, в якій проживає сім’я зареєстровано по ¼ частині за заявником, його батьком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матір</w:t>
            </w:r>
            <w:r w:rsidRPr="003E0490">
              <w:rPr>
                <w:rFonts w:ascii="Times New Roman" w:hAnsi="Times New Roman"/>
                <w:sz w:val="24"/>
                <w:szCs w:val="24"/>
              </w:rPr>
              <w:t>’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29.12.1992р.</w:t>
            </w:r>
            <w:r w:rsidR="00532BAC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2BAC" w:rsidRPr="003E0490" w:rsidRDefault="00532BAC" w:rsidP="00532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матір’ю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¼ права власності на квартиру житловою площею 45,9 кв.м.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на спадщину від 02.03.2007р.</w:t>
            </w:r>
          </w:p>
          <w:p w:rsidR="00532BAC" w:rsidRPr="003E0490" w:rsidRDefault="00532BAC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житловий будинок житловою площею 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кв.м.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3E0490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рішення суду від 05.09.2014р.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C" w:rsidRPr="003E0490" w:rsidRDefault="00532BAC" w:rsidP="00532BA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 w:rsidR="0030183A">
              <w:t>8</w:t>
            </w:r>
            <w:r w:rsidRPr="003E0490">
              <w:t>.  Відмовити в зарахуванні на квартирний облік</w:t>
            </w:r>
            <w:r w:rsidR="00614AA4">
              <w:rPr>
                <w:b/>
              </w:rPr>
              <w:t xml:space="preserve"> </w:t>
            </w:r>
            <w:r w:rsidR="003E0490" w:rsidRPr="003E0490">
              <w:rPr>
                <w:b/>
              </w:rPr>
              <w:t>Зарванському Віктору Володимировичу</w:t>
            </w:r>
            <w:r w:rsidRPr="003E0490"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532BAC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«Утримались» - 0</w:t>
            </w:r>
          </w:p>
        </w:tc>
      </w:tr>
      <w:tr w:rsidR="00AB742C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Цикало Костянтина Сергійовича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.2025 №6117-500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3597402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Цикало Костянтина Сергійовича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№6117-</w:t>
            </w:r>
            <w:r w:rsidRPr="003E0490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2017515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Цикало Галини Іванівни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зареєстроване 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AB742C" w:rsidRPr="003E0490" w:rsidRDefault="00AB742C" w:rsidP="00AB7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0673EE" w:rsidRDefault="00AB742C" w:rsidP="0006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дружиною заявника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квартиру житловою площею 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адресою: </w:t>
            </w:r>
            <w:r w:rsidR="000673EE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договору купівлі-продажу від 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.04.20</w:t>
            </w:r>
            <w:r w:rsidR="000673E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(нерухоме майно, що розміщується на тимчасово окупованих територіях). </w:t>
            </w:r>
          </w:p>
          <w:p w:rsidR="00AB742C" w:rsidRPr="003E0490" w:rsidRDefault="00AB742C" w:rsidP="00067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Відомості про реєстрацію права власності на нерухоме майно за заявником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C" w:rsidRPr="003E0490" w:rsidRDefault="00AB742C" w:rsidP="00AB7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AB742C" w:rsidRPr="003E0490" w:rsidRDefault="00AB742C" w:rsidP="00AB742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3E0490">
              <w:t>1.</w:t>
            </w:r>
            <w:r>
              <w:t>9</w:t>
            </w:r>
            <w:r w:rsidRPr="003E0490">
              <w:t xml:space="preserve">. Зарахувати на квартирний облік </w:t>
            </w:r>
            <w:r w:rsidR="000673EE">
              <w:rPr>
                <w:b/>
              </w:rPr>
              <w:t>Цикало Костянтина Сергійовича</w:t>
            </w:r>
            <w:r w:rsidR="000673EE">
              <w:t xml:space="preserve"> </w:t>
            </w:r>
            <w:r w:rsidRPr="003E0490">
              <w:t xml:space="preserve">складом сім’ї </w:t>
            </w:r>
            <w:r w:rsidR="000673EE">
              <w:t>2</w:t>
            </w:r>
            <w:r w:rsidRPr="003E0490">
              <w:t xml:space="preserve"> особи (</w:t>
            </w:r>
            <w:r w:rsidR="00497F77">
              <w:t>…</w:t>
            </w:r>
            <w:r w:rsidRPr="003E0490"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497F77">
              <w:t>…</w:t>
            </w:r>
            <w:r w:rsidRPr="003E0490">
              <w:t>).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AB742C" w:rsidRPr="003E0490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«Утримались» - 0</w:t>
            </w:r>
          </w:p>
        </w:tc>
      </w:tr>
      <w:tr w:rsidR="00643DC6" w:rsidRPr="003E0490" w:rsidTr="00C8391E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6" w:rsidRPr="00643DC6" w:rsidRDefault="00042DA4" w:rsidP="00643DC6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1.10</w:t>
            </w:r>
            <w:r w:rsidR="00643DC6" w:rsidRPr="00643DC6">
              <w:rPr>
                <w:rFonts w:ascii="Times New Roman" w:hAnsi="Times New Roman"/>
                <w:sz w:val="24"/>
                <w:szCs w:val="24"/>
                <w:lang w:val="uk-UA"/>
              </w:rPr>
              <w:t>. Про внесення змін в п.1.</w:t>
            </w:r>
            <w:r w:rsidR="00643D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43DC6" w:rsidRPr="00643D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протокол</w:t>
            </w:r>
            <w:r w:rsid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у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№</w:t>
            </w:r>
            <w:r w:rsid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6</w:t>
            </w:r>
            <w:r w:rsidR="00643DC6"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засідання 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 xml:space="preserve">громадської комісії з житлових питань при виконавчому комітеті міської ради від 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01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.2025, затверджений рішенням виконав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чого комітету міської ради від 06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 №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1044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 xml:space="preserve"> - замість слів «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Басюка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 читати «</w:t>
            </w:r>
            <w:r w:rsid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Баюка</w:t>
            </w:r>
            <w:r w:rsidR="00643DC6"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».</w:t>
            </w:r>
          </w:p>
          <w:p w:rsidR="00643DC6" w:rsidRPr="00643DC6" w:rsidRDefault="00643DC6" w:rsidP="00643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43DC6" w:rsidRPr="00643DC6" w:rsidRDefault="00643DC6" w:rsidP="00643DC6">
            <w:pPr>
              <w:tabs>
                <w:tab w:val="left" w:pos="1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C6" w:rsidRPr="00643DC6" w:rsidRDefault="00643DC6" w:rsidP="00643DC6">
            <w:pPr>
              <w:spacing w:after="0" w:line="240" w:lineRule="auto"/>
              <w:jc w:val="both"/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</w:pP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042DA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>. Внести зміни  в п.1.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43D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протокол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у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>6</w:t>
            </w:r>
            <w:r w:rsidRPr="00643DC6">
              <w:rPr>
                <w:rFonts w:ascii="Times New Roman" w:hAnsi="Times New Roman"/>
                <w:position w:val="-1"/>
                <w:sz w:val="24"/>
                <w:szCs w:val="24"/>
                <w:lang w:val="uk-UA"/>
              </w:rPr>
              <w:t xml:space="preserve"> засідання 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громадської комісії з житлових питань при виконавчому комітеті міськ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ої ради від 01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.2025, затверджений рішенням виконав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чого комітету міської ради від 06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.0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8.2025 №1044 - замість слів «Басюка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 читати «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Баюка</w:t>
            </w:r>
            <w:r w:rsidRPr="00643DC6">
              <w:rPr>
                <w:rFonts w:ascii="Times New Roman" w:hAnsi="Times New Roman"/>
                <w:position w:val="-2"/>
                <w:sz w:val="24"/>
                <w:szCs w:val="24"/>
                <w:lang w:val="uk-UA" w:eastAsia="ar-SA"/>
              </w:rPr>
              <w:t>».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F30177" w:rsidRPr="00F30177" w:rsidRDefault="00F30177" w:rsidP="00F301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643DC6" w:rsidRPr="00643DC6" w:rsidRDefault="00F30177" w:rsidP="00F3017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F30177">
              <w:t xml:space="preserve">                      «Утримались» - 0</w:t>
            </w:r>
          </w:p>
        </w:tc>
      </w:tr>
    </w:tbl>
    <w:p w:rsidR="00C169C9" w:rsidRPr="003E0490" w:rsidRDefault="00C169C9" w:rsidP="00DA305C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69C9" w:rsidRPr="003E0490" w:rsidRDefault="00982FD0" w:rsidP="000E4CDF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2. Про переоформлення ордера</w:t>
      </w:r>
      <w:r w:rsidR="000E4CDF" w:rsidRPr="003E0490">
        <w:rPr>
          <w:rFonts w:ascii="Times New Roman" w:hAnsi="Times New Roman"/>
          <w:b/>
          <w:sz w:val="24"/>
          <w:szCs w:val="24"/>
          <w:lang w:val="uk-UA"/>
        </w:rPr>
        <w:t>. Доповідач Віталій Дацко</w:t>
      </w:r>
    </w:p>
    <w:tbl>
      <w:tblPr>
        <w:tblpPr w:leftFromText="180" w:rightFromText="180" w:vertAnchor="text" w:horzAnchor="margin" w:tblpX="-90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0E4CDF" w:rsidRPr="003E0490" w:rsidTr="00513B7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DF" w:rsidRPr="003E0490" w:rsidRDefault="000E4CDF" w:rsidP="00887D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DF" w:rsidRPr="003E0490" w:rsidRDefault="000E4CDF" w:rsidP="00887D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0E4CDF" w:rsidRPr="003E0490" w:rsidTr="00513B7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DF" w:rsidRPr="003E0490" w:rsidRDefault="000E4CDF" w:rsidP="0049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3F0C47" w:rsidRPr="003E04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Єрмакової Лариси Валеріївни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однокімнатну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квартиру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 w:rsidR="00E470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житловою площею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.м. за адресою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у зв’язку із смертю наймача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Єрмакова В.С.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97F7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Згідно поданого архівного витягу з протоколу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народних депутатів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3.1984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>150 п.20</w:t>
            </w:r>
            <w:r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0C47" w:rsidRPr="003E04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вказану квартиру надано Єрмакову В.С. на склад сім’ї 1 особа.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DF" w:rsidRPr="003E0490" w:rsidRDefault="000E4CDF" w:rsidP="00887D42">
            <w:pPr>
              <w:pStyle w:val="a3"/>
              <w:spacing w:after="0"/>
              <w:ind w:firstLine="0"/>
            </w:pPr>
            <w:r w:rsidRPr="003E0490">
              <w:t>2.1. Рекомендувати виконавчому</w:t>
            </w:r>
            <w:r w:rsidR="003F0C47" w:rsidRPr="003E0490">
              <w:t xml:space="preserve"> комітету переоформити ордер на однокімнатну квартиру №89 житловою площею 17,4кв.м. за адресою </w:t>
            </w:r>
            <w:r w:rsidR="00497F77">
              <w:t>…</w:t>
            </w:r>
            <w:r w:rsidR="003F0C47" w:rsidRPr="003E0490">
              <w:t xml:space="preserve"> на</w:t>
            </w:r>
            <w:r w:rsidR="000A35DD" w:rsidRPr="003E0490">
              <w:rPr>
                <w:lang w:val="en-US"/>
              </w:rPr>
              <w:t xml:space="preserve"> </w:t>
            </w:r>
            <w:r w:rsidR="000A35DD" w:rsidRPr="003E0490">
              <w:rPr>
                <w:b/>
              </w:rPr>
              <w:t>Єрмакову Ларису Валеріївну</w:t>
            </w:r>
            <w:r w:rsidR="000A35DD" w:rsidRPr="003E0490">
              <w:t xml:space="preserve"> на</w:t>
            </w:r>
            <w:r w:rsidR="003F0C47" w:rsidRPr="003E0490">
              <w:t xml:space="preserve"> склад сім’ї 2 особи (</w:t>
            </w:r>
            <w:r w:rsidR="00497F77">
              <w:t>…</w:t>
            </w:r>
            <w:r w:rsidR="003F0C47" w:rsidRPr="003E0490">
              <w:t>).</w:t>
            </w:r>
          </w:p>
          <w:p w:rsidR="000E4CDF" w:rsidRPr="003E0490" w:rsidRDefault="000E4CDF" w:rsidP="00887D42">
            <w:pPr>
              <w:pStyle w:val="a3"/>
              <w:spacing w:after="0"/>
              <w:ind w:firstLine="0"/>
            </w:pPr>
            <w:r w:rsidRPr="003E0490">
              <w:t>Відділу квартирного обліку та нерухомості винести дане питання на розгляд виконавчого комітету.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0E4CDF" w:rsidRPr="003E0490" w:rsidRDefault="007A45E7" w:rsidP="007A45E7">
            <w:pPr>
              <w:pStyle w:val="a3"/>
              <w:spacing w:after="0"/>
              <w:ind w:firstLine="0"/>
            </w:pPr>
            <w:r w:rsidRPr="00F30177">
              <w:t xml:space="preserve">                      «Утримались» - 0</w:t>
            </w:r>
          </w:p>
        </w:tc>
      </w:tr>
    </w:tbl>
    <w:p w:rsidR="006168F6" w:rsidRDefault="006168F6" w:rsidP="00C46EC7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226E5D" w:rsidRDefault="00226E5D" w:rsidP="00CD0871">
      <w:pPr>
        <w:suppressAutoHyphens/>
        <w:spacing w:after="0" w:line="240" w:lineRule="auto"/>
        <w:ind w:left="-142" w:right="-285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80526D">
        <w:rPr>
          <w:rFonts w:ascii="Times New Roman" w:hAnsi="Times New Roman"/>
          <w:b/>
          <w:sz w:val="24"/>
          <w:szCs w:val="24"/>
        </w:rPr>
        <w:t xml:space="preserve">. </w:t>
      </w:r>
      <w:r w:rsidR="00B3726A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Про розгляд звернень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497F77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…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щодо можливості надання житла</w:t>
      </w:r>
      <w:r w:rsidR="00513B7B">
        <w:rPr>
          <w:rFonts w:ascii="Times New Roman" w:hAnsi="Times New Roman"/>
          <w:b/>
          <w:position w:val="-1"/>
          <w:sz w:val="24"/>
          <w:szCs w:val="24"/>
          <w:lang w:val="en-US" w:eastAsia="ar-SA"/>
        </w:rPr>
        <w:t xml:space="preserve"> </w:t>
      </w:r>
      <w:r w:rsidR="00513B7B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Гринчуку Миколі Васильовичу</w:t>
      </w:r>
      <w:r w:rsidRPr="0080526D"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bottomFromText="160" w:vertAnchor="text" w:horzAnchor="margin" w:tblpX="-88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668"/>
      </w:tblGrid>
      <w:tr w:rsidR="00226E5D" w:rsidRPr="0080526D" w:rsidTr="00513B7B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5D" w:rsidRPr="0080526D" w:rsidRDefault="00226E5D" w:rsidP="0051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26D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5D" w:rsidRPr="0080526D" w:rsidRDefault="00226E5D" w:rsidP="00513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526D"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226E5D" w:rsidRPr="0080526D" w:rsidTr="00B3726A">
        <w:trPr>
          <w:trHeight w:val="36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D" w:rsidRDefault="008C535B" w:rsidP="00513B7B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26E5D" w:rsidRPr="008052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 Звернення </w:t>
            </w:r>
            <w:r w:rsidR="00226E5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497F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226E5D" w:rsidRPr="0080526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щодо </w:t>
            </w:r>
            <w:r w:rsidR="00226E5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забезпечення житлом</w:t>
            </w:r>
            <w:r w:rsidR="00790D9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B3726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військовослужбовця, </w:t>
            </w:r>
            <w:r w:rsidR="00ED6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поліцейського Департаменту - Гринчука Микол</w:t>
            </w:r>
            <w:r w:rsidR="00546F64">
              <w:rPr>
                <w:rFonts w:ascii="Times New Roman" w:hAnsi="Times New Roman"/>
                <w:position w:val="-1"/>
                <w:sz w:val="24"/>
                <w:szCs w:val="24"/>
                <w:lang w:val="en-US" w:eastAsia="ar-SA"/>
              </w:rPr>
              <w:t>и</w:t>
            </w:r>
            <w:r w:rsidR="00ED6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Васильовича.</w:t>
            </w:r>
          </w:p>
          <w:p w:rsidR="00226E5D" w:rsidRPr="00B3726A" w:rsidRDefault="00ED6121" w:rsidP="00497F7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Гринчук Микола Васильович перебуває на квартирному обліку у виконавчому комітеті Тернопільської міської ради в загальному списку №</w:t>
            </w:r>
            <w:r w:rsidR="008C535B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2748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в першочерговому списку за №</w:t>
            </w:r>
            <w:r w:rsidR="008C535B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1357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, складом сім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en-US" w:eastAsia="ar-SA"/>
              </w:rPr>
              <w:t>’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 5 осіб.</w:t>
            </w:r>
            <w:r w:rsidR="00B3726A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Користується пільгою </w:t>
            </w:r>
            <w:r w:rsidR="00497F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D" w:rsidRPr="0080526D" w:rsidRDefault="008C535B" w:rsidP="00513B7B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="00226E5D" w:rsidRPr="0080526D">
              <w:rPr>
                <w:bCs/>
              </w:rPr>
              <w:t>.1. З метою виконання</w:t>
            </w:r>
            <w:r w:rsidR="00226E5D">
              <w:rPr>
                <w:bCs/>
              </w:rPr>
              <w:t xml:space="preserve"> умов Інвестиційного договору №57 від 14</w:t>
            </w:r>
            <w:r w:rsidR="00226E5D" w:rsidRPr="0080526D">
              <w:rPr>
                <w:bCs/>
              </w:rPr>
              <w:t>.0</w:t>
            </w:r>
            <w:r w:rsidR="00226E5D">
              <w:rPr>
                <w:bCs/>
              </w:rPr>
              <w:t>8</w:t>
            </w:r>
            <w:r w:rsidR="00226E5D" w:rsidRPr="0080526D">
              <w:rPr>
                <w:bCs/>
              </w:rPr>
              <w:t>.20</w:t>
            </w:r>
            <w:r w:rsidR="00226E5D">
              <w:rPr>
                <w:bCs/>
              </w:rPr>
              <w:t>23</w:t>
            </w:r>
            <w:r w:rsidR="00226E5D" w:rsidRPr="0080526D">
              <w:rPr>
                <w:bCs/>
              </w:rPr>
              <w:t xml:space="preserve"> рекомендувати виконавчому комітету Тернопільсь</w:t>
            </w:r>
            <w:r w:rsidR="00B3726A">
              <w:rPr>
                <w:bCs/>
              </w:rPr>
              <w:t xml:space="preserve">кої міської ради  звернутись до </w:t>
            </w:r>
            <w:r w:rsidR="00226E5D">
              <w:rPr>
                <w:bCs/>
              </w:rPr>
              <w:t>ПП «Креатор-Буд</w:t>
            </w:r>
            <w:r w:rsidR="00226E5D" w:rsidRPr="0080526D">
              <w:rPr>
                <w:bCs/>
              </w:rPr>
              <w:t xml:space="preserve">» з пропозицією розглянути можливість надання </w:t>
            </w:r>
            <w:r w:rsidR="00226E5D">
              <w:t>Гринчуку Миколі Васильовичу</w:t>
            </w:r>
            <w:r w:rsidR="00226E5D" w:rsidRPr="0080526D">
              <w:t xml:space="preserve">   </w:t>
            </w:r>
            <w:r w:rsidR="006E4E2C">
              <w:t xml:space="preserve">двокімнатної </w:t>
            </w:r>
            <w:r w:rsidR="00226E5D" w:rsidRPr="0080526D">
              <w:rPr>
                <w:bCs/>
              </w:rPr>
              <w:t xml:space="preserve">квартири на благодійній основі. 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Голосували: «За» – 10</w:t>
            </w:r>
          </w:p>
          <w:p w:rsidR="007A45E7" w:rsidRPr="00F30177" w:rsidRDefault="007A45E7" w:rsidP="007A45E7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«Проти» - 0</w:t>
            </w:r>
          </w:p>
          <w:p w:rsidR="00226E5D" w:rsidRPr="0080526D" w:rsidRDefault="007A45E7" w:rsidP="007A45E7">
            <w:pPr>
              <w:spacing w:after="0" w:line="240" w:lineRule="auto"/>
              <w:ind w:left="11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Pr="00F30177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«Утримались» - 0</w:t>
            </w:r>
          </w:p>
        </w:tc>
      </w:tr>
    </w:tbl>
    <w:p w:rsidR="00226E5D" w:rsidRPr="003E0490" w:rsidRDefault="00226E5D" w:rsidP="00C46EC7">
      <w:pPr>
        <w:suppressAutoHyphens/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  <w:lang w:val="en-US"/>
        </w:rPr>
      </w:pPr>
    </w:p>
    <w:p w:rsidR="00F26A1B" w:rsidRPr="003E0490" w:rsidRDefault="0055575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3E0490">
        <w:rPr>
          <w:b/>
        </w:rPr>
        <w:t xml:space="preserve">Голова комісії                                                                          </w:t>
      </w:r>
      <w:r w:rsidRPr="003E0490">
        <w:rPr>
          <w:b/>
        </w:rPr>
        <w:tab/>
      </w:r>
      <w:r w:rsidRPr="003E0490">
        <w:rPr>
          <w:b/>
        </w:rPr>
        <w:tab/>
        <w:t xml:space="preserve">  Вікторія ОСТАПЧУК</w:t>
      </w: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F26A1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F26A1B" w:rsidRPr="003E0490" w:rsidRDefault="00555756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3E0490">
        <w:rPr>
          <w:b/>
        </w:rPr>
        <w:t>Секретар комісії</w:t>
      </w:r>
      <w:r w:rsidRPr="003E0490">
        <w:rPr>
          <w:b/>
        </w:rPr>
        <w:tab/>
        <w:t xml:space="preserve">                                                                               </w:t>
      </w:r>
      <w:r w:rsidR="00632786" w:rsidRPr="003E0490">
        <w:rPr>
          <w:b/>
        </w:rPr>
        <w:t xml:space="preserve">      </w:t>
      </w:r>
      <w:r w:rsidRPr="003E0490">
        <w:rPr>
          <w:b/>
        </w:rPr>
        <w:t>Віталій ДАЦКО</w:t>
      </w:r>
    </w:p>
    <w:sectPr w:rsidR="00F26A1B" w:rsidRPr="003E0490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AC1" w:rsidRDefault="00BD4AC1">
      <w:pPr>
        <w:spacing w:after="0" w:line="240" w:lineRule="auto"/>
      </w:pPr>
    </w:p>
  </w:endnote>
  <w:endnote w:type="continuationSeparator" w:id="0">
    <w:p w:rsidR="00BD4AC1" w:rsidRDefault="00BD4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F69" w:rsidRDefault="00A75F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AC1" w:rsidRDefault="00BD4AC1">
      <w:pPr>
        <w:spacing w:after="0" w:line="240" w:lineRule="auto"/>
      </w:pPr>
    </w:p>
  </w:footnote>
  <w:footnote w:type="continuationSeparator" w:id="0">
    <w:p w:rsidR="00BD4AC1" w:rsidRDefault="00BD4A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6B29"/>
    <w:multiLevelType w:val="hybridMultilevel"/>
    <w:tmpl w:val="BC84AB7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68EABF2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7F4CE928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A9CA354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DD1892AA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0842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E4FE6A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1B"/>
    <w:rsid w:val="00024A04"/>
    <w:rsid w:val="000313C1"/>
    <w:rsid w:val="00035D47"/>
    <w:rsid w:val="00042DA4"/>
    <w:rsid w:val="00061CBE"/>
    <w:rsid w:val="00062448"/>
    <w:rsid w:val="000673EE"/>
    <w:rsid w:val="00082A85"/>
    <w:rsid w:val="000A35DD"/>
    <w:rsid w:val="000C209A"/>
    <w:rsid w:val="000D084B"/>
    <w:rsid w:val="000E4CDF"/>
    <w:rsid w:val="000F2785"/>
    <w:rsid w:val="00106168"/>
    <w:rsid w:val="00115E44"/>
    <w:rsid w:val="00166B2A"/>
    <w:rsid w:val="0017656F"/>
    <w:rsid w:val="00177B09"/>
    <w:rsid w:val="00177D7B"/>
    <w:rsid w:val="0019086E"/>
    <w:rsid w:val="001A0A9F"/>
    <w:rsid w:val="001A2BEB"/>
    <w:rsid w:val="001B76BB"/>
    <w:rsid w:val="001C6B06"/>
    <w:rsid w:val="001D74A6"/>
    <w:rsid w:val="001E3DE8"/>
    <w:rsid w:val="0020038C"/>
    <w:rsid w:val="00205AAC"/>
    <w:rsid w:val="00224E89"/>
    <w:rsid w:val="002269D4"/>
    <w:rsid w:val="00226E5D"/>
    <w:rsid w:val="002334E1"/>
    <w:rsid w:val="00240C82"/>
    <w:rsid w:val="00256A45"/>
    <w:rsid w:val="00260F35"/>
    <w:rsid w:val="002646C4"/>
    <w:rsid w:val="0027406B"/>
    <w:rsid w:val="00284836"/>
    <w:rsid w:val="00297D0B"/>
    <w:rsid w:val="002B44F1"/>
    <w:rsid w:val="00300FD1"/>
    <w:rsid w:val="0030183A"/>
    <w:rsid w:val="0031177A"/>
    <w:rsid w:val="00330A89"/>
    <w:rsid w:val="00351F62"/>
    <w:rsid w:val="00364F99"/>
    <w:rsid w:val="0037072C"/>
    <w:rsid w:val="00371F73"/>
    <w:rsid w:val="0037576A"/>
    <w:rsid w:val="003A0B3C"/>
    <w:rsid w:val="003C4913"/>
    <w:rsid w:val="003D161A"/>
    <w:rsid w:val="003E0490"/>
    <w:rsid w:val="003E0CD2"/>
    <w:rsid w:val="003F0C47"/>
    <w:rsid w:val="003F6DC5"/>
    <w:rsid w:val="00411F78"/>
    <w:rsid w:val="00434AE5"/>
    <w:rsid w:val="00447BDD"/>
    <w:rsid w:val="00453DF0"/>
    <w:rsid w:val="00462076"/>
    <w:rsid w:val="00471F48"/>
    <w:rsid w:val="00483EB0"/>
    <w:rsid w:val="00497F77"/>
    <w:rsid w:val="004A4BF4"/>
    <w:rsid w:val="004B30AA"/>
    <w:rsid w:val="004B7D60"/>
    <w:rsid w:val="004C21A3"/>
    <w:rsid w:val="004D0637"/>
    <w:rsid w:val="004D665D"/>
    <w:rsid w:val="004E3EAF"/>
    <w:rsid w:val="004E76FA"/>
    <w:rsid w:val="004F4A0C"/>
    <w:rsid w:val="004F7DB7"/>
    <w:rsid w:val="00513B7B"/>
    <w:rsid w:val="00532BAC"/>
    <w:rsid w:val="00542DBB"/>
    <w:rsid w:val="00546F64"/>
    <w:rsid w:val="00550FF7"/>
    <w:rsid w:val="00555756"/>
    <w:rsid w:val="00557BD2"/>
    <w:rsid w:val="00582FE9"/>
    <w:rsid w:val="00590284"/>
    <w:rsid w:val="0059339E"/>
    <w:rsid w:val="00593C06"/>
    <w:rsid w:val="005967AD"/>
    <w:rsid w:val="005B4E91"/>
    <w:rsid w:val="005C7E22"/>
    <w:rsid w:val="005D4E5C"/>
    <w:rsid w:val="005D71F6"/>
    <w:rsid w:val="005E42CD"/>
    <w:rsid w:val="00610EED"/>
    <w:rsid w:val="00614AA4"/>
    <w:rsid w:val="006168F6"/>
    <w:rsid w:val="00621083"/>
    <w:rsid w:val="00621FC7"/>
    <w:rsid w:val="0062651E"/>
    <w:rsid w:val="00632786"/>
    <w:rsid w:val="00643DC6"/>
    <w:rsid w:val="00646B6D"/>
    <w:rsid w:val="006640A5"/>
    <w:rsid w:val="00665D71"/>
    <w:rsid w:val="00685A0B"/>
    <w:rsid w:val="00691290"/>
    <w:rsid w:val="006B0EA0"/>
    <w:rsid w:val="006C11E3"/>
    <w:rsid w:val="006C6B6F"/>
    <w:rsid w:val="006E4E2C"/>
    <w:rsid w:val="006F7537"/>
    <w:rsid w:val="007125D2"/>
    <w:rsid w:val="00712CA6"/>
    <w:rsid w:val="0073138F"/>
    <w:rsid w:val="00736600"/>
    <w:rsid w:val="00736D9C"/>
    <w:rsid w:val="00740AFA"/>
    <w:rsid w:val="007465A6"/>
    <w:rsid w:val="00753CC6"/>
    <w:rsid w:val="007572C8"/>
    <w:rsid w:val="00762970"/>
    <w:rsid w:val="00766E02"/>
    <w:rsid w:val="0077267E"/>
    <w:rsid w:val="00780748"/>
    <w:rsid w:val="00790D91"/>
    <w:rsid w:val="007971A4"/>
    <w:rsid w:val="007A1B0D"/>
    <w:rsid w:val="007A45E7"/>
    <w:rsid w:val="007A7415"/>
    <w:rsid w:val="007B3CD7"/>
    <w:rsid w:val="0082495C"/>
    <w:rsid w:val="0085331B"/>
    <w:rsid w:val="00865930"/>
    <w:rsid w:val="0089394B"/>
    <w:rsid w:val="0089430B"/>
    <w:rsid w:val="008B42C0"/>
    <w:rsid w:val="008C535B"/>
    <w:rsid w:val="008C6927"/>
    <w:rsid w:val="008E76A6"/>
    <w:rsid w:val="009173EF"/>
    <w:rsid w:val="00937A98"/>
    <w:rsid w:val="00940237"/>
    <w:rsid w:val="00940B30"/>
    <w:rsid w:val="00941084"/>
    <w:rsid w:val="00943EF3"/>
    <w:rsid w:val="009476EC"/>
    <w:rsid w:val="009536AF"/>
    <w:rsid w:val="0095502F"/>
    <w:rsid w:val="009573A8"/>
    <w:rsid w:val="009808AD"/>
    <w:rsid w:val="00982FD0"/>
    <w:rsid w:val="009B3066"/>
    <w:rsid w:val="009B6834"/>
    <w:rsid w:val="009C4933"/>
    <w:rsid w:val="009E5546"/>
    <w:rsid w:val="009E74A8"/>
    <w:rsid w:val="00A1432C"/>
    <w:rsid w:val="00A24F9C"/>
    <w:rsid w:val="00A40DF5"/>
    <w:rsid w:val="00A42A82"/>
    <w:rsid w:val="00A52036"/>
    <w:rsid w:val="00A56452"/>
    <w:rsid w:val="00A75F69"/>
    <w:rsid w:val="00A81900"/>
    <w:rsid w:val="00A904FC"/>
    <w:rsid w:val="00A95BAD"/>
    <w:rsid w:val="00AA56ED"/>
    <w:rsid w:val="00AB742C"/>
    <w:rsid w:val="00AC241F"/>
    <w:rsid w:val="00AE2DE4"/>
    <w:rsid w:val="00AE37BA"/>
    <w:rsid w:val="00B0395B"/>
    <w:rsid w:val="00B138CF"/>
    <w:rsid w:val="00B15A4B"/>
    <w:rsid w:val="00B25567"/>
    <w:rsid w:val="00B31656"/>
    <w:rsid w:val="00B3726A"/>
    <w:rsid w:val="00B51ADB"/>
    <w:rsid w:val="00B66276"/>
    <w:rsid w:val="00B662D3"/>
    <w:rsid w:val="00B66A4E"/>
    <w:rsid w:val="00B77196"/>
    <w:rsid w:val="00B96B7A"/>
    <w:rsid w:val="00BC0F5A"/>
    <w:rsid w:val="00BC6383"/>
    <w:rsid w:val="00BD4AC1"/>
    <w:rsid w:val="00BD70D2"/>
    <w:rsid w:val="00BF5491"/>
    <w:rsid w:val="00C169C9"/>
    <w:rsid w:val="00C26117"/>
    <w:rsid w:val="00C3267F"/>
    <w:rsid w:val="00C46EC7"/>
    <w:rsid w:val="00C67A78"/>
    <w:rsid w:val="00C71A78"/>
    <w:rsid w:val="00C8391E"/>
    <w:rsid w:val="00C87B08"/>
    <w:rsid w:val="00C90020"/>
    <w:rsid w:val="00C9117F"/>
    <w:rsid w:val="00CB6013"/>
    <w:rsid w:val="00CD0871"/>
    <w:rsid w:val="00D03E20"/>
    <w:rsid w:val="00D30D9F"/>
    <w:rsid w:val="00D31333"/>
    <w:rsid w:val="00D35C28"/>
    <w:rsid w:val="00D66201"/>
    <w:rsid w:val="00D75286"/>
    <w:rsid w:val="00D800F1"/>
    <w:rsid w:val="00D823E7"/>
    <w:rsid w:val="00D832D3"/>
    <w:rsid w:val="00D85CE9"/>
    <w:rsid w:val="00D933CD"/>
    <w:rsid w:val="00DA305C"/>
    <w:rsid w:val="00DA386B"/>
    <w:rsid w:val="00DA3BA5"/>
    <w:rsid w:val="00DA493B"/>
    <w:rsid w:val="00DC4229"/>
    <w:rsid w:val="00DC426B"/>
    <w:rsid w:val="00DC5D5C"/>
    <w:rsid w:val="00DE79B4"/>
    <w:rsid w:val="00DF5779"/>
    <w:rsid w:val="00E11899"/>
    <w:rsid w:val="00E170D3"/>
    <w:rsid w:val="00E30CF5"/>
    <w:rsid w:val="00E34466"/>
    <w:rsid w:val="00E470B3"/>
    <w:rsid w:val="00E7009B"/>
    <w:rsid w:val="00E71E63"/>
    <w:rsid w:val="00E736D4"/>
    <w:rsid w:val="00E85A8D"/>
    <w:rsid w:val="00E93184"/>
    <w:rsid w:val="00E93750"/>
    <w:rsid w:val="00EA181E"/>
    <w:rsid w:val="00EB741B"/>
    <w:rsid w:val="00EC0217"/>
    <w:rsid w:val="00EC62DE"/>
    <w:rsid w:val="00ED6121"/>
    <w:rsid w:val="00EE6F64"/>
    <w:rsid w:val="00F030A7"/>
    <w:rsid w:val="00F05E83"/>
    <w:rsid w:val="00F07106"/>
    <w:rsid w:val="00F14007"/>
    <w:rsid w:val="00F14D4F"/>
    <w:rsid w:val="00F2474A"/>
    <w:rsid w:val="00F26A1B"/>
    <w:rsid w:val="00F30177"/>
    <w:rsid w:val="00F438BB"/>
    <w:rsid w:val="00F44B7B"/>
    <w:rsid w:val="00F461E8"/>
    <w:rsid w:val="00F5322D"/>
    <w:rsid w:val="00F62C8A"/>
    <w:rsid w:val="00F62EA9"/>
    <w:rsid w:val="00F67444"/>
    <w:rsid w:val="00F93542"/>
    <w:rsid w:val="00FB2DA3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B7C88-0B73-4E2F-8614-6B2E19F0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42DE-FFC3-45A3-A0E8-5EB2814E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9379</Words>
  <Characters>5347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d11-Zhovta</dc:creator>
  <cp:lastModifiedBy>d03-shylga</cp:lastModifiedBy>
  <cp:revision>2</cp:revision>
  <cp:lastPrinted>2025-08-13T08:25:00Z</cp:lastPrinted>
  <dcterms:created xsi:type="dcterms:W3CDTF">2025-08-13T12:30:00Z</dcterms:created>
  <dcterms:modified xsi:type="dcterms:W3CDTF">2025-08-13T12:30:00Z</dcterms:modified>
</cp:coreProperties>
</file>