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72FB8" w14:textId="77777777" w:rsidR="00CF0E0C" w:rsidRDefault="00CF0E0C" w:rsidP="00CF0E0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звітний період з </w:t>
      </w:r>
      <w:r>
        <w:rPr>
          <w:rFonts w:ascii="Times New Roman" w:hAnsi="Times New Roman" w:cs="Times New Roman"/>
          <w:b/>
          <w:bCs/>
          <w:sz w:val="28"/>
          <w:szCs w:val="28"/>
        </w:rPr>
        <w:t>30.08.-05.09.2024</w:t>
      </w:r>
      <w:r>
        <w:rPr>
          <w:rFonts w:ascii="Times New Roman" w:hAnsi="Times New Roman" w:cs="Times New Roman"/>
          <w:sz w:val="28"/>
          <w:szCs w:val="28"/>
        </w:rPr>
        <w:t xml:space="preserve"> фахівцями та спеціалістами комунального закладу Тернопільської міської ради Тернопільський міський центр соціальних служб здійснено наступну роботу:</w:t>
      </w:r>
    </w:p>
    <w:p w14:paraId="2BEE786B" w14:textId="77777777" w:rsidR="00CF0E0C" w:rsidRDefault="00CF0E0C" w:rsidP="00CF0E0C">
      <w:pPr>
        <w:pStyle w:val="a3"/>
        <w:numPr>
          <w:ilvl w:val="0"/>
          <w:numId w:val="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визначення потреб в соціальних послугах проведено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32 </w:t>
      </w:r>
      <w:r>
        <w:rPr>
          <w:rFonts w:ascii="Times New Roman" w:hAnsi="Times New Roman" w:cs="Times New Roman"/>
          <w:sz w:val="28"/>
          <w:szCs w:val="28"/>
        </w:rPr>
        <w:t xml:space="preserve">оцінок потреб, з них: </w:t>
      </w:r>
    </w:p>
    <w:p w14:paraId="768E5ACA" w14:textId="77777777" w:rsidR="00CF0E0C" w:rsidRDefault="00CF0E0C" w:rsidP="00CF0E0C">
      <w:pPr>
        <w:pStyle w:val="a3"/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   для встановлення статусу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дитини, яка постраждала внаслідок воєнних дій та збройних конфліктів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E3DE0E2" w14:textId="77777777" w:rsidR="00CF0E0C" w:rsidRDefault="00CF0E0C" w:rsidP="00CF0E0C">
      <w:pPr>
        <w:pStyle w:val="a3"/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  </w:t>
      </w:r>
      <w:r>
        <w:rPr>
          <w:rFonts w:ascii="Times New Roman" w:hAnsi="Times New Roman" w:cs="Times New Roman"/>
          <w:sz w:val="28"/>
          <w:szCs w:val="28"/>
        </w:rPr>
        <w:t xml:space="preserve">сім’ї, які перебувають у складних життєвих обставинах – 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E90E5A" w14:textId="77777777" w:rsidR="00CF0E0C" w:rsidRDefault="00CF0E0C" w:rsidP="00CF0E0C">
      <w:pPr>
        <w:pStyle w:val="a3"/>
        <w:numPr>
          <w:ilvl w:val="0"/>
          <w:numId w:val="4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сім’ї Героїв – 4;</w:t>
      </w:r>
    </w:p>
    <w:p w14:paraId="25D85AC7" w14:textId="77777777" w:rsidR="00CF0E0C" w:rsidRPr="00A64D06" w:rsidRDefault="00CF0E0C" w:rsidP="00CF0E0C">
      <w:pPr>
        <w:pStyle w:val="a3"/>
        <w:numPr>
          <w:ilvl w:val="0"/>
          <w:numId w:val="4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ї зниклих безвісти – 10.</w:t>
      </w:r>
    </w:p>
    <w:p w14:paraId="781F5417" w14:textId="77777777" w:rsidR="00CF0E0C" w:rsidRDefault="00CF0E0C" w:rsidP="00CF0E0C">
      <w:pPr>
        <w:pStyle w:val="a3"/>
        <w:numPr>
          <w:ilvl w:val="0"/>
          <w:numId w:val="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Надано соціальних послуг:</w:t>
      </w:r>
    </w:p>
    <w:p w14:paraId="64E9E15A" w14:textId="77777777" w:rsidR="00CF0E0C" w:rsidRDefault="00CF0E0C" w:rsidP="00CF0E0C">
      <w:pPr>
        <w:pStyle w:val="a3"/>
        <w:numPr>
          <w:ilvl w:val="0"/>
          <w:numId w:val="4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Інформування – 72;</w:t>
      </w:r>
    </w:p>
    <w:p w14:paraId="7B772238" w14:textId="77777777" w:rsidR="00CF0E0C" w:rsidRDefault="00CF0E0C" w:rsidP="00CF0E0C">
      <w:pPr>
        <w:pStyle w:val="a3"/>
        <w:numPr>
          <w:ilvl w:val="0"/>
          <w:numId w:val="4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Консультування –32;</w:t>
      </w:r>
    </w:p>
    <w:p w14:paraId="2468A718" w14:textId="77777777" w:rsidR="00CF0E0C" w:rsidRDefault="00CF0E0C" w:rsidP="00CF0E0C">
      <w:pPr>
        <w:pStyle w:val="a3"/>
        <w:numPr>
          <w:ilvl w:val="0"/>
          <w:numId w:val="4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Соціальний супровід сімей, які перебувають у складних життєвих обставинах – 34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DDF1B29" w14:textId="77777777" w:rsidR="00CF0E0C" w:rsidRDefault="00CF0E0C" w:rsidP="00CF0E0C">
      <w:pPr>
        <w:pStyle w:val="a3"/>
        <w:numPr>
          <w:ilvl w:val="0"/>
          <w:numId w:val="4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Соціальний супровід сімей, у яких виховуються діти-сироти і діти, позбавлені батьківського піклування – 28, з них: </w:t>
      </w:r>
    </w:p>
    <w:p w14:paraId="5321CCC2" w14:textId="77777777" w:rsidR="00CF0E0C" w:rsidRDefault="00CF0E0C" w:rsidP="00CF0E0C">
      <w:pPr>
        <w:pStyle w:val="a3"/>
        <w:numPr>
          <w:ilvl w:val="0"/>
          <w:numId w:val="4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прийомні сім’ї – 9;</w:t>
      </w:r>
    </w:p>
    <w:p w14:paraId="52B918A6" w14:textId="77777777" w:rsidR="00CF0E0C" w:rsidRDefault="00CF0E0C" w:rsidP="00CF0E0C">
      <w:pPr>
        <w:pStyle w:val="a3"/>
        <w:numPr>
          <w:ilvl w:val="0"/>
          <w:numId w:val="4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дитячі будинки сімейного типу – 5;</w:t>
      </w:r>
    </w:p>
    <w:p w14:paraId="21F380E8" w14:textId="77777777" w:rsidR="00CF0E0C" w:rsidRDefault="00CF0E0C" w:rsidP="00CF0E0C">
      <w:pPr>
        <w:pStyle w:val="a3"/>
        <w:numPr>
          <w:ilvl w:val="0"/>
          <w:numId w:val="4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сім’ї опікунів – 14.</w:t>
      </w:r>
    </w:p>
    <w:p w14:paraId="15A50DA4" w14:textId="77777777" w:rsidR="00CF0E0C" w:rsidRDefault="00CF0E0C" w:rsidP="00CF0E0C">
      <w:pPr>
        <w:pStyle w:val="a3"/>
        <w:numPr>
          <w:ilvl w:val="0"/>
          <w:numId w:val="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реагування на повідомлення правоохоронних органів  здійснено 14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виїздів Мобільної бригади соціально-психологічної допомоги особам, які постраждали від домашнього насильства та/або насильства за ознакою статі (послуга кризового та екстреного втручання).</w:t>
      </w:r>
    </w:p>
    <w:p w14:paraId="7808F962" w14:textId="77777777" w:rsidR="00CF0E0C" w:rsidRDefault="00CF0E0C" w:rsidP="00CF0E0C">
      <w:pPr>
        <w:pStyle w:val="a3"/>
        <w:numPr>
          <w:ilvl w:val="0"/>
          <w:numId w:val="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Спеціалістами Денного центру соціально-психологічної допомоги особам, які постраждали від домашнього насильства та/або насильства за ознакою статі надано 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психологічних консультації. </w:t>
      </w:r>
    </w:p>
    <w:p w14:paraId="0B541645" w14:textId="77777777" w:rsidR="00CF0E0C" w:rsidRDefault="00CF0E0C" w:rsidP="00CF0E0C">
      <w:pPr>
        <w:pStyle w:val="a3"/>
        <w:numPr>
          <w:ilvl w:val="0"/>
          <w:numId w:val="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Взято участь у проведенні заходів до Дня знань «Шкільний портфелик» для дітей Героїв, дітей-сиріт, дітей, позбавлених батьківського піклування, дітей, які опинилися в складних життєвих обставинах. Організовано виставку дитячих малюнків та малюнкові локації «Веселкова палітра», «Діти мають права» та ін. (29.08.2024).</w:t>
      </w:r>
    </w:p>
    <w:p w14:paraId="37CE862E" w14:textId="7FCDE455" w:rsidR="00CF0E0C" w:rsidRDefault="00CF0E0C" w:rsidP="00CF0E0C">
      <w:pPr>
        <w:pStyle w:val="a3"/>
        <w:numPr>
          <w:ilvl w:val="0"/>
          <w:numId w:val="5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Фахівці із соціальної роботи, відповідальні за  організацію та надання соціальних послуг, які будуть залучені до роботи із застосування функціоналу електронного кейс-менеджменту в режимі дослідно-промислової експлуатації,  взяли участь у навчанні (29.08.2024 -1 заняття).</w:t>
      </w:r>
    </w:p>
    <w:p w14:paraId="2442AC07" w14:textId="77777777" w:rsidR="00CF0E0C" w:rsidRDefault="00CF0E0C" w:rsidP="00CF0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0C">
        <w:rPr>
          <w:rFonts w:ascii="Times New Roman" w:hAnsi="Times New Roman" w:cs="Times New Roman"/>
          <w:sz w:val="28"/>
          <w:szCs w:val="28"/>
        </w:rPr>
        <w:t xml:space="preserve">З початку 2024 року за даними  ТРУП ГУНП в Тернопільській області отримано 1048 повідомлень про вчинення домашнього насильства. Усі випадки опрацьовані  мобільними бригадами соціально-психологічної допомоги (одна з яких діє за підтримки  Фонду ООН в галузі народонаселення) шляхом здійснення </w:t>
      </w:r>
      <w:r w:rsidRPr="00CF0E0C">
        <w:rPr>
          <w:rFonts w:ascii="Times New Roman" w:hAnsi="Times New Roman" w:cs="Times New Roman"/>
          <w:sz w:val="28"/>
          <w:szCs w:val="28"/>
        </w:rPr>
        <w:lastRenderedPageBreak/>
        <w:t>актів оцінки потреб та надання соціальних послуг (інформаційного, кризового та екстреного втручання).</w:t>
      </w:r>
    </w:p>
    <w:p w14:paraId="71F469E1" w14:textId="4A61C801" w:rsidR="00CF0E0C" w:rsidRPr="00CF0E0C" w:rsidRDefault="00CF0E0C" w:rsidP="00CF0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0C">
        <w:rPr>
          <w:rFonts w:ascii="Times New Roman" w:hAnsi="Times New Roman" w:cs="Times New Roman"/>
          <w:sz w:val="28"/>
          <w:szCs w:val="28"/>
        </w:rPr>
        <w:t xml:space="preserve">З 29 серпня 2024 року сектором у справах сім’ї було видано 0 посвідчень батьків  багатодітної сім’ї та 0 посвідчень дітей з багатодітної сім’ї,  у зв’язку з відсутністю бланків посвідчень. Видано 11 довідок багатодітної сім’ї та  32 довідки  дитини з  багатодітної сім’ї. </w:t>
      </w:r>
    </w:p>
    <w:p w14:paraId="18BD9A4D" w14:textId="488EC424" w:rsidR="00CF0E0C" w:rsidRDefault="00CF0E0C" w:rsidP="00CF0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E0C">
        <w:rPr>
          <w:rFonts w:ascii="Times New Roman" w:hAnsi="Times New Roman" w:cs="Times New Roman"/>
          <w:sz w:val="28"/>
          <w:szCs w:val="28"/>
        </w:rPr>
        <w:t>На обліку в управлінні перебуває 2527 багатодітних сімей, з них - 115  сімей ВПО.</w:t>
      </w:r>
    </w:p>
    <w:p w14:paraId="42D1193C" w14:textId="77777777" w:rsidR="00BF6014" w:rsidRPr="00BF6014" w:rsidRDefault="00BF6014" w:rsidP="00BF60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14">
        <w:rPr>
          <w:rFonts w:ascii="Times New Roman" w:hAnsi="Times New Roman" w:cs="Times New Roman"/>
          <w:sz w:val="28"/>
          <w:szCs w:val="28"/>
        </w:rPr>
        <w:t>Опрацьовано 3 заяви щодо надання статусу дитині, яка постраждала від  воєнних дій та збройних конфліктів.</w:t>
      </w:r>
    </w:p>
    <w:p w14:paraId="6AC1FD45" w14:textId="77777777" w:rsidR="00BF6014" w:rsidRPr="00BF6014" w:rsidRDefault="00BF6014" w:rsidP="00BF60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14">
        <w:rPr>
          <w:rFonts w:ascii="Times New Roman" w:hAnsi="Times New Roman" w:cs="Times New Roman"/>
          <w:sz w:val="28"/>
          <w:szCs w:val="28"/>
        </w:rPr>
        <w:t>Обстеження умов проживання 7 сімей, згідно заяви та відвідування дітей, які опинились в складних життєвих обставинах -8</w:t>
      </w:r>
    </w:p>
    <w:p w14:paraId="2F1E1E2D" w14:textId="77777777" w:rsidR="00BF6014" w:rsidRPr="00BF6014" w:rsidRDefault="00BF6014" w:rsidP="00BF60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14">
        <w:rPr>
          <w:rFonts w:ascii="Times New Roman" w:hAnsi="Times New Roman" w:cs="Times New Roman"/>
          <w:sz w:val="28"/>
          <w:szCs w:val="28"/>
        </w:rPr>
        <w:t xml:space="preserve"> Участь у виїзді мобільної бригади по запобіганню домашнього насильства (охоплено 8 сімей) 04.09.2024.</w:t>
      </w:r>
    </w:p>
    <w:p w14:paraId="31788395" w14:textId="77777777" w:rsidR="00BF6014" w:rsidRPr="00BF6014" w:rsidRDefault="00BF6014" w:rsidP="00BF60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14">
        <w:rPr>
          <w:rFonts w:ascii="Times New Roman" w:hAnsi="Times New Roman" w:cs="Times New Roman"/>
          <w:sz w:val="28"/>
          <w:szCs w:val="28"/>
        </w:rPr>
        <w:t>Підготовлено 6 листів- відповідей</w:t>
      </w:r>
    </w:p>
    <w:p w14:paraId="775CBFCB" w14:textId="77777777" w:rsidR="00BF6014" w:rsidRPr="00BF6014" w:rsidRDefault="00BF6014" w:rsidP="00BF60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14">
        <w:rPr>
          <w:rFonts w:ascii="Times New Roman" w:hAnsi="Times New Roman" w:cs="Times New Roman"/>
          <w:sz w:val="28"/>
          <w:szCs w:val="28"/>
        </w:rPr>
        <w:t>Прийом 22 громадян.</w:t>
      </w:r>
    </w:p>
    <w:p w14:paraId="3C36D8B1" w14:textId="77777777" w:rsidR="00BF6014" w:rsidRPr="00BF6014" w:rsidRDefault="00BF6014" w:rsidP="00BF60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14">
        <w:rPr>
          <w:rFonts w:ascii="Times New Roman" w:hAnsi="Times New Roman" w:cs="Times New Roman"/>
          <w:sz w:val="28"/>
          <w:szCs w:val="28"/>
        </w:rPr>
        <w:t>Участь у 3 судових засіданнях.</w:t>
      </w:r>
    </w:p>
    <w:p w14:paraId="1F23C137" w14:textId="77777777" w:rsidR="00BF6014" w:rsidRPr="00BF6014" w:rsidRDefault="00BF6014" w:rsidP="00BF60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14">
        <w:rPr>
          <w:rFonts w:ascii="Times New Roman" w:hAnsi="Times New Roman" w:cs="Times New Roman"/>
          <w:sz w:val="28"/>
          <w:szCs w:val="28"/>
        </w:rPr>
        <w:t>29.08.2024 з нагоди дня  Знань проведено акцію «Шкільний портфелик».</w:t>
      </w:r>
    </w:p>
    <w:p w14:paraId="39B81653" w14:textId="77777777" w:rsidR="00BF6014" w:rsidRPr="00BF6014" w:rsidRDefault="00BF6014" w:rsidP="00BF60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14">
        <w:rPr>
          <w:rFonts w:ascii="Times New Roman" w:hAnsi="Times New Roman" w:cs="Times New Roman"/>
          <w:sz w:val="28"/>
          <w:szCs w:val="28"/>
        </w:rPr>
        <w:t xml:space="preserve">Діти загиблих Героїв шкільного віку отримали подарункові картки на придбання канцелярії на суму 1200 грн. Загалом – 146 дітей. </w:t>
      </w:r>
    </w:p>
    <w:p w14:paraId="663D4298" w14:textId="77777777" w:rsidR="00BF6014" w:rsidRPr="00BF6014" w:rsidRDefault="00BF6014" w:rsidP="00BF60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14">
        <w:rPr>
          <w:rFonts w:ascii="Times New Roman" w:hAnsi="Times New Roman" w:cs="Times New Roman"/>
          <w:sz w:val="28"/>
          <w:szCs w:val="28"/>
        </w:rPr>
        <w:t>Наплічники з канцелярією отримали діти - сироти, діти, які опинились в складних життєвих обставинах. Загалом – 212 дітей.</w:t>
      </w:r>
    </w:p>
    <w:p w14:paraId="5730B641" w14:textId="77777777" w:rsidR="00BF6014" w:rsidRPr="00BF6014" w:rsidRDefault="00BF6014" w:rsidP="00BF60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14">
        <w:rPr>
          <w:rFonts w:ascii="Times New Roman" w:hAnsi="Times New Roman" w:cs="Times New Roman"/>
          <w:sz w:val="28"/>
          <w:szCs w:val="28"/>
        </w:rPr>
        <w:t>30.08.2024 відбулось чергове засідання комісії з питань захисту прав дітей при виконавчому комітеті Тернопільської міської ради, де було розглянуто 59 питань, що стосувались захисту прав та законних інтересів дітей.</w:t>
      </w:r>
    </w:p>
    <w:p w14:paraId="068184F7" w14:textId="2B3E2662" w:rsidR="00BF6014" w:rsidRPr="00BF6014" w:rsidRDefault="00BF6014" w:rsidP="00BF60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14">
        <w:rPr>
          <w:rFonts w:ascii="Times New Roman" w:hAnsi="Times New Roman" w:cs="Times New Roman"/>
          <w:sz w:val="28"/>
          <w:szCs w:val="28"/>
        </w:rPr>
        <w:t>Підготовлено 13 проектів рішень, що стосуються прав дітей, та винесено на чергове засідання виконавчого комітету.</w:t>
      </w:r>
    </w:p>
    <w:p w14:paraId="42CE57BD" w14:textId="77777777" w:rsidR="00BF6014" w:rsidRPr="00BF6014" w:rsidRDefault="00BF6014" w:rsidP="00BF60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14">
        <w:rPr>
          <w:rFonts w:ascii="Times New Roman" w:hAnsi="Times New Roman" w:cs="Times New Roman"/>
          <w:sz w:val="28"/>
          <w:szCs w:val="28"/>
        </w:rPr>
        <w:t xml:space="preserve">У КЗ «Дитячо-юнацький пластовий центр» проводяться щотижневі сходини </w:t>
      </w:r>
      <w:proofErr w:type="spellStart"/>
      <w:r w:rsidRPr="00BF6014">
        <w:rPr>
          <w:rFonts w:ascii="Times New Roman" w:hAnsi="Times New Roman" w:cs="Times New Roman"/>
          <w:sz w:val="28"/>
          <w:szCs w:val="28"/>
        </w:rPr>
        <w:t>уладу</w:t>
      </w:r>
      <w:proofErr w:type="spellEnd"/>
      <w:r w:rsidRPr="00BF6014">
        <w:rPr>
          <w:rFonts w:ascii="Times New Roman" w:hAnsi="Times New Roman" w:cs="Times New Roman"/>
          <w:sz w:val="28"/>
          <w:szCs w:val="28"/>
        </w:rPr>
        <w:t xml:space="preserve"> пташат, новаків та юнацтва.</w:t>
      </w:r>
    </w:p>
    <w:p w14:paraId="0108D777" w14:textId="77777777" w:rsidR="00BF6014" w:rsidRPr="00BF6014" w:rsidRDefault="00BF6014" w:rsidP="00BF60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014">
        <w:rPr>
          <w:rFonts w:ascii="Times New Roman" w:hAnsi="Times New Roman" w:cs="Times New Roman"/>
          <w:sz w:val="28"/>
          <w:szCs w:val="28"/>
        </w:rPr>
        <w:tab/>
        <w:t>У КП «Тернопільський центр дозвілля та молодіжних ініціатив ім. Довженка» волонтери щоденно плетуть маскувальні сітки для забезпечення потреб Збройних Сил України.</w:t>
      </w:r>
    </w:p>
    <w:p w14:paraId="35604E46" w14:textId="77777777" w:rsidR="00BF6014" w:rsidRPr="00CF0E0C" w:rsidRDefault="00BF6014" w:rsidP="00CF0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6014" w:rsidRPr="00CF0E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30361"/>
    <w:multiLevelType w:val="hybridMultilevel"/>
    <w:tmpl w:val="A6CC5114"/>
    <w:lvl w:ilvl="0" w:tplc="4002EC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2457F"/>
    <w:multiLevelType w:val="hybridMultilevel"/>
    <w:tmpl w:val="6100D0E8"/>
    <w:lvl w:ilvl="0" w:tplc="3DB0DF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93823"/>
    <w:multiLevelType w:val="hybridMultilevel"/>
    <w:tmpl w:val="A2AE7168"/>
    <w:lvl w:ilvl="0" w:tplc="203264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3772C"/>
    <w:multiLevelType w:val="hybridMultilevel"/>
    <w:tmpl w:val="40E87508"/>
    <w:lvl w:ilvl="0" w:tplc="F138AD4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4461701">
    <w:abstractNumId w:val="1"/>
  </w:num>
  <w:num w:numId="2" w16cid:durableId="1718243240">
    <w:abstractNumId w:val="2"/>
  </w:num>
  <w:num w:numId="3" w16cid:durableId="132917522">
    <w:abstractNumId w:val="3"/>
  </w:num>
  <w:num w:numId="4" w16cid:durableId="1212695110">
    <w:abstractNumId w:val="0"/>
  </w:num>
  <w:num w:numId="5" w16cid:durableId="1367213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718173">
    <w:abstractNumId w:val="0"/>
  </w:num>
  <w:num w:numId="7" w16cid:durableId="108353523">
    <w:abstractNumId w:val="0"/>
  </w:num>
  <w:num w:numId="8" w16cid:durableId="1533805322">
    <w:abstractNumId w:val="0"/>
  </w:num>
  <w:num w:numId="9" w16cid:durableId="9864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F3"/>
    <w:rsid w:val="00000C1D"/>
    <w:rsid w:val="00002FA9"/>
    <w:rsid w:val="0001066B"/>
    <w:rsid w:val="00016CB8"/>
    <w:rsid w:val="000508F3"/>
    <w:rsid w:val="0005225D"/>
    <w:rsid w:val="00054871"/>
    <w:rsid w:val="000A1293"/>
    <w:rsid w:val="000E0351"/>
    <w:rsid w:val="0012623A"/>
    <w:rsid w:val="00152AAA"/>
    <w:rsid w:val="00152ADB"/>
    <w:rsid w:val="001547DF"/>
    <w:rsid w:val="001C31A5"/>
    <w:rsid w:val="002267D2"/>
    <w:rsid w:val="00245CB3"/>
    <w:rsid w:val="002673D5"/>
    <w:rsid w:val="00272281"/>
    <w:rsid w:val="00282577"/>
    <w:rsid w:val="002D4F4B"/>
    <w:rsid w:val="002D7A73"/>
    <w:rsid w:val="002E3C54"/>
    <w:rsid w:val="00313A18"/>
    <w:rsid w:val="003256F2"/>
    <w:rsid w:val="003573B4"/>
    <w:rsid w:val="003620F8"/>
    <w:rsid w:val="003E0B53"/>
    <w:rsid w:val="003F432A"/>
    <w:rsid w:val="00415BA2"/>
    <w:rsid w:val="004B3B60"/>
    <w:rsid w:val="004C4B2E"/>
    <w:rsid w:val="004D16D3"/>
    <w:rsid w:val="004F0C4A"/>
    <w:rsid w:val="005027E9"/>
    <w:rsid w:val="0054203E"/>
    <w:rsid w:val="00552F0D"/>
    <w:rsid w:val="005A1C44"/>
    <w:rsid w:val="005A62F7"/>
    <w:rsid w:val="005B2B5B"/>
    <w:rsid w:val="005C3EC2"/>
    <w:rsid w:val="00600FAE"/>
    <w:rsid w:val="006127CF"/>
    <w:rsid w:val="006151A8"/>
    <w:rsid w:val="00631707"/>
    <w:rsid w:val="006322D3"/>
    <w:rsid w:val="006879C8"/>
    <w:rsid w:val="00696094"/>
    <w:rsid w:val="006A180A"/>
    <w:rsid w:val="006D7A7E"/>
    <w:rsid w:val="006F541B"/>
    <w:rsid w:val="007419D3"/>
    <w:rsid w:val="00746577"/>
    <w:rsid w:val="007948A5"/>
    <w:rsid w:val="007E18BA"/>
    <w:rsid w:val="00827757"/>
    <w:rsid w:val="008279DC"/>
    <w:rsid w:val="00853B4A"/>
    <w:rsid w:val="00877DD8"/>
    <w:rsid w:val="00880196"/>
    <w:rsid w:val="008E259D"/>
    <w:rsid w:val="008F3F38"/>
    <w:rsid w:val="009173D6"/>
    <w:rsid w:val="0092084F"/>
    <w:rsid w:val="009269A1"/>
    <w:rsid w:val="00947453"/>
    <w:rsid w:val="00953931"/>
    <w:rsid w:val="009770FE"/>
    <w:rsid w:val="00990D4E"/>
    <w:rsid w:val="009D2961"/>
    <w:rsid w:val="009D571C"/>
    <w:rsid w:val="00A252F4"/>
    <w:rsid w:val="00A603AA"/>
    <w:rsid w:val="00AB1D3D"/>
    <w:rsid w:val="00AE043A"/>
    <w:rsid w:val="00AF3955"/>
    <w:rsid w:val="00B048D8"/>
    <w:rsid w:val="00B74AB4"/>
    <w:rsid w:val="00B86E0A"/>
    <w:rsid w:val="00B91FB9"/>
    <w:rsid w:val="00B95EAA"/>
    <w:rsid w:val="00BE251F"/>
    <w:rsid w:val="00BF6014"/>
    <w:rsid w:val="00C11DA9"/>
    <w:rsid w:val="00C139A5"/>
    <w:rsid w:val="00C231BD"/>
    <w:rsid w:val="00C70637"/>
    <w:rsid w:val="00CA22B1"/>
    <w:rsid w:val="00CB1694"/>
    <w:rsid w:val="00CC540A"/>
    <w:rsid w:val="00CE2CEE"/>
    <w:rsid w:val="00CF0E0C"/>
    <w:rsid w:val="00D5262E"/>
    <w:rsid w:val="00D63D24"/>
    <w:rsid w:val="00D7274B"/>
    <w:rsid w:val="00D7533C"/>
    <w:rsid w:val="00D765B8"/>
    <w:rsid w:val="00D76A61"/>
    <w:rsid w:val="00D76E64"/>
    <w:rsid w:val="00D86116"/>
    <w:rsid w:val="00DB1959"/>
    <w:rsid w:val="00DC0260"/>
    <w:rsid w:val="00E03AAA"/>
    <w:rsid w:val="00E040A7"/>
    <w:rsid w:val="00E1119C"/>
    <w:rsid w:val="00EC1F2F"/>
    <w:rsid w:val="00ED3229"/>
    <w:rsid w:val="00ED49EC"/>
    <w:rsid w:val="00F659F0"/>
    <w:rsid w:val="00F90458"/>
    <w:rsid w:val="00FC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A862"/>
  <w15:chartTrackingRefBased/>
  <w15:docId w15:val="{B96DBB38-5F04-43AD-B25E-250C1A10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2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9D2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D2961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docdata">
    <w:name w:val="docdata"/>
    <w:aliases w:val="docy,v5,4773,baiaagaaboqcaaad3haaaaxseaaaaaaaaaaaaaaaaaaaaaaaaaaaaaaaaaaaaaaaaaaaaaaaaaaaaaaaaaaaaaaaaaaaaaaaaaaaaaaaaaaaaaaaaaaaaaaaaaaaaaaaaaaaaaaaaaaaaaaaaaaaaaaaaaaaaaaaaaaaaaaaaaaaaaaaaaaaaaaaaaaaaaaaaaaaaaaaaaaaaaaaaaaaaaaaaaaaaaaaaaaaaaaa"/>
    <w:basedOn w:val="a"/>
    <w:rsid w:val="0024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DAF95-49D8-4587-B9C3-EAFB2A28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2510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Ірина Гірняк</cp:lastModifiedBy>
  <cp:revision>2</cp:revision>
  <cp:lastPrinted>2024-05-16T08:16:00Z</cp:lastPrinted>
  <dcterms:created xsi:type="dcterms:W3CDTF">2024-09-05T12:53:00Z</dcterms:created>
  <dcterms:modified xsi:type="dcterms:W3CDTF">2024-09-05T12:53:00Z</dcterms:modified>
</cp:coreProperties>
</file>