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84A1" w14:textId="788795B2"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</w:rPr>
        <w:drawing>
          <wp:inline distT="0" distB="0" distL="0" distR="0" wp14:anchorId="4F23D4CC" wp14:editId="7FC9B73D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EB42" w14:textId="77777777"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14:paraId="2C29037E" w14:textId="77777777"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859AAED" w14:textId="4C79FDFF"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web: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14:paraId="12C0919C" w14:textId="0F2BF7BE" w:rsidR="008C4BE1" w:rsidRDefault="008C4BE1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51" distB="4294967251" distL="114300" distR="114300" simplePos="0" relativeHeight="251659264" behindDoc="0" locked="0" layoutInCell="1" allowOverlap="1" wp14:anchorId="6FE213F0" wp14:editId="081E5853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3D74"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</w:p>
    <w:p w14:paraId="48CC1588" w14:textId="3F1C899D" w:rsidR="00AD4B77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 xml:space="preserve">За період роботи </w:t>
      </w:r>
      <w:r w:rsidR="00C17376">
        <w:rPr>
          <w:sz w:val="26"/>
          <w:szCs w:val="26"/>
        </w:rPr>
        <w:t>29</w:t>
      </w:r>
      <w:r w:rsidRPr="00D917BB">
        <w:rPr>
          <w:sz w:val="26"/>
          <w:szCs w:val="26"/>
        </w:rPr>
        <w:t>.0</w:t>
      </w:r>
      <w:r w:rsidR="00C17376">
        <w:rPr>
          <w:sz w:val="26"/>
          <w:szCs w:val="26"/>
        </w:rPr>
        <w:t>6</w:t>
      </w:r>
      <w:r w:rsidRPr="00D917BB">
        <w:rPr>
          <w:sz w:val="26"/>
          <w:szCs w:val="26"/>
        </w:rPr>
        <w:t xml:space="preserve">.2024 по </w:t>
      </w:r>
      <w:r>
        <w:rPr>
          <w:sz w:val="26"/>
          <w:szCs w:val="26"/>
        </w:rPr>
        <w:t>0</w:t>
      </w:r>
      <w:r w:rsidR="007045E6">
        <w:rPr>
          <w:sz w:val="26"/>
          <w:szCs w:val="26"/>
        </w:rPr>
        <w:t>8</w:t>
      </w:r>
      <w:r w:rsidRPr="00D917BB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917BB">
        <w:rPr>
          <w:sz w:val="26"/>
          <w:szCs w:val="26"/>
        </w:rPr>
        <w:t>.2024 відділом торгівлі, побуту та захисту прав споживачів:</w:t>
      </w:r>
    </w:p>
    <w:p w14:paraId="07B93BB6" w14:textId="78EED9F3" w:rsidR="00DF7C8A" w:rsidRPr="00D917BB" w:rsidRDefault="00DF7C8A" w:rsidP="00AD4B77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F7C8A">
        <w:rPr>
          <w:sz w:val="26"/>
          <w:szCs w:val="26"/>
        </w:rPr>
        <w:t xml:space="preserve">Організовано та проведено </w:t>
      </w:r>
      <w:r>
        <w:rPr>
          <w:sz w:val="26"/>
          <w:szCs w:val="26"/>
        </w:rPr>
        <w:t>2</w:t>
      </w:r>
      <w:r w:rsidRPr="00DF7C8A">
        <w:rPr>
          <w:sz w:val="26"/>
          <w:szCs w:val="26"/>
        </w:rPr>
        <w:t xml:space="preserve">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>
        <w:rPr>
          <w:sz w:val="26"/>
          <w:szCs w:val="26"/>
        </w:rPr>
        <w:t>5</w:t>
      </w:r>
      <w:r w:rsidRPr="00DF7C8A">
        <w:rPr>
          <w:sz w:val="26"/>
          <w:szCs w:val="26"/>
        </w:rPr>
        <w:t xml:space="preserve"> питань. За результатами розгляду заяв та долучених до них документів, враховуючи рекомендації та висновки комісії, </w:t>
      </w:r>
      <w:r>
        <w:rPr>
          <w:sz w:val="26"/>
          <w:szCs w:val="26"/>
        </w:rPr>
        <w:t>4</w:t>
      </w:r>
      <w:r w:rsidRPr="00DF7C8A">
        <w:rPr>
          <w:sz w:val="26"/>
          <w:szCs w:val="26"/>
        </w:rPr>
        <w:t xml:space="preserve"> суб’єктам господарювання погоджено розміщення та облаштування на літній сезон торгових майданчиків</w:t>
      </w:r>
      <w:r>
        <w:rPr>
          <w:sz w:val="26"/>
          <w:szCs w:val="26"/>
        </w:rPr>
        <w:t>.</w:t>
      </w:r>
    </w:p>
    <w:p w14:paraId="5862EE87" w14:textId="00F65862" w:rsidR="00AD4B77" w:rsidRPr="00652103" w:rsidRDefault="00652103" w:rsidP="00AD4B77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4B77" w:rsidRPr="00D917BB">
        <w:rPr>
          <w:sz w:val="26"/>
          <w:szCs w:val="26"/>
        </w:rPr>
        <w:t xml:space="preserve">. </w:t>
      </w:r>
      <w:r w:rsidR="00AD4B77" w:rsidRPr="00652103">
        <w:rPr>
          <w:sz w:val="26"/>
          <w:szCs w:val="26"/>
        </w:rPr>
        <w:t xml:space="preserve">Організовано та проведено </w:t>
      </w:r>
      <w:r w:rsidR="00DF7C8A" w:rsidRPr="00652103">
        <w:rPr>
          <w:sz w:val="26"/>
          <w:szCs w:val="26"/>
        </w:rPr>
        <w:t>1</w:t>
      </w:r>
      <w:r w:rsidR="00AD4B77" w:rsidRPr="00652103">
        <w:rPr>
          <w:sz w:val="26"/>
          <w:szCs w:val="26"/>
        </w:rPr>
        <w:t xml:space="preserve"> засідання комісії щодо встановлення нічного режиму роботи закладам торгівлі, побуту, ресторанного господарства та закладам дозвілля, на як</w:t>
      </w:r>
      <w:r w:rsidR="00DF7C8A" w:rsidRPr="00652103">
        <w:rPr>
          <w:sz w:val="26"/>
          <w:szCs w:val="26"/>
        </w:rPr>
        <w:t>ому</w:t>
      </w:r>
      <w:r w:rsidR="00AD4B77" w:rsidRPr="00652103">
        <w:rPr>
          <w:sz w:val="26"/>
          <w:szCs w:val="26"/>
        </w:rPr>
        <w:t xml:space="preserve"> розглянуто </w:t>
      </w:r>
      <w:r w:rsidR="00DF7C8A" w:rsidRPr="00652103">
        <w:rPr>
          <w:sz w:val="26"/>
          <w:szCs w:val="26"/>
        </w:rPr>
        <w:t>1</w:t>
      </w:r>
      <w:r w:rsidR="00AD4B77" w:rsidRPr="00652103">
        <w:rPr>
          <w:sz w:val="26"/>
          <w:szCs w:val="26"/>
        </w:rPr>
        <w:t xml:space="preserve"> заяв</w:t>
      </w:r>
      <w:r w:rsidR="00DF7C8A" w:rsidRPr="00652103">
        <w:rPr>
          <w:sz w:val="26"/>
          <w:szCs w:val="26"/>
        </w:rPr>
        <w:t>у</w:t>
      </w:r>
      <w:r w:rsidR="00AD4B77" w:rsidRPr="00652103">
        <w:rPr>
          <w:sz w:val="26"/>
          <w:szCs w:val="26"/>
        </w:rPr>
        <w:t>. За результатами розгляду заяв</w:t>
      </w:r>
      <w:r w:rsidR="00DF7C8A" w:rsidRPr="00652103">
        <w:rPr>
          <w:sz w:val="26"/>
          <w:szCs w:val="26"/>
        </w:rPr>
        <w:t>и</w:t>
      </w:r>
      <w:r w:rsidR="00AD4B77" w:rsidRPr="00652103">
        <w:rPr>
          <w:sz w:val="26"/>
          <w:szCs w:val="26"/>
        </w:rPr>
        <w:t xml:space="preserve"> та долучених до н</w:t>
      </w:r>
      <w:r w:rsidR="00DF7C8A" w:rsidRPr="00652103">
        <w:rPr>
          <w:sz w:val="26"/>
          <w:szCs w:val="26"/>
        </w:rPr>
        <w:t>еї</w:t>
      </w:r>
      <w:r w:rsidR="00AD4B77" w:rsidRPr="00652103">
        <w:rPr>
          <w:sz w:val="26"/>
          <w:szCs w:val="26"/>
        </w:rPr>
        <w:t xml:space="preserve"> документів, враховуючи рекомендації та висновки комісії, </w:t>
      </w:r>
      <w:r w:rsidR="00DF7C8A" w:rsidRPr="00652103">
        <w:rPr>
          <w:sz w:val="26"/>
          <w:szCs w:val="26"/>
        </w:rPr>
        <w:t>1</w:t>
      </w:r>
      <w:r w:rsidR="00AD4B77" w:rsidRPr="00652103">
        <w:rPr>
          <w:sz w:val="26"/>
          <w:szCs w:val="26"/>
        </w:rPr>
        <w:t xml:space="preserve"> суб’єкт</w:t>
      </w:r>
      <w:r w:rsidR="00DF7C8A" w:rsidRPr="00652103">
        <w:rPr>
          <w:sz w:val="26"/>
          <w:szCs w:val="26"/>
        </w:rPr>
        <w:t>у</w:t>
      </w:r>
      <w:r w:rsidR="00AD4B77" w:rsidRPr="00652103">
        <w:rPr>
          <w:sz w:val="26"/>
          <w:szCs w:val="26"/>
        </w:rPr>
        <w:t xml:space="preserve"> господарювання погоджено встановлення нічного режиму роботи до 23.00 год.</w:t>
      </w:r>
    </w:p>
    <w:p w14:paraId="612BEAA9" w14:textId="1F339E51" w:rsidR="00AD4B77" w:rsidRPr="00D917BB" w:rsidRDefault="00652103" w:rsidP="00973418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4B77" w:rsidRPr="00D917BB">
        <w:rPr>
          <w:sz w:val="26"/>
          <w:szCs w:val="26"/>
        </w:rPr>
        <w:t xml:space="preserve">. Опрацьовано </w:t>
      </w:r>
      <w:r w:rsidR="00717D45">
        <w:rPr>
          <w:sz w:val="26"/>
          <w:szCs w:val="26"/>
        </w:rPr>
        <w:t>67</w:t>
      </w:r>
      <w:r w:rsidR="00AD4B77" w:rsidRPr="00D917BB">
        <w:rPr>
          <w:sz w:val="26"/>
          <w:szCs w:val="26"/>
        </w:rPr>
        <w:t xml:space="preserve"> 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</w:p>
    <w:p w14:paraId="6CD6324E" w14:textId="61050A3C" w:rsidR="00AD4B77" w:rsidRPr="00D917BB" w:rsidRDefault="00973418" w:rsidP="00AD4B77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4B77" w:rsidRPr="00D917BB">
        <w:rPr>
          <w:sz w:val="26"/>
          <w:szCs w:val="26"/>
        </w:rPr>
        <w:t xml:space="preserve">. Підготовлено </w:t>
      </w:r>
      <w:r w:rsidR="00DF7C8A">
        <w:rPr>
          <w:sz w:val="26"/>
          <w:szCs w:val="26"/>
        </w:rPr>
        <w:t>4</w:t>
      </w:r>
      <w:r w:rsidR="00AD4B77" w:rsidRPr="00D917BB">
        <w:rPr>
          <w:sz w:val="26"/>
          <w:szCs w:val="26"/>
        </w:rPr>
        <w:t xml:space="preserve"> про</w:t>
      </w:r>
      <w:r w:rsidR="00DF7C8A">
        <w:rPr>
          <w:sz w:val="26"/>
          <w:szCs w:val="26"/>
        </w:rPr>
        <w:t>є</w:t>
      </w:r>
      <w:r w:rsidR="00AD4B77" w:rsidRPr="00D917BB">
        <w:rPr>
          <w:sz w:val="26"/>
          <w:szCs w:val="26"/>
        </w:rPr>
        <w:t>кти рішення виконавчого комітету міської ради</w:t>
      </w:r>
      <w:r w:rsidR="00DF7C8A">
        <w:rPr>
          <w:sz w:val="26"/>
          <w:szCs w:val="26"/>
        </w:rPr>
        <w:t>.</w:t>
      </w:r>
    </w:p>
    <w:p w14:paraId="7054BD2A" w14:textId="5841FD26" w:rsidR="00AD4B77" w:rsidRPr="00D917BB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 xml:space="preserve">5. </w:t>
      </w:r>
      <w:r w:rsidR="00A73D83">
        <w:rPr>
          <w:sz w:val="26"/>
          <w:szCs w:val="26"/>
        </w:rPr>
        <w:t>08.08.2024</w:t>
      </w:r>
      <w:r w:rsidRPr="00D917BB">
        <w:rPr>
          <w:sz w:val="26"/>
          <w:szCs w:val="26"/>
        </w:rPr>
        <w:t xml:space="preserve"> взято участь в робочій групі, створеній розпорядженням міського голови від 02.07.2021 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14:paraId="7DE9E492" w14:textId="77777777" w:rsidR="00AD4B77" w:rsidRPr="00D917BB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>6. Актуалізовано набори відкритих даних на порталі https://openda ta.ternopilcity.gov.ua/</w:t>
      </w:r>
    </w:p>
    <w:p w14:paraId="10F2C009" w14:textId="77777777" w:rsidR="00AD4B77" w:rsidRPr="00D917BB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>7. Підпорядкованим КП «Підприємство матеріально-технічного забезпечення» ТМР:</w:t>
      </w:r>
    </w:p>
    <w:p w14:paraId="4BBDCAA6" w14:textId="17551E85" w:rsidR="00AD4B77" w:rsidRPr="00D917BB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 xml:space="preserve">- </w:t>
      </w:r>
      <w:r w:rsidR="004831A8">
        <w:rPr>
          <w:sz w:val="26"/>
          <w:szCs w:val="26"/>
        </w:rPr>
        <w:t>29.06.2024, 06.07.2024, 13.07.2024, 20.07.2024, 27.07.2024, 03.08.2024</w:t>
      </w:r>
      <w:r w:rsidRPr="00D917BB">
        <w:rPr>
          <w:sz w:val="26"/>
          <w:szCs w:val="26"/>
        </w:rPr>
        <w:t xml:space="preserve"> організовано та проведено щосуботні сільськогосподарські ярмарки на масивах:</w:t>
      </w:r>
    </w:p>
    <w:p w14:paraId="4B1410AE" w14:textId="77777777" w:rsidR="00AD4B77" w:rsidRPr="00D917BB" w:rsidRDefault="00AD4B77" w:rsidP="00AD4B77">
      <w:pPr>
        <w:shd w:val="clear" w:color="auto" w:fill="FFFFFF"/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>- «Дружба» – площадка на перехресті вул. Миру – Дружби;</w:t>
      </w:r>
    </w:p>
    <w:p w14:paraId="5BD0BCE6" w14:textId="77777777" w:rsidR="00AD4B77" w:rsidRPr="00D917BB" w:rsidRDefault="00AD4B77" w:rsidP="00AD4B77">
      <w:pPr>
        <w:shd w:val="clear" w:color="auto" w:fill="FFFFFF"/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>- «Східний» - площадка біля будинку №39 за адресою вул. Лесі Українки.</w:t>
      </w:r>
    </w:p>
    <w:p w14:paraId="71EBADA7" w14:textId="7C358A01" w:rsidR="00AD4B77" w:rsidRPr="00215BC6" w:rsidRDefault="00AD4B77" w:rsidP="00AD4B77">
      <w:pPr>
        <w:shd w:val="clear" w:color="auto" w:fill="FFFFFF"/>
        <w:ind w:left="1" w:hanging="3"/>
        <w:jc w:val="both"/>
        <w:rPr>
          <w:sz w:val="26"/>
          <w:szCs w:val="26"/>
        </w:rPr>
      </w:pPr>
      <w:r w:rsidRPr="00D917BB">
        <w:rPr>
          <w:sz w:val="26"/>
          <w:szCs w:val="26"/>
        </w:rPr>
        <w:tab/>
        <w:t xml:space="preserve">- </w:t>
      </w:r>
      <w:r w:rsidRPr="00215BC6">
        <w:rPr>
          <w:sz w:val="26"/>
          <w:szCs w:val="26"/>
        </w:rPr>
        <w:t xml:space="preserve">надано </w:t>
      </w:r>
      <w:r w:rsidR="00215BC6">
        <w:rPr>
          <w:sz w:val="26"/>
          <w:szCs w:val="26"/>
        </w:rPr>
        <w:t>3</w:t>
      </w:r>
      <w:r w:rsidR="00215BC6" w:rsidRPr="00215BC6">
        <w:rPr>
          <w:sz w:val="26"/>
          <w:szCs w:val="26"/>
        </w:rPr>
        <w:t>8</w:t>
      </w:r>
      <w:r w:rsidRPr="00215BC6">
        <w:rPr>
          <w:sz w:val="26"/>
          <w:szCs w:val="26"/>
        </w:rPr>
        <w:t xml:space="preserve"> послуг з організації та проведення індивідуального обряду держаної реєстрації шлюбу за пілотним проектом Міністерства юстиції «Шлюб за добу».</w:t>
      </w:r>
    </w:p>
    <w:p w14:paraId="7971C14C" w14:textId="49F0CB95" w:rsidR="00AD4B77" w:rsidRPr="00D917BB" w:rsidRDefault="00AD4B77" w:rsidP="00D36294">
      <w:pPr>
        <w:ind w:leftChars="0" w:left="0" w:firstLineChars="0" w:firstLine="0"/>
        <w:jc w:val="both"/>
        <w:rPr>
          <w:sz w:val="26"/>
          <w:szCs w:val="26"/>
        </w:rPr>
      </w:pPr>
      <w:r w:rsidRPr="00D917BB">
        <w:rPr>
          <w:sz w:val="26"/>
          <w:szCs w:val="26"/>
        </w:rPr>
        <w:t>8. Підпорядкованим КП «Еней» ТМР:</w:t>
      </w:r>
    </w:p>
    <w:p w14:paraId="1C117487" w14:textId="7C00EBD3" w:rsidR="00AD4B77" w:rsidRDefault="00AD4B77" w:rsidP="00AD4B77">
      <w:pPr>
        <w:ind w:left="1" w:hanging="3"/>
        <w:jc w:val="both"/>
        <w:rPr>
          <w:sz w:val="26"/>
          <w:szCs w:val="26"/>
        </w:rPr>
      </w:pPr>
      <w:r w:rsidRPr="00D917BB">
        <w:rPr>
          <w:b/>
          <w:sz w:val="26"/>
          <w:szCs w:val="26"/>
        </w:rPr>
        <w:t xml:space="preserve">- </w:t>
      </w:r>
      <w:r w:rsidR="00306B57">
        <w:rPr>
          <w:sz w:val="26"/>
          <w:szCs w:val="26"/>
        </w:rPr>
        <w:t xml:space="preserve">05.07.2024, 12.07.2024, 19.07.2024, 26.07.2024 </w:t>
      </w:r>
      <w:r w:rsidRPr="00D917BB">
        <w:rPr>
          <w:sz w:val="26"/>
          <w:szCs w:val="26"/>
        </w:rPr>
        <w:t xml:space="preserve"> надано безкоштовну послугу лазні </w:t>
      </w:r>
      <w:r w:rsidR="00306B57">
        <w:rPr>
          <w:sz w:val="26"/>
          <w:szCs w:val="26"/>
        </w:rPr>
        <w:t>17</w:t>
      </w:r>
      <w:r w:rsidRPr="00D917BB">
        <w:rPr>
          <w:sz w:val="26"/>
          <w:szCs w:val="26"/>
        </w:rPr>
        <w:t xml:space="preserve"> відвідувачам відділення денного перебування </w:t>
      </w:r>
      <w:hyperlink r:id="rId8" w:history="1">
        <w:r w:rsidRPr="00D917BB">
          <w:rPr>
            <w:sz w:val="26"/>
            <w:szCs w:val="26"/>
          </w:rPr>
          <w:t>Тернопільського міського територіального центр</w:t>
        </w:r>
      </w:hyperlink>
      <w:r w:rsidRPr="00D917BB">
        <w:rPr>
          <w:sz w:val="26"/>
          <w:szCs w:val="26"/>
        </w:rPr>
        <w:t>у</w:t>
      </w:r>
      <w:r w:rsidR="00306B57">
        <w:rPr>
          <w:sz w:val="26"/>
          <w:szCs w:val="26"/>
        </w:rPr>
        <w:t>;</w:t>
      </w:r>
    </w:p>
    <w:p w14:paraId="75A7936A" w14:textId="5CE97612" w:rsidR="00306B57" w:rsidRDefault="00306B57" w:rsidP="00AD4B77">
      <w:pPr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з 04.07.2024 по 07.07.2024, з 11.07.2024 по 14.07.2024, з 18.07.2024 по 21.07.2024, з 25.07.2024 по 26.07.2024, 28.07.2024, з 01.08.2024 по 04.08.2024 </w:t>
      </w:r>
      <w:r w:rsidRPr="00D917BB">
        <w:rPr>
          <w:sz w:val="26"/>
          <w:szCs w:val="26"/>
        </w:rPr>
        <w:t>надано безкоштовну послугу лазні</w:t>
      </w:r>
      <w:r>
        <w:rPr>
          <w:sz w:val="26"/>
          <w:szCs w:val="26"/>
        </w:rPr>
        <w:t xml:space="preserve">  36 внутрішньо переміщеним особам.</w:t>
      </w:r>
    </w:p>
    <w:p w14:paraId="6493552B" w14:textId="6F7719EC" w:rsidR="00306B57" w:rsidRDefault="00306B57" w:rsidP="00AD4B77">
      <w:pPr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04.07.2024, 19.07.2024, 30.07.2024 надано безкоштовну послугу пральні 3 внутрішньо переміщеним особам. </w:t>
      </w:r>
    </w:p>
    <w:p w14:paraId="55984C71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4EB97260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3B65B939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1850505E" w14:textId="566A8961"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A1EC" w14:textId="77777777" w:rsidR="009E0A72" w:rsidRDefault="009E0A72">
      <w:pPr>
        <w:spacing w:line="240" w:lineRule="auto"/>
        <w:ind w:left="0" w:hanging="2"/>
      </w:pPr>
      <w:r>
        <w:separator/>
      </w:r>
    </w:p>
  </w:endnote>
  <w:endnote w:type="continuationSeparator" w:id="0">
    <w:p w14:paraId="0A384961" w14:textId="77777777" w:rsidR="009E0A72" w:rsidRDefault="009E0A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9AD5" w14:textId="77777777" w:rsidR="001F0E4C" w:rsidRDefault="007045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4E63" w14:textId="77777777" w:rsidR="001F0E4C" w:rsidRDefault="007045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B75C" w14:textId="77777777" w:rsidR="001F0E4C" w:rsidRDefault="007045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67DB" w14:textId="77777777" w:rsidR="009E0A72" w:rsidRDefault="009E0A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37A2C4" w14:textId="77777777" w:rsidR="009E0A72" w:rsidRDefault="009E0A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DC17" w14:textId="77777777" w:rsidR="001F0E4C" w:rsidRDefault="00704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9844" w14:textId="77777777" w:rsidR="001F0E4C" w:rsidRDefault="00704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98F" w14:textId="77777777" w:rsidR="002A01C8" w:rsidRPr="00420162" w:rsidRDefault="007045E6" w:rsidP="00DD4C88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0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4"/>
    <w:rsid w:val="0002611E"/>
    <w:rsid w:val="00037708"/>
    <w:rsid w:val="000473E3"/>
    <w:rsid w:val="00066BCC"/>
    <w:rsid w:val="00072AE8"/>
    <w:rsid w:val="000B5216"/>
    <w:rsid w:val="001D07EC"/>
    <w:rsid w:val="00215BC6"/>
    <w:rsid w:val="00227DA3"/>
    <w:rsid w:val="00254FE0"/>
    <w:rsid w:val="00270294"/>
    <w:rsid w:val="002F1A65"/>
    <w:rsid w:val="00306B57"/>
    <w:rsid w:val="00323A7C"/>
    <w:rsid w:val="004548E1"/>
    <w:rsid w:val="004831A8"/>
    <w:rsid w:val="004E00B7"/>
    <w:rsid w:val="00525E2B"/>
    <w:rsid w:val="00652103"/>
    <w:rsid w:val="00692DE7"/>
    <w:rsid w:val="006A4B54"/>
    <w:rsid w:val="006C3C7A"/>
    <w:rsid w:val="007045E6"/>
    <w:rsid w:val="00717D45"/>
    <w:rsid w:val="00744A03"/>
    <w:rsid w:val="007D3C9D"/>
    <w:rsid w:val="008C4BE1"/>
    <w:rsid w:val="008F1702"/>
    <w:rsid w:val="00973418"/>
    <w:rsid w:val="009B4F92"/>
    <w:rsid w:val="009E0A72"/>
    <w:rsid w:val="00A5229C"/>
    <w:rsid w:val="00A6229F"/>
    <w:rsid w:val="00A73D83"/>
    <w:rsid w:val="00A82DB3"/>
    <w:rsid w:val="00A9755F"/>
    <w:rsid w:val="00AB55C1"/>
    <w:rsid w:val="00AD4B77"/>
    <w:rsid w:val="00B25EC2"/>
    <w:rsid w:val="00C17376"/>
    <w:rsid w:val="00C55C41"/>
    <w:rsid w:val="00C929EC"/>
    <w:rsid w:val="00D36294"/>
    <w:rsid w:val="00DF7C8A"/>
    <w:rsid w:val="00E41E66"/>
    <w:rsid w:val="00EA403D"/>
    <w:rsid w:val="00E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96"/>
  <w15:chartTrackingRefBased/>
  <w15:docId w15:val="{67510428-DBE7-4DED-98A2-BFF68B0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25662798498&amp;__cft__%5b0%5d=AZUo2vfsFQa3iLv3ppyxq8NtT3BYTmmv9l3r4_84Y9nbRCn95ZmlEfsyIwbEUhQsKk4t8nc7VejEKKmV77JsepXmEXdRpV26_8kV8V8K8q4V8pi3TlhGdhUHl96sI1dBAsTJJAPwmWdy-215-OQ6-aJpJHpL2YfgEVO_05A5SZq1IQqWOn2PkGVL35VsHVMtze0D-pyPIsx0lU22jVC9t12U&amp;__tn__=-UC%2CP-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d10-Danuluk</cp:lastModifiedBy>
  <cp:revision>17</cp:revision>
  <cp:lastPrinted>2024-08-09T05:51:00Z</cp:lastPrinted>
  <dcterms:created xsi:type="dcterms:W3CDTF">2024-08-07T12:41:00Z</dcterms:created>
  <dcterms:modified xsi:type="dcterms:W3CDTF">2024-08-09T06:00:00Z</dcterms:modified>
</cp:coreProperties>
</file>