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0E" w:rsidRDefault="00D2750E" w:rsidP="00D2750E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0E" w:rsidRDefault="00D2750E" w:rsidP="00D2750E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D2750E" w:rsidRDefault="00D2750E" w:rsidP="00D2750E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D2750E" w:rsidRDefault="00D2750E" w:rsidP="00D2750E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D2750E" w:rsidRDefault="00D2750E" w:rsidP="00D2750E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D2750E" w:rsidRDefault="00D2750E" w:rsidP="00D2750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>
        <w:rPr>
          <w:color w:val="233E81"/>
          <w:sz w:val="20"/>
          <w:szCs w:val="20"/>
          <w:lang w:eastAsia="en-GB"/>
        </w:rPr>
        <w:t>Федьковича</w:t>
      </w:r>
      <w:proofErr w:type="spellEnd"/>
      <w:r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>
        <w:rPr>
          <w:color w:val="233E81"/>
          <w:sz w:val="20"/>
          <w:szCs w:val="20"/>
          <w:lang w:eastAsia="en-GB"/>
        </w:rPr>
        <w:t>тел</w:t>
      </w:r>
      <w:proofErr w:type="spellEnd"/>
      <w:r>
        <w:rPr>
          <w:color w:val="233E81"/>
          <w:sz w:val="20"/>
          <w:szCs w:val="20"/>
          <w:lang w:eastAsia="en-GB"/>
        </w:rPr>
        <w:t>.:</w:t>
      </w:r>
      <w:r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>
        <w:rPr>
          <w:color w:val="233E81"/>
          <w:sz w:val="20"/>
          <w:szCs w:val="20"/>
          <w:lang w:eastAsia="en-GB"/>
        </w:rPr>
        <w:t>, е-</w:t>
      </w:r>
      <w:proofErr w:type="spellStart"/>
      <w:r>
        <w:rPr>
          <w:color w:val="233E81"/>
          <w:sz w:val="20"/>
          <w:szCs w:val="20"/>
          <w:lang w:eastAsia="en-GB"/>
        </w:rPr>
        <w:t>mail</w:t>
      </w:r>
      <w:proofErr w:type="spellEnd"/>
      <w:r>
        <w:rPr>
          <w:color w:val="233E81"/>
          <w:sz w:val="20"/>
          <w:szCs w:val="20"/>
          <w:lang w:eastAsia="en-GB"/>
        </w:rPr>
        <w:t>:</w:t>
      </w:r>
      <w:r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6" w:history="1">
        <w:r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D2750E" w:rsidRDefault="00D2750E" w:rsidP="00D2750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D2750E" w:rsidRDefault="00D2750E" w:rsidP="00D2750E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3175" b="1905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 сполучна лінія 14" o:spid="_x0000_s1026" style="position:absolute;z-index:25165824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    <v:stroke linestyle="thickThin"/>
              </v:line>
            </w:pict>
          </mc:Fallback>
        </mc:AlternateContent>
      </w:r>
    </w:p>
    <w:p w:rsidR="00D2750E" w:rsidRDefault="00D2750E" w:rsidP="00D275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244061" w:themeColor="accent1" w:themeShade="80"/>
          <w:szCs w:val="28"/>
          <w:lang w:val="en-US" w:eastAsia="ru-RU"/>
        </w:rPr>
      </w:pPr>
    </w:p>
    <w:p w:rsidR="00D2750E" w:rsidRDefault="00D2750E" w:rsidP="00D275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244061" w:themeColor="accent1" w:themeShade="80"/>
          <w:szCs w:val="28"/>
          <w:lang w:val="en-US" w:eastAsia="ru-RU"/>
        </w:rPr>
      </w:pPr>
    </w:p>
    <w:p w:rsidR="00D2750E" w:rsidRDefault="00D2750E" w:rsidP="00D275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000000"/>
        </w:rPr>
      </w:pPr>
    </w:p>
    <w:p w:rsidR="00D2750E" w:rsidRDefault="00D2750E" w:rsidP="00D275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000000"/>
        </w:rPr>
      </w:pPr>
    </w:p>
    <w:p w:rsidR="00D2750E" w:rsidRDefault="00D2750E" w:rsidP="00D2750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Times New Roman"/>
          <w:b/>
          <w:color w:val="000000"/>
        </w:rPr>
      </w:pPr>
    </w:p>
    <w:p w:rsidR="00D2750E" w:rsidRDefault="00D2750E" w:rsidP="00D2750E">
      <w:pPr>
        <w:spacing w:after="0"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Протягом цього тижня у Комунальному закладі «Центр комплексної реабілітації для дітей з інвалідністю «Без обмеження» здійснювалася робота з порушення розвитку психіки в дітей дошкільного віку:</w:t>
      </w:r>
    </w:p>
    <w:p w:rsidR="00D2750E" w:rsidRDefault="00D2750E" w:rsidP="00D2750E">
      <w:pPr>
        <w:spacing w:after="0"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- формування знань про навколишнє середовище;</w:t>
      </w:r>
    </w:p>
    <w:p w:rsidR="00D2750E" w:rsidRDefault="00D2750E" w:rsidP="00D2750E">
      <w:pPr>
        <w:spacing w:after="0"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- розвиток моторних порушень;</w:t>
      </w:r>
    </w:p>
    <w:p w:rsidR="00D2750E" w:rsidRDefault="00D2750E" w:rsidP="00D2750E">
      <w:pPr>
        <w:spacing w:after="0"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- розвиток навичок самообслуговування на побутовому рівні;</w:t>
      </w:r>
    </w:p>
    <w:p w:rsidR="00D2750E" w:rsidRDefault="00D2750E" w:rsidP="00D2750E">
      <w:pPr>
        <w:spacing w:after="0"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- корекція порушень мовленнєвої активності, якості вимови звуків, об’єму словарного запасу, граматичних порушень, формування фонетичних процесів;</w:t>
      </w:r>
    </w:p>
    <w:p w:rsidR="00D2750E" w:rsidRDefault="00D2750E" w:rsidP="00D2750E">
      <w:pPr>
        <w:spacing w:after="0"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- формування навичок спілкування в ігровій діяльності;</w:t>
      </w:r>
    </w:p>
    <w:p w:rsidR="00D2750E" w:rsidRDefault="00D2750E" w:rsidP="00D2750E">
      <w:pPr>
        <w:spacing w:after="0"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- розвиток вищих психічних функцій, рівня їх сформованості.</w:t>
      </w:r>
    </w:p>
    <w:p w:rsidR="00D2750E" w:rsidRDefault="00D2750E" w:rsidP="00D2750E">
      <w:pPr>
        <w:rPr>
          <w:szCs w:val="28"/>
          <w:lang w:eastAsia="ru-RU"/>
        </w:rPr>
      </w:pPr>
    </w:p>
    <w:p w:rsidR="00D2750E" w:rsidRDefault="00D2750E" w:rsidP="00D2750E">
      <w:pPr>
        <w:rPr>
          <w:szCs w:val="28"/>
          <w:lang w:eastAsia="ru-RU"/>
        </w:rPr>
      </w:pPr>
    </w:p>
    <w:p w:rsidR="00D2750E" w:rsidRDefault="00D2750E" w:rsidP="00D2750E">
      <w:pPr>
        <w:spacing w:after="0" w:line="240" w:lineRule="auto"/>
        <w:ind w:left="5245"/>
        <w:jc w:val="both"/>
        <w:rPr>
          <w:rFonts w:eastAsia="Times New Roman" w:cs="Times New Roman"/>
          <w:szCs w:val="28"/>
          <w:lang w:val="en-US"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                                          </w:t>
      </w:r>
    </w:p>
    <w:p w:rsidR="00D2750E" w:rsidRDefault="0051561E" w:rsidP="00D2750E">
      <w:pPr>
        <w:spacing w:after="0" w:line="360" w:lineRule="auto"/>
      </w:pPr>
      <w:r>
        <w:t>Директор</w:t>
      </w:r>
      <w:r w:rsidR="00D2750E">
        <w:t xml:space="preserve">                                                                  </w:t>
      </w:r>
      <w:r>
        <w:t xml:space="preserve">    </w:t>
      </w:r>
      <w:bookmarkStart w:id="0" w:name="_GoBack"/>
      <w:bookmarkEnd w:id="0"/>
      <w:r w:rsidR="00D2750E">
        <w:t xml:space="preserve"> </w:t>
      </w:r>
      <w:r>
        <w:t>Катерина ГОРОХІВСЬКА</w:t>
      </w:r>
    </w:p>
    <w:p w:rsidR="00D2750E" w:rsidRDefault="00D2750E" w:rsidP="00D2750E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            </w:t>
      </w:r>
    </w:p>
    <w:p w:rsidR="008F4914" w:rsidRDefault="008F4914"/>
    <w:sectPr w:rsidR="008F4914" w:rsidSect="00BE45A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0E"/>
    <w:rsid w:val="000F2EEA"/>
    <w:rsid w:val="0051561E"/>
    <w:rsid w:val="00810CFC"/>
    <w:rsid w:val="008F4914"/>
    <w:rsid w:val="00BE45A5"/>
    <w:rsid w:val="00D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5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7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0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5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27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srd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csrdi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2024-06-19T13:09:00Z</dcterms:created>
  <dcterms:modified xsi:type="dcterms:W3CDTF">2024-10-16T13:08:00Z</dcterms:modified>
</cp:coreProperties>
</file>