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59E5" w14:textId="77777777" w:rsidR="00096F87" w:rsidRPr="0018578A" w:rsidRDefault="00096F87" w:rsidP="00096F87">
      <w:pPr>
        <w:jc w:val="center"/>
        <w:rPr>
          <w:color w:val="000000"/>
          <w:lang w:val="en-US"/>
        </w:rPr>
      </w:pPr>
      <w:bookmarkStart w:id="0" w:name="_Hlk82682650"/>
      <w:r w:rsidRPr="00E50014">
        <w:rPr>
          <w:noProof/>
          <w:color w:val="2E74B5"/>
        </w:rPr>
        <w:drawing>
          <wp:inline distT="0" distB="0" distL="0" distR="0" wp14:anchorId="5F573D90" wp14:editId="30E1AC48">
            <wp:extent cx="381000" cy="6477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5856D" w14:textId="77777777" w:rsidR="00096F87" w:rsidRDefault="00096F87" w:rsidP="00096F87">
      <w:pPr>
        <w:rPr>
          <w:color w:val="000000"/>
          <w:sz w:val="16"/>
          <w:szCs w:val="16"/>
        </w:rPr>
      </w:pPr>
    </w:p>
    <w:p w14:paraId="7E6C7B43" w14:textId="77777777" w:rsidR="00096F87" w:rsidRPr="00420162" w:rsidRDefault="00096F87" w:rsidP="00096F87">
      <w:pPr>
        <w:keepNext/>
        <w:spacing w:line="360" w:lineRule="auto"/>
        <w:jc w:val="center"/>
        <w:rPr>
          <w:b/>
          <w:color w:val="233E81"/>
          <w:sz w:val="32"/>
          <w:szCs w:val="32"/>
        </w:rPr>
      </w:pPr>
      <w:r w:rsidRPr="00420162">
        <w:rPr>
          <w:b/>
          <w:color w:val="233E81"/>
          <w:sz w:val="32"/>
          <w:szCs w:val="32"/>
        </w:rPr>
        <w:t>ТЕРНОПІЛЬСЬКА МІСЬКА РАДА</w:t>
      </w:r>
    </w:p>
    <w:p w14:paraId="22C1C349" w14:textId="77777777" w:rsidR="00096F87" w:rsidRDefault="00096F87" w:rsidP="00096F87">
      <w:pPr>
        <w:spacing w:line="360" w:lineRule="auto"/>
        <w:jc w:val="center"/>
        <w:rPr>
          <w:b/>
          <w:bCs/>
          <w:color w:val="233E81"/>
        </w:rPr>
      </w:pPr>
      <w:r w:rsidRPr="00561907">
        <w:rPr>
          <w:b/>
          <w:color w:val="233E81"/>
        </w:rPr>
        <w:t>Управління муніципальної інспекції</w:t>
      </w:r>
      <w:r>
        <w:rPr>
          <w:b/>
          <w:color w:val="233E81"/>
        </w:rPr>
        <w:br/>
      </w:r>
      <w:r>
        <w:rPr>
          <w:color w:val="233E81"/>
        </w:rPr>
        <w:t xml:space="preserve">вул. Євгена Коновальця, 8, </w:t>
      </w:r>
      <w:r w:rsidRPr="00561907">
        <w:rPr>
          <w:color w:val="233E81"/>
        </w:rPr>
        <w:t xml:space="preserve">м. Тернопіль,  46020  тел.: </w:t>
      </w:r>
      <w:r w:rsidRPr="00561907">
        <w:rPr>
          <w:b/>
          <w:bCs/>
          <w:color w:val="233E81"/>
        </w:rPr>
        <w:t>067-447-32-78</w:t>
      </w:r>
      <w:r w:rsidRPr="00561907">
        <w:rPr>
          <w:color w:val="233E81"/>
        </w:rPr>
        <w:t xml:space="preserve">; </w:t>
      </w:r>
      <w:r w:rsidRPr="00561907">
        <w:rPr>
          <w:b/>
          <w:bCs/>
          <w:color w:val="233E81"/>
        </w:rPr>
        <w:t>067-447-31-86</w:t>
      </w:r>
      <w:r>
        <w:rPr>
          <w:b/>
          <w:bCs/>
          <w:color w:val="233E81"/>
        </w:rPr>
        <w:br/>
      </w:r>
      <w:r w:rsidRPr="00561907">
        <w:rPr>
          <w:color w:val="233E81"/>
        </w:rPr>
        <w:t xml:space="preserve">е-mail: </w:t>
      </w:r>
      <w:hyperlink r:id="rId5" w:history="1">
        <w:r w:rsidRPr="00637C73">
          <w:rPr>
            <w:rStyle w:val="a3"/>
            <w:b/>
            <w:bCs/>
          </w:rPr>
          <w:t>umptmr@gmail.com</w:t>
        </w:r>
      </w:hyperlink>
    </w:p>
    <w:bookmarkEnd w:id="0"/>
    <w:p w14:paraId="7E6D8A6D" w14:textId="77777777" w:rsidR="00096F87" w:rsidRPr="00E87767" w:rsidRDefault="00096F87" w:rsidP="008B3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про виконану роботу управління муніципальної інспекції за період з 08.03.2024р. по 14.03.2024р.</w:t>
      </w:r>
    </w:p>
    <w:p w14:paraId="4B647FAB" w14:textId="77777777" w:rsidR="00AC5CBE" w:rsidRDefault="00096F87" w:rsidP="008B3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Pr="00016E7E">
        <w:rPr>
          <w:sz w:val="28"/>
          <w:szCs w:val="28"/>
        </w:rPr>
        <w:t>пільно із працівниками служби контролю КП «Тернопільелектротранс» поведено обстеження роботи громадського транспорту (автобусів, тролейбусів):</w:t>
      </w:r>
      <w:r>
        <w:rPr>
          <w:sz w:val="28"/>
          <w:szCs w:val="28"/>
        </w:rPr>
        <w:t xml:space="preserve"> 12.03 та 13.03.20</w:t>
      </w:r>
      <w:r w:rsidRPr="00016E7E">
        <w:rPr>
          <w:sz w:val="28"/>
          <w:szCs w:val="28"/>
        </w:rPr>
        <w:t xml:space="preserve">24р.  обстежено </w:t>
      </w:r>
      <w:r>
        <w:rPr>
          <w:sz w:val="28"/>
          <w:szCs w:val="28"/>
        </w:rPr>
        <w:t>83</w:t>
      </w:r>
      <w:r w:rsidRPr="00016E7E">
        <w:rPr>
          <w:sz w:val="28"/>
          <w:szCs w:val="28"/>
        </w:rPr>
        <w:t xml:space="preserve"> одиниц</w:t>
      </w:r>
      <w:r w:rsidR="00F80A44">
        <w:rPr>
          <w:sz w:val="28"/>
          <w:szCs w:val="28"/>
        </w:rPr>
        <w:t>і</w:t>
      </w:r>
      <w:r w:rsidRPr="00016E7E">
        <w:rPr>
          <w:sz w:val="28"/>
          <w:szCs w:val="28"/>
        </w:rPr>
        <w:t xml:space="preserve"> громадського транспорту . Виявлено </w:t>
      </w:r>
      <w:r>
        <w:rPr>
          <w:sz w:val="28"/>
          <w:szCs w:val="28"/>
        </w:rPr>
        <w:t>17</w:t>
      </w:r>
      <w:r w:rsidR="00AC5CBE">
        <w:rPr>
          <w:sz w:val="28"/>
          <w:szCs w:val="28"/>
        </w:rPr>
        <w:t xml:space="preserve"> </w:t>
      </w:r>
      <w:r w:rsidR="00F80A44">
        <w:rPr>
          <w:sz w:val="28"/>
          <w:szCs w:val="28"/>
        </w:rPr>
        <w:t xml:space="preserve">фактів обігу </w:t>
      </w:r>
      <w:r w:rsidR="00AC5CBE">
        <w:rPr>
          <w:sz w:val="28"/>
          <w:szCs w:val="28"/>
        </w:rPr>
        <w:t>готівк</w:t>
      </w:r>
      <w:r w:rsidR="00F80A44">
        <w:rPr>
          <w:sz w:val="28"/>
          <w:szCs w:val="28"/>
        </w:rPr>
        <w:t xml:space="preserve">и при розрахунку за оплату проїзду </w:t>
      </w:r>
      <w:r w:rsidR="00AC5CBE">
        <w:rPr>
          <w:sz w:val="28"/>
          <w:szCs w:val="28"/>
        </w:rPr>
        <w:t>пасажирами</w:t>
      </w:r>
      <w:r w:rsidR="00F80A44">
        <w:rPr>
          <w:sz w:val="28"/>
          <w:szCs w:val="28"/>
        </w:rPr>
        <w:t xml:space="preserve">. Також </w:t>
      </w:r>
      <w:r w:rsidR="00AC5CBE">
        <w:rPr>
          <w:sz w:val="28"/>
          <w:szCs w:val="28"/>
        </w:rPr>
        <w:t xml:space="preserve"> контролерами накладено 6 штрафів за </w:t>
      </w:r>
      <w:r w:rsidR="00F80A44">
        <w:rPr>
          <w:sz w:val="28"/>
          <w:szCs w:val="28"/>
        </w:rPr>
        <w:t>безквитковий проїзд</w:t>
      </w:r>
      <w:r w:rsidR="00AC5CBE">
        <w:rPr>
          <w:sz w:val="28"/>
          <w:szCs w:val="28"/>
        </w:rPr>
        <w:t xml:space="preserve"> .</w:t>
      </w:r>
    </w:p>
    <w:p w14:paraId="69829790" w14:textId="77777777" w:rsidR="00266607" w:rsidRDefault="00096F87" w:rsidP="008B38E9">
      <w:pPr>
        <w:ind w:firstLine="709"/>
        <w:jc w:val="both"/>
      </w:pPr>
      <w:r w:rsidRPr="00AC5CBE">
        <w:rPr>
          <w:sz w:val="28"/>
          <w:szCs w:val="28"/>
        </w:rPr>
        <w:t>2.</w:t>
      </w:r>
      <w:r w:rsidR="00AC5CBE" w:rsidRPr="00AC5CBE">
        <w:rPr>
          <w:sz w:val="28"/>
          <w:szCs w:val="28"/>
        </w:rPr>
        <w:t xml:space="preserve">Здійснюється щоденне чергування </w:t>
      </w:r>
      <w:r w:rsidR="00AC5CBE">
        <w:t xml:space="preserve"> </w:t>
      </w:r>
      <w:r w:rsidR="00AC5CBE" w:rsidRPr="00C11A60">
        <w:rPr>
          <w:bCs/>
          <w:sz w:val="28"/>
          <w:szCs w:val="28"/>
        </w:rPr>
        <w:t>по вул.</w:t>
      </w:r>
      <w:r w:rsidR="00F80A44">
        <w:rPr>
          <w:bCs/>
          <w:sz w:val="28"/>
          <w:szCs w:val="28"/>
        </w:rPr>
        <w:t xml:space="preserve"> В’ячеслава </w:t>
      </w:r>
      <w:r w:rsidR="00AC5CBE" w:rsidRPr="00C11A60">
        <w:rPr>
          <w:bCs/>
          <w:sz w:val="28"/>
          <w:szCs w:val="28"/>
        </w:rPr>
        <w:t>Чорновола на предмет виявлення та недопущення стихійної торгівлі</w:t>
      </w:r>
      <w:r w:rsidR="00AC5CBE">
        <w:rPr>
          <w:bCs/>
          <w:sz w:val="28"/>
          <w:szCs w:val="28"/>
        </w:rPr>
        <w:t xml:space="preserve">  на тротуарах та у заборонених місцях.</w:t>
      </w:r>
    </w:p>
    <w:p w14:paraId="51FD645A" w14:textId="77777777" w:rsidR="00096F87" w:rsidRDefault="00096F87" w:rsidP="008B38E9">
      <w:pPr>
        <w:ind w:firstLine="709"/>
        <w:jc w:val="both"/>
        <w:rPr>
          <w:bCs/>
          <w:sz w:val="28"/>
          <w:szCs w:val="28"/>
        </w:rPr>
      </w:pPr>
      <w:r w:rsidRPr="00AC5CBE">
        <w:rPr>
          <w:sz w:val="28"/>
          <w:szCs w:val="28"/>
        </w:rPr>
        <w:t>3.</w:t>
      </w:r>
      <w:r w:rsidR="00AC5CBE" w:rsidRPr="00AC5CBE">
        <w:rPr>
          <w:sz w:val="28"/>
          <w:szCs w:val="28"/>
        </w:rPr>
        <w:t>Опрацьовано 16 звернень</w:t>
      </w:r>
      <w:r w:rsidR="00AC5CBE">
        <w:t xml:space="preserve"> </w:t>
      </w:r>
      <w:r w:rsidR="00AC5CBE" w:rsidRPr="00C11A60">
        <w:rPr>
          <w:bCs/>
          <w:sz w:val="28"/>
          <w:szCs w:val="28"/>
        </w:rPr>
        <w:t>від громадян, які надійшли на вайбер управління</w:t>
      </w:r>
      <w:r w:rsidR="00AC5CBE">
        <w:rPr>
          <w:bCs/>
          <w:sz w:val="28"/>
          <w:szCs w:val="28"/>
        </w:rPr>
        <w:t>.</w:t>
      </w:r>
    </w:p>
    <w:p w14:paraId="00FF9FE6" w14:textId="77777777" w:rsidR="00AC5CBE" w:rsidRDefault="00AC5CBE" w:rsidP="008B38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Надано </w:t>
      </w:r>
      <w:r w:rsidR="00874B0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874B00">
        <w:rPr>
          <w:bCs/>
          <w:sz w:val="28"/>
          <w:szCs w:val="28"/>
        </w:rPr>
        <w:t>вимоги про усунення порушень суб’єктам господарювання щодо відсутності дозвільних документів на розміщення рекламних засобів , а також 27 вимог щодо</w:t>
      </w:r>
      <w:r w:rsidR="009A07F1">
        <w:rPr>
          <w:bCs/>
          <w:sz w:val="28"/>
          <w:szCs w:val="28"/>
        </w:rPr>
        <w:t xml:space="preserve"> відсутності</w:t>
      </w:r>
      <w:r w:rsidR="00874B00">
        <w:rPr>
          <w:bCs/>
          <w:sz w:val="28"/>
          <w:szCs w:val="28"/>
        </w:rPr>
        <w:t xml:space="preserve"> погодження комп’ютерного макету вивісок, робота продовжується і надалі</w:t>
      </w:r>
      <w:r>
        <w:rPr>
          <w:bCs/>
          <w:sz w:val="28"/>
          <w:szCs w:val="28"/>
        </w:rPr>
        <w:t>.</w:t>
      </w:r>
    </w:p>
    <w:p w14:paraId="69A5EDCE" w14:textId="77777777" w:rsidR="00AC5CBE" w:rsidRPr="00874B00" w:rsidRDefault="00AC5CBE" w:rsidP="008B38E9">
      <w:pPr>
        <w:ind w:firstLine="709"/>
        <w:jc w:val="both"/>
        <w:rPr>
          <w:sz w:val="28"/>
          <w:szCs w:val="28"/>
        </w:rPr>
      </w:pPr>
      <w:r w:rsidRPr="00874B00">
        <w:rPr>
          <w:sz w:val="28"/>
          <w:szCs w:val="28"/>
        </w:rPr>
        <w:t>5.</w:t>
      </w:r>
      <w:r w:rsidRPr="00874B00">
        <w:rPr>
          <w:bCs/>
          <w:sz w:val="28"/>
          <w:szCs w:val="28"/>
        </w:rPr>
        <w:t xml:space="preserve"> Обстежено 5 об’єктів суб’єктів господарювання   щодо наявності укладених угод на вивезення твердих побутових відходів по мікрорайону Дружба,</w:t>
      </w:r>
      <w:r w:rsidR="00874B00">
        <w:rPr>
          <w:bCs/>
          <w:sz w:val="28"/>
          <w:szCs w:val="28"/>
        </w:rPr>
        <w:t xml:space="preserve"> за результатами інспекторами оформлено 3 адміністративних протоколи за ст.152КУпАП</w:t>
      </w:r>
      <w:r w:rsidRPr="00874B00">
        <w:rPr>
          <w:bCs/>
          <w:sz w:val="28"/>
          <w:szCs w:val="28"/>
        </w:rPr>
        <w:t>.</w:t>
      </w:r>
    </w:p>
    <w:p w14:paraId="1DA0DAF8" w14:textId="5D06BE14" w:rsidR="00AC5CBE" w:rsidRDefault="00AC5CBE" w:rsidP="008B3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Оформлено 4 адміністративних протоколи за ст. 152КУпАП за порушення Правил благоустрою Тернопільської МТГ. Під час спільного відпрацювання з працівниками Тернопільського РУП ГУНП в Тернопільській області</w:t>
      </w:r>
      <w:r w:rsidR="00874B00">
        <w:rPr>
          <w:sz w:val="28"/>
          <w:szCs w:val="28"/>
        </w:rPr>
        <w:t>, інспекторами поліції оформлено 2 адміністративних протоколи за ст. 152 КУпАП.</w:t>
      </w:r>
    </w:p>
    <w:p w14:paraId="3EFD26F3" w14:textId="77777777" w:rsidR="00AC5CBE" w:rsidRPr="00FA3280" w:rsidRDefault="00AC5CBE" w:rsidP="008B3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3280">
        <w:rPr>
          <w:sz w:val="28"/>
          <w:szCs w:val="28"/>
        </w:rPr>
        <w:t xml:space="preserve">.Інспекторами з паркування   </w:t>
      </w:r>
      <w:r w:rsidRPr="000F4351">
        <w:rPr>
          <w:sz w:val="28"/>
          <w:szCs w:val="28"/>
        </w:rPr>
        <w:t xml:space="preserve">винесено </w:t>
      </w:r>
      <w:r w:rsidR="009A07F1">
        <w:rPr>
          <w:sz w:val="28"/>
          <w:szCs w:val="28"/>
        </w:rPr>
        <w:t>325</w:t>
      </w:r>
      <w:r w:rsidRPr="006D1110">
        <w:rPr>
          <w:color w:val="FF0000"/>
          <w:sz w:val="28"/>
          <w:szCs w:val="28"/>
        </w:rPr>
        <w:t xml:space="preserve"> </w:t>
      </w:r>
      <w:r w:rsidRPr="006D1110">
        <w:rPr>
          <w:sz w:val="28"/>
          <w:szCs w:val="28"/>
        </w:rPr>
        <w:t>а</w:t>
      </w:r>
      <w:r w:rsidRPr="000F4351">
        <w:rPr>
          <w:sz w:val="28"/>
          <w:szCs w:val="28"/>
        </w:rPr>
        <w:t xml:space="preserve">дміністративних </w:t>
      </w:r>
      <w:r w:rsidRPr="00FA3280">
        <w:rPr>
          <w:sz w:val="28"/>
          <w:szCs w:val="28"/>
        </w:rPr>
        <w:t xml:space="preserve">постанов за порушення правил паркування, </w:t>
      </w:r>
      <w:r w:rsidR="009A07F1">
        <w:rPr>
          <w:sz w:val="28"/>
          <w:szCs w:val="28"/>
        </w:rPr>
        <w:t>2</w:t>
      </w:r>
      <w:r w:rsidRPr="00FA3280">
        <w:rPr>
          <w:sz w:val="28"/>
          <w:szCs w:val="28"/>
        </w:rPr>
        <w:t xml:space="preserve"> транспортних засоб</w:t>
      </w:r>
      <w:r w:rsidR="009A07F1">
        <w:rPr>
          <w:sz w:val="28"/>
          <w:szCs w:val="28"/>
        </w:rPr>
        <w:t>и</w:t>
      </w:r>
      <w:r w:rsidRPr="00FA3280">
        <w:rPr>
          <w:sz w:val="28"/>
          <w:szCs w:val="28"/>
        </w:rPr>
        <w:t xml:space="preserve"> евакуйовано.</w:t>
      </w:r>
    </w:p>
    <w:p w14:paraId="10CBFD5D" w14:textId="77777777" w:rsidR="00AC5CBE" w:rsidRDefault="00AC5CBE" w:rsidP="008B3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Проведено обстеження акваторії Тернопільського озера, порушень природоохоронного законодавства не виявлено.</w:t>
      </w:r>
    </w:p>
    <w:p w14:paraId="7CC39E64" w14:textId="77777777" w:rsidR="00AC5CBE" w:rsidRDefault="00AC5CBE" w:rsidP="008B3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Проведено обстеження будівельних майданчиків на предмет дотримання Правил благоустрою Тернопільської міської ради та </w:t>
      </w:r>
      <w:r w:rsidR="009A07F1">
        <w:rPr>
          <w:sz w:val="28"/>
          <w:szCs w:val="28"/>
        </w:rPr>
        <w:t xml:space="preserve">наявності </w:t>
      </w:r>
      <w:r>
        <w:rPr>
          <w:sz w:val="28"/>
          <w:szCs w:val="28"/>
        </w:rPr>
        <w:t>дозвільних документів –</w:t>
      </w:r>
      <w:r w:rsidR="00F80A44">
        <w:rPr>
          <w:sz w:val="28"/>
          <w:szCs w:val="28"/>
        </w:rPr>
        <w:t xml:space="preserve">оформлено </w:t>
      </w:r>
      <w:r w:rsidR="009A07F1">
        <w:rPr>
          <w:sz w:val="28"/>
          <w:szCs w:val="28"/>
        </w:rPr>
        <w:t xml:space="preserve">1 </w:t>
      </w:r>
      <w:r w:rsidR="00F80A44">
        <w:rPr>
          <w:sz w:val="28"/>
          <w:szCs w:val="28"/>
        </w:rPr>
        <w:t>адміністративний протокол 153 КУпАП (знищення зелених насаджень) по вул. Омеляна Польового.</w:t>
      </w:r>
      <w:r>
        <w:rPr>
          <w:sz w:val="28"/>
          <w:szCs w:val="28"/>
        </w:rPr>
        <w:t xml:space="preserve"> </w:t>
      </w:r>
    </w:p>
    <w:p w14:paraId="77A058B6" w14:textId="77777777" w:rsidR="00F80A44" w:rsidRDefault="00874B00" w:rsidP="008B38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 w:rsidRPr="00874B00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r w:rsidR="009A07F1" w:rsidRPr="009A07F1">
        <w:rPr>
          <w:rFonts w:ascii="Helvetica" w:hAnsi="Helvetica" w:cs="Helvetica"/>
          <w:color w:val="000000"/>
          <w:sz w:val="23"/>
          <w:szCs w:val="23"/>
        </w:rPr>
        <w:t>К</w:t>
      </w:r>
      <w:r w:rsidRPr="00F80A44">
        <w:rPr>
          <w:color w:val="000000"/>
          <w:sz w:val="28"/>
          <w:szCs w:val="28"/>
        </w:rPr>
        <w:t>омісією в складі представників управління муніципальної інспекції, відділу технічного нагляду та відділу земельних ресурсів, проведено обстеження смуги відводу по вул. Об’їзній, поблизу будинку №9, що на вул.</w:t>
      </w:r>
      <w:r w:rsidR="00F80A44">
        <w:rPr>
          <w:color w:val="000000"/>
          <w:sz w:val="28"/>
          <w:szCs w:val="28"/>
        </w:rPr>
        <w:t xml:space="preserve"> </w:t>
      </w:r>
      <w:r w:rsidRPr="00F80A44">
        <w:rPr>
          <w:color w:val="000000"/>
          <w:sz w:val="28"/>
          <w:szCs w:val="28"/>
        </w:rPr>
        <w:t>Андрея Шептицького.</w:t>
      </w:r>
      <w:r w:rsidR="00F80A44">
        <w:rPr>
          <w:color w:val="000000"/>
          <w:sz w:val="28"/>
          <w:szCs w:val="28"/>
        </w:rPr>
        <w:t xml:space="preserve"> </w:t>
      </w:r>
      <w:r w:rsidRPr="00F80A44">
        <w:rPr>
          <w:color w:val="000000"/>
          <w:sz w:val="28"/>
          <w:szCs w:val="28"/>
        </w:rPr>
        <w:t xml:space="preserve">За результатами  виявлено, що під час проведення будівельних робіт з планування земельної ділянки, мешканець міста пошкодив </w:t>
      </w:r>
      <w:r w:rsidRPr="00F80A44">
        <w:rPr>
          <w:color w:val="000000"/>
          <w:sz w:val="28"/>
          <w:szCs w:val="28"/>
        </w:rPr>
        <w:lastRenderedPageBreak/>
        <w:t>елемент благоустрою, а саме бетонний водовідвідний лоток, в кількості три штуки. Орієнтовна вартість пошкодженого майна становить 38 тисяч гривень.</w:t>
      </w:r>
      <w:r w:rsidR="00F80A44" w:rsidRPr="00F80A44">
        <w:rPr>
          <w:color w:val="000000"/>
          <w:sz w:val="28"/>
          <w:szCs w:val="28"/>
        </w:rPr>
        <w:t>Н</w:t>
      </w:r>
      <w:r w:rsidRPr="00F80A44">
        <w:rPr>
          <w:color w:val="000000"/>
          <w:sz w:val="28"/>
          <w:szCs w:val="28"/>
        </w:rPr>
        <w:t>а винну особу оформлено протокол про адміністративне правопорушення за ст.152 КУпАП.</w:t>
      </w:r>
      <w:r w:rsidR="00F80A44" w:rsidRPr="00F80A44">
        <w:rPr>
          <w:color w:val="000000"/>
          <w:sz w:val="28"/>
          <w:szCs w:val="28"/>
        </w:rPr>
        <w:t xml:space="preserve"> Також </w:t>
      </w:r>
      <w:r w:rsidRPr="00F80A44">
        <w:rPr>
          <w:color w:val="000000"/>
          <w:sz w:val="28"/>
          <w:szCs w:val="28"/>
        </w:rPr>
        <w:t xml:space="preserve"> порушник зобов’язаний компенсувати заподіяну шкоду та влаштувати належне водовідведення з метою недопущення підтоплення дорожнього полотна.</w:t>
      </w:r>
    </w:p>
    <w:p w14:paraId="5D783E05" w14:textId="77777777" w:rsidR="00874B00" w:rsidRDefault="00F80A44" w:rsidP="008B38E9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sz w:val="28"/>
          <w:szCs w:val="28"/>
        </w:rPr>
      </w:pPr>
      <w:r w:rsidRPr="00F80A44">
        <w:rPr>
          <w:sz w:val="28"/>
          <w:szCs w:val="28"/>
        </w:rPr>
        <w:t>11. Проведено спільне відпрацювання з поліцейським офіцером громади  масиву Пронятин , за результатами виявлено та задокументовано  факт проведення будівельних робіт без дозвільних документів на початок будівельних робіт.</w:t>
      </w:r>
    </w:p>
    <w:p w14:paraId="68F0220D" w14:textId="77777777" w:rsidR="009A07F1" w:rsidRPr="00F80A44" w:rsidRDefault="009A07F1" w:rsidP="008B38E9">
      <w:pPr>
        <w:pStyle w:val="a4"/>
        <w:shd w:val="clear" w:color="auto" w:fill="FFFFFF"/>
        <w:spacing w:before="18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Підготовлено та надано для затвердження індивідуальну номенклатуру справ управління.</w:t>
      </w:r>
    </w:p>
    <w:sectPr w:rsidR="009A07F1" w:rsidRPr="00F80A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87"/>
    <w:rsid w:val="00096F87"/>
    <w:rsid w:val="00266607"/>
    <w:rsid w:val="005B0CCF"/>
    <w:rsid w:val="00874B00"/>
    <w:rsid w:val="008B38E9"/>
    <w:rsid w:val="009A07F1"/>
    <w:rsid w:val="00AC5CBE"/>
    <w:rsid w:val="00EA020D"/>
    <w:rsid w:val="00F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AAA9"/>
  <w15:chartTrackingRefBased/>
  <w15:docId w15:val="{F16F0086-B42D-429D-BB63-8542F30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F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74B00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ptm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Тернопільська міська рада</cp:lastModifiedBy>
  <cp:revision>4</cp:revision>
  <dcterms:created xsi:type="dcterms:W3CDTF">2024-03-14T13:47:00Z</dcterms:created>
  <dcterms:modified xsi:type="dcterms:W3CDTF">2024-03-14T14:46:00Z</dcterms:modified>
</cp:coreProperties>
</file>