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1937E2">
        <w:rPr>
          <w:position w:val="0"/>
        </w:rPr>
        <w:t>01.11</w:t>
      </w:r>
      <w:r w:rsidR="00EF7842">
        <w:rPr>
          <w:position w:val="0"/>
        </w:rPr>
        <w:t xml:space="preserve">. по </w:t>
      </w:r>
      <w:r w:rsidR="001937E2">
        <w:rPr>
          <w:position w:val="0"/>
        </w:rPr>
        <w:t>0</w:t>
      </w:r>
      <w:r w:rsidR="00F645BC">
        <w:rPr>
          <w:position w:val="0"/>
        </w:rPr>
        <w:t>7</w:t>
      </w:r>
      <w:r w:rsidR="001937E2">
        <w:rPr>
          <w:position w:val="0"/>
        </w:rPr>
        <w:t>.11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AB53AC" w:rsidRPr="00AB53AC" w:rsidRDefault="001937E2" w:rsidP="00AB53AC">
      <w:pPr>
        <w:pStyle w:val="af2"/>
        <w:numPr>
          <w:ilvl w:val="0"/>
          <w:numId w:val="31"/>
        </w:numPr>
        <w:rPr>
          <w:position w:val="0"/>
        </w:rPr>
      </w:pPr>
      <w:r>
        <w:t>завершено навчання на категор</w:t>
      </w:r>
      <w:r w:rsidR="00AB53AC">
        <w:t>ію «С1» у кількості 6 слухачів;</w:t>
      </w:r>
    </w:p>
    <w:p w:rsidR="00AB53AC" w:rsidRPr="00AB53AC" w:rsidRDefault="001937E2" w:rsidP="00AB53AC">
      <w:pPr>
        <w:pStyle w:val="af2"/>
        <w:numPr>
          <w:ilvl w:val="0"/>
          <w:numId w:val="31"/>
        </w:numPr>
        <w:rPr>
          <w:position w:val="0"/>
        </w:rPr>
      </w:pPr>
      <w:r>
        <w:t xml:space="preserve">завершено навчання на категорію </w:t>
      </w:r>
      <w:r w:rsidR="00AB53AC">
        <w:t>«С» у кількості 1 слухач;</w:t>
      </w:r>
    </w:p>
    <w:p w:rsidR="00AB53AC" w:rsidRPr="00AB53AC" w:rsidRDefault="001937E2" w:rsidP="00AB53AC">
      <w:pPr>
        <w:pStyle w:val="af2"/>
        <w:numPr>
          <w:ilvl w:val="0"/>
          <w:numId w:val="31"/>
        </w:numPr>
        <w:rPr>
          <w:position w:val="0"/>
        </w:rPr>
      </w:pPr>
      <w:r>
        <w:t>завершено навчання на категорі</w:t>
      </w:r>
      <w:r w:rsidR="00AB53AC">
        <w:t>ю «Д» у кількості 13 слухачів;</w:t>
      </w:r>
    </w:p>
    <w:p w:rsidR="001937E2" w:rsidRPr="00AB53AC" w:rsidRDefault="00AB53AC" w:rsidP="00AB53AC">
      <w:pPr>
        <w:pStyle w:val="af2"/>
        <w:numPr>
          <w:ilvl w:val="0"/>
          <w:numId w:val="31"/>
        </w:numPr>
        <w:rPr>
          <w:position w:val="0"/>
        </w:rPr>
      </w:pPr>
      <w:r>
        <w:t>с</w:t>
      </w:r>
      <w:r w:rsidR="001937E2">
        <w:t>формовано та розпочато навчання з підготовки та перепідготовки водіїв групи № 256 на категорію</w:t>
      </w:r>
      <w:r>
        <w:t xml:space="preserve"> «С» у кількості 10 слухачів, </w:t>
      </w:r>
      <w:r w:rsidR="001937E2">
        <w:t>групи № 2543 на катег</w:t>
      </w:r>
      <w:r>
        <w:t>орію «С» у кількості 1 слухач,</w:t>
      </w:r>
      <w:r w:rsidR="001937E2">
        <w:t xml:space="preserve"> групи № 2542 на категорі</w:t>
      </w:r>
      <w:r>
        <w:t xml:space="preserve">ю «С1» у кількості 2 слухачі, </w:t>
      </w:r>
      <w:r w:rsidR="001937E2">
        <w:t>групи № 2544 на категорію «С1» у кількості 1 слухача.</w:t>
      </w:r>
    </w:p>
    <w:p w:rsidR="00AB53AC" w:rsidRDefault="00C401B0" w:rsidP="00AB53AC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AB53AC" w:rsidRDefault="001937E2" w:rsidP="00AB53AC">
      <w:pPr>
        <w:pStyle w:val="af"/>
        <w:numPr>
          <w:ilvl w:val="0"/>
          <w:numId w:val="31"/>
        </w:numPr>
        <w:spacing w:before="0" w:beforeAutospacing="0" w:after="0" w:afterAutospacing="0"/>
      </w:pPr>
      <w:r>
        <w:t xml:space="preserve">монтаж камери </w:t>
      </w:r>
      <w:proofErr w:type="spellStart"/>
      <w:r w:rsidR="00AB53AC">
        <w:t>відеоспостереження</w:t>
      </w:r>
      <w:proofErr w:type="spellEnd"/>
      <w:r w:rsidR="00AB53AC">
        <w:t xml:space="preserve"> в ТСШ №12;</w:t>
      </w:r>
    </w:p>
    <w:p w:rsidR="00AB53AC" w:rsidRDefault="001937E2" w:rsidP="00AB53AC">
      <w:pPr>
        <w:pStyle w:val="af"/>
        <w:numPr>
          <w:ilvl w:val="0"/>
          <w:numId w:val="31"/>
        </w:numPr>
        <w:spacing w:before="0" w:beforeAutospacing="0" w:after="0" w:afterAutospacing="0"/>
      </w:pPr>
      <w:r>
        <w:t>обслуговува</w:t>
      </w:r>
      <w:r w:rsidR="00AB53AC">
        <w:t>ння локальної мережі ТСШ №27;</w:t>
      </w:r>
    </w:p>
    <w:p w:rsidR="00AB53AC" w:rsidRDefault="001937E2" w:rsidP="00AB53AC">
      <w:pPr>
        <w:pStyle w:val="af"/>
        <w:numPr>
          <w:ilvl w:val="0"/>
          <w:numId w:val="31"/>
        </w:numPr>
        <w:spacing w:before="0" w:beforeAutospacing="0" w:after="0" w:afterAutospacing="0"/>
      </w:pPr>
      <w:r>
        <w:t>обслуговува</w:t>
      </w:r>
      <w:r w:rsidR="00AB53AC">
        <w:t>ння локальної мережі ТСШ №12;</w:t>
      </w:r>
    </w:p>
    <w:p w:rsidR="00AB53AC" w:rsidRDefault="001937E2" w:rsidP="00AB53AC">
      <w:pPr>
        <w:pStyle w:val="af"/>
        <w:numPr>
          <w:ilvl w:val="0"/>
          <w:numId w:val="31"/>
        </w:numPr>
        <w:spacing w:before="0" w:beforeAutospacing="0" w:after="0" w:afterAutospacing="0"/>
      </w:pPr>
      <w:r>
        <w:t>обслуговування ло</w:t>
      </w:r>
      <w:r w:rsidR="00AB53AC">
        <w:t>кальної мережі Класичного ліцею;</w:t>
      </w:r>
    </w:p>
    <w:p w:rsidR="001937E2" w:rsidRDefault="001937E2" w:rsidP="00AB53AC">
      <w:pPr>
        <w:pStyle w:val="af"/>
        <w:numPr>
          <w:ilvl w:val="0"/>
          <w:numId w:val="31"/>
        </w:numPr>
        <w:spacing w:before="0" w:beforeAutospacing="0" w:after="0" w:afterAutospacing="0"/>
      </w:pPr>
      <w:r>
        <w:t>монтаж локальної мережі в КНП «Тернопільська міська комунальна лікарня швидкої допомоги»</w:t>
      </w:r>
      <w:r w:rsidR="00AB53AC">
        <w:t>.</w:t>
      </w:r>
    </w:p>
    <w:p w:rsidR="00927C10" w:rsidRDefault="00413598" w:rsidP="00927C1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927C10" w:rsidRDefault="00927C10" w:rsidP="00927C10">
      <w:pPr>
        <w:pStyle w:val="af"/>
        <w:spacing w:before="0" w:beforeAutospacing="0" w:after="0" w:afterAutospacing="0"/>
        <w:ind w:left="360" w:firstLine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 xml:space="preserve">» здійснено перевірки 1612 транспортних засобів, з яких: 1021 тролейбус </w:t>
      </w:r>
      <w:proofErr w:type="spellStart"/>
      <w:r>
        <w:t>КП</w:t>
      </w:r>
      <w:proofErr w:type="spellEnd"/>
      <w:r>
        <w:t xml:space="preserve"> “ТЕТ“, 583 автобуси </w:t>
      </w:r>
      <w:proofErr w:type="spellStart"/>
      <w:r>
        <w:t>КП</w:t>
      </w:r>
      <w:proofErr w:type="spellEnd"/>
      <w:r>
        <w:t xml:space="preserve"> “ТЕТ“, 8 автобусів міського перевезення. </w:t>
      </w:r>
    </w:p>
    <w:p w:rsidR="00927C10" w:rsidRDefault="00927C10" w:rsidP="00927C10">
      <w:pPr>
        <w:pStyle w:val="af"/>
        <w:spacing w:before="0" w:beforeAutospacing="0" w:after="0" w:afterAutospacing="0"/>
        <w:ind w:left="360" w:firstLine="360"/>
      </w:pPr>
      <w:r>
        <w:t xml:space="preserve">За цей період виявлено 47 порушень в тролейбусах </w:t>
      </w:r>
      <w:proofErr w:type="spellStart"/>
      <w:r>
        <w:t>КП</w:t>
      </w:r>
      <w:proofErr w:type="spellEnd"/>
      <w:r>
        <w:t xml:space="preserve"> “ТЕТ”, 33 порушення в автобусах </w:t>
      </w:r>
      <w:proofErr w:type="spellStart"/>
      <w:r>
        <w:t>КП</w:t>
      </w:r>
      <w:proofErr w:type="spellEnd"/>
      <w:r>
        <w:t xml:space="preserve"> “ТЕТ“, 0 порушень в автобусах міського перевезення. </w:t>
      </w:r>
    </w:p>
    <w:p w:rsidR="00927C10" w:rsidRDefault="00927C10" w:rsidP="00927C10">
      <w:pPr>
        <w:pStyle w:val="af"/>
        <w:spacing w:before="0" w:beforeAutospacing="0" w:after="0" w:afterAutospacing="0"/>
        <w:ind w:left="360" w:firstLine="360"/>
      </w:pPr>
      <w:r>
        <w:t xml:space="preserve">У пасажирів, котрі користувалися не власними посвідченнями, вилучено 2 проїзних документи. </w:t>
      </w:r>
    </w:p>
    <w:p w:rsidR="00927C10" w:rsidRDefault="00927C10" w:rsidP="00927C10">
      <w:pPr>
        <w:pStyle w:val="af"/>
        <w:spacing w:before="0" w:beforeAutospacing="0" w:after="0" w:afterAutospacing="0"/>
        <w:ind w:left="360" w:firstLine="360"/>
      </w:pPr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41 пасажир було оштрафовано.</w:t>
      </w:r>
    </w:p>
    <w:p w:rsidR="00F645BC" w:rsidRDefault="00927C10" w:rsidP="00927C10">
      <w:pPr>
        <w:pStyle w:val="af"/>
        <w:spacing w:before="0" w:beforeAutospacing="0" w:after="0" w:afterAutospacing="0"/>
        <w:ind w:left="360" w:firstLine="360"/>
      </w:pPr>
      <w:r>
        <w:t xml:space="preserve">За звітний період написано та опубліковано на сайті Тернопільської міської ради та </w:t>
      </w:r>
      <w:proofErr w:type="spellStart"/>
      <w:r>
        <w:t>медійних</w:t>
      </w:r>
      <w:proofErr w:type="spellEnd"/>
      <w:r>
        <w:t xml:space="preserve"> ресурсах наступний матеріал про роботу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 xml:space="preserve">»: У Тернополі збільшено кількість одиниць громадського транспорту, що курсуватимуть до кладовищ у поминальні дні https://ternopilcity.gov.ua/news/83032.html «Подарунок» до 50-річчя: Проти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запустили кампанію з «чорного піару» https://ternopoliany.te.ua/zhittya/97055-podarunok-do-50richchia-proty-kpternopilelektrotrans-zapustyly-kampaniiu-z-chornoho-piaru# Тернопіль планує придбати 39 тролейбусів за рахунок грантових та кредитних коштів https://ternopilcity.gov.ua/news/83176.html</w:t>
      </w:r>
    </w:p>
    <w:p w:rsidR="00F645BC" w:rsidRDefault="00F645BC" w:rsidP="00F645BC">
      <w:pPr>
        <w:pStyle w:val="af"/>
        <w:spacing w:before="0" w:beforeAutospacing="0" w:after="0" w:afterAutospacing="0"/>
        <w:ind w:left="36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="00927C10">
        <w:rPr>
          <w:color w:val="000000"/>
        </w:rPr>
        <w:tab/>
      </w:r>
      <w:r w:rsidRPr="00AF5EF4">
        <w:rPr>
          <w:color w:val="000000"/>
        </w:rPr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B0" w:rsidRDefault="007F0CB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7F0CB0" w:rsidRDefault="007F0CB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B0" w:rsidRDefault="007F0CB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7F0CB0" w:rsidRDefault="007F0CB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30"/>
  </w:num>
  <w:num w:numId="8">
    <w:abstractNumId w:val="15"/>
  </w:num>
  <w:num w:numId="9">
    <w:abstractNumId w:val="2"/>
  </w:num>
  <w:num w:numId="10">
    <w:abstractNumId w:val="22"/>
  </w:num>
  <w:num w:numId="11">
    <w:abstractNumId w:val="20"/>
  </w:num>
  <w:num w:numId="12">
    <w:abstractNumId w:val="7"/>
  </w:num>
  <w:num w:numId="13">
    <w:abstractNumId w:val="23"/>
  </w:num>
  <w:num w:numId="14">
    <w:abstractNumId w:val="12"/>
  </w:num>
  <w:num w:numId="15">
    <w:abstractNumId w:val="24"/>
  </w:num>
  <w:num w:numId="16">
    <w:abstractNumId w:val="21"/>
  </w:num>
  <w:num w:numId="17">
    <w:abstractNumId w:val="0"/>
  </w:num>
  <w:num w:numId="18">
    <w:abstractNumId w:val="3"/>
  </w:num>
  <w:num w:numId="19">
    <w:abstractNumId w:val="5"/>
  </w:num>
  <w:num w:numId="20">
    <w:abstractNumId w:val="28"/>
  </w:num>
  <w:num w:numId="21">
    <w:abstractNumId w:val="10"/>
  </w:num>
  <w:num w:numId="22">
    <w:abstractNumId w:val="29"/>
  </w:num>
  <w:num w:numId="23">
    <w:abstractNumId w:val="9"/>
  </w:num>
  <w:num w:numId="24">
    <w:abstractNumId w:val="27"/>
  </w:num>
  <w:num w:numId="25">
    <w:abstractNumId w:val="13"/>
  </w:num>
  <w:num w:numId="26">
    <w:abstractNumId w:val="14"/>
  </w:num>
  <w:num w:numId="27">
    <w:abstractNumId w:val="19"/>
  </w:num>
  <w:num w:numId="28">
    <w:abstractNumId w:val="6"/>
  </w:num>
  <w:num w:numId="29">
    <w:abstractNumId w:val="26"/>
  </w:num>
  <w:num w:numId="30">
    <w:abstractNumId w:val="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FDF0-DF53-48BE-8647-CE3B251E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4</cp:revision>
  <cp:lastPrinted>2023-01-20T23:27:00Z</cp:lastPrinted>
  <dcterms:created xsi:type="dcterms:W3CDTF">2024-11-07T14:40:00Z</dcterms:created>
  <dcterms:modified xsi:type="dcterms:W3CDTF">2024-11-08T06:34:00Z</dcterms:modified>
</cp:coreProperties>
</file>