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710D42">
        <w:rPr>
          <w:position w:val="0"/>
        </w:rPr>
        <w:t>04.10</w:t>
      </w:r>
      <w:r w:rsidR="00EF7842">
        <w:rPr>
          <w:position w:val="0"/>
        </w:rPr>
        <w:t xml:space="preserve">. по </w:t>
      </w:r>
      <w:r w:rsidR="00710D42">
        <w:rPr>
          <w:position w:val="0"/>
        </w:rPr>
        <w:t>10</w:t>
      </w:r>
      <w:r w:rsidR="0085797F">
        <w:rPr>
          <w:position w:val="0"/>
        </w:rPr>
        <w:t>.10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710D42" w:rsidRPr="00710D42" w:rsidRDefault="00710D42" w:rsidP="00710D42">
      <w:pPr>
        <w:pStyle w:val="af2"/>
        <w:numPr>
          <w:ilvl w:val="0"/>
          <w:numId w:val="29"/>
        </w:numPr>
        <w:rPr>
          <w:position w:val="0"/>
        </w:rPr>
      </w:pPr>
      <w:r>
        <w:t>завершено навчання на категорію «Д» у кількості 5 слухачів;</w:t>
      </w:r>
    </w:p>
    <w:p w:rsidR="00710D42" w:rsidRPr="00710D42" w:rsidRDefault="00710D42" w:rsidP="00710D42">
      <w:pPr>
        <w:pStyle w:val="af2"/>
        <w:numPr>
          <w:ilvl w:val="0"/>
          <w:numId w:val="29"/>
        </w:numPr>
        <w:rPr>
          <w:position w:val="0"/>
        </w:rPr>
      </w:pPr>
      <w:r>
        <w:t>завершено навчання на категорію «В» у кількості 6 слухачів;</w:t>
      </w:r>
    </w:p>
    <w:p w:rsidR="00710D42" w:rsidRPr="00710D42" w:rsidRDefault="00710D42" w:rsidP="00710D42">
      <w:pPr>
        <w:pStyle w:val="af2"/>
        <w:numPr>
          <w:ilvl w:val="0"/>
          <w:numId w:val="29"/>
        </w:numPr>
        <w:rPr>
          <w:position w:val="0"/>
        </w:rPr>
      </w:pPr>
      <w:r>
        <w:t>сформовано та розпочато навчання з підготовки та перепідготовки водіїв групи № 2537 на категорію «Д1» у кількості слухач, групи № 4147 на категорію «В» у кількості8 слухачів, групи № 254 на категорію «Д» у кількості 13 слухачів.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710D42" w:rsidRDefault="00710D42" w:rsidP="00710D42">
      <w:pPr>
        <w:pStyle w:val="af"/>
        <w:numPr>
          <w:ilvl w:val="0"/>
          <w:numId w:val="29"/>
        </w:numPr>
        <w:spacing w:before="0" w:beforeAutospacing="0" w:after="0" w:afterAutospacing="0"/>
      </w:pPr>
      <w:r>
        <w:t xml:space="preserve">монтаж камери </w:t>
      </w:r>
      <w:proofErr w:type="spellStart"/>
      <w:r>
        <w:t>відеоспостереження</w:t>
      </w:r>
      <w:proofErr w:type="spellEnd"/>
      <w:r>
        <w:t xml:space="preserve"> ТСШ №13;</w:t>
      </w:r>
    </w:p>
    <w:p w:rsidR="00710D42" w:rsidRDefault="00710D42" w:rsidP="00710D42">
      <w:pPr>
        <w:pStyle w:val="af"/>
        <w:numPr>
          <w:ilvl w:val="0"/>
          <w:numId w:val="29"/>
        </w:numPr>
        <w:spacing w:before="0" w:beforeAutospacing="0" w:after="0" w:afterAutospacing="0"/>
      </w:pPr>
      <w:r>
        <w:t xml:space="preserve">обслуговування системи </w:t>
      </w:r>
      <w:proofErr w:type="spellStart"/>
      <w:r>
        <w:t>відеоспостереження</w:t>
      </w:r>
      <w:proofErr w:type="spellEnd"/>
      <w:r>
        <w:t xml:space="preserve"> Галицький коледж;</w:t>
      </w:r>
    </w:p>
    <w:p w:rsidR="00710D42" w:rsidRDefault="00710D42" w:rsidP="00710D42">
      <w:pPr>
        <w:pStyle w:val="af"/>
        <w:numPr>
          <w:ilvl w:val="0"/>
          <w:numId w:val="29"/>
        </w:numPr>
        <w:spacing w:before="0" w:beforeAutospacing="0" w:after="0" w:afterAutospacing="0"/>
      </w:pPr>
      <w:r>
        <w:t xml:space="preserve">обслуговування системи </w:t>
      </w:r>
      <w:proofErr w:type="spellStart"/>
      <w:r>
        <w:t>відеоспостереження</w:t>
      </w:r>
      <w:proofErr w:type="spellEnd"/>
      <w:r>
        <w:t xml:space="preserve"> ТСШ №30;</w:t>
      </w:r>
    </w:p>
    <w:p w:rsidR="00710D42" w:rsidRDefault="00710D42" w:rsidP="00710D42">
      <w:pPr>
        <w:pStyle w:val="af"/>
        <w:numPr>
          <w:ilvl w:val="0"/>
          <w:numId w:val="29"/>
        </w:numPr>
        <w:spacing w:before="0" w:beforeAutospacing="0" w:after="0" w:afterAutospacing="0"/>
      </w:pPr>
      <w:r>
        <w:t>монтаж локальної мережі в КНП «Тернопільська міська комунальна лікарня швидкої допомоги».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710D42" w:rsidRDefault="00710D42" w:rsidP="005F4157">
      <w:pPr>
        <w:pStyle w:val="af"/>
        <w:spacing w:before="0" w:beforeAutospacing="0" w:after="0" w:afterAutospacing="0"/>
        <w:ind w:left="360" w:firstLine="36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 здійснено перевірки 1570 транспортних засобів, з яких:</w:t>
      </w:r>
    </w:p>
    <w:p w:rsidR="00710D42" w:rsidRDefault="00710D42" w:rsidP="005F4157">
      <w:pPr>
        <w:pStyle w:val="af"/>
        <w:spacing w:before="0" w:beforeAutospacing="0" w:after="0" w:afterAutospacing="0"/>
        <w:ind w:left="360" w:firstLine="360"/>
      </w:pPr>
      <w:r>
        <w:t xml:space="preserve"> - 920 тролейбусів </w:t>
      </w:r>
      <w:proofErr w:type="spellStart"/>
      <w:r>
        <w:t>КП</w:t>
      </w:r>
      <w:proofErr w:type="spellEnd"/>
      <w:r>
        <w:t xml:space="preserve"> “ТЕТ“;</w:t>
      </w:r>
    </w:p>
    <w:p w:rsidR="00710D42" w:rsidRDefault="00710D42" w:rsidP="005F4157">
      <w:pPr>
        <w:pStyle w:val="af"/>
        <w:spacing w:before="0" w:beforeAutospacing="0" w:after="0" w:afterAutospacing="0"/>
        <w:ind w:left="360" w:firstLine="360"/>
      </w:pPr>
      <w:r>
        <w:t xml:space="preserve"> - 619 автобусів </w:t>
      </w:r>
      <w:proofErr w:type="spellStart"/>
      <w:r>
        <w:t>КП</w:t>
      </w:r>
      <w:proofErr w:type="spellEnd"/>
      <w:r>
        <w:t xml:space="preserve"> “ТЕТ“ </w:t>
      </w:r>
    </w:p>
    <w:p w:rsidR="00710D42" w:rsidRDefault="00710D42" w:rsidP="005F4157">
      <w:pPr>
        <w:pStyle w:val="af"/>
        <w:spacing w:before="0" w:beforeAutospacing="0" w:after="0" w:afterAutospacing="0"/>
        <w:ind w:left="360" w:firstLine="360"/>
      </w:pPr>
      <w:r>
        <w:t xml:space="preserve">- 31 автобус міського перевезення. </w:t>
      </w:r>
    </w:p>
    <w:p w:rsidR="00710D42" w:rsidRDefault="00710D42" w:rsidP="005F4157">
      <w:pPr>
        <w:pStyle w:val="af"/>
        <w:spacing w:before="0" w:beforeAutospacing="0" w:after="0" w:afterAutospacing="0"/>
        <w:ind w:left="360" w:firstLine="360"/>
      </w:pPr>
      <w:r>
        <w:t xml:space="preserve">За цей період виявлено 48 порушень в тролейбусах </w:t>
      </w:r>
      <w:proofErr w:type="spellStart"/>
      <w:r>
        <w:t>КП</w:t>
      </w:r>
      <w:proofErr w:type="spellEnd"/>
      <w:r>
        <w:t xml:space="preserve"> “ТЕТ”, 39 порушень в автобусах </w:t>
      </w:r>
      <w:proofErr w:type="spellStart"/>
      <w:r>
        <w:t>КП</w:t>
      </w:r>
      <w:proofErr w:type="spellEnd"/>
      <w:r>
        <w:t xml:space="preserve"> “ТЕТ“, 5 порушень в автобусах міського перевезення. </w:t>
      </w:r>
    </w:p>
    <w:p w:rsidR="005F4157" w:rsidRDefault="00710D42" w:rsidP="005F4157">
      <w:pPr>
        <w:pStyle w:val="af"/>
        <w:spacing w:before="0" w:beforeAutospacing="0" w:after="0" w:afterAutospacing="0"/>
        <w:ind w:left="360" w:firstLine="360"/>
      </w:pPr>
      <w:r>
        <w:t xml:space="preserve">У пасажирів, котрі користувалися не власними посвідченнями, вилучено 3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44 пасажири оштрафовано. </w:t>
      </w:r>
    </w:p>
    <w:p w:rsidR="00710D42" w:rsidRDefault="00710D42" w:rsidP="005F4157">
      <w:pPr>
        <w:pStyle w:val="af"/>
        <w:spacing w:before="0" w:beforeAutospacing="0" w:after="0" w:afterAutospacing="0"/>
        <w:ind w:left="360" w:firstLine="360"/>
      </w:pPr>
    </w:p>
    <w:p w:rsidR="00710D42" w:rsidRDefault="00710D42" w:rsidP="005F4157">
      <w:pPr>
        <w:pStyle w:val="af"/>
        <w:spacing w:before="0" w:beforeAutospacing="0" w:after="0" w:afterAutospacing="0"/>
        <w:ind w:left="360" w:firstLine="360"/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FB" w:rsidRDefault="00EB32F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EB32FB" w:rsidRDefault="00EB32F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FB" w:rsidRDefault="00EB32F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EB32FB" w:rsidRDefault="00EB32F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3"/>
  </w:num>
  <w:num w:numId="5">
    <w:abstractNumId w:val="10"/>
  </w:num>
  <w:num w:numId="6">
    <w:abstractNumId w:val="16"/>
  </w:num>
  <w:num w:numId="7">
    <w:abstractNumId w:val="28"/>
  </w:num>
  <w:num w:numId="8">
    <w:abstractNumId w:val="14"/>
  </w:num>
  <w:num w:numId="9">
    <w:abstractNumId w:val="1"/>
  </w:num>
  <w:num w:numId="10">
    <w:abstractNumId w:val="20"/>
  </w:num>
  <w:num w:numId="11">
    <w:abstractNumId w:val="18"/>
  </w:num>
  <w:num w:numId="12">
    <w:abstractNumId w:val="6"/>
  </w:num>
  <w:num w:numId="13">
    <w:abstractNumId w:val="21"/>
  </w:num>
  <w:num w:numId="14">
    <w:abstractNumId w:val="11"/>
  </w:num>
  <w:num w:numId="15">
    <w:abstractNumId w:val="22"/>
  </w:num>
  <w:num w:numId="16">
    <w:abstractNumId w:val="19"/>
  </w:num>
  <w:num w:numId="17">
    <w:abstractNumId w:val="0"/>
  </w:num>
  <w:num w:numId="18">
    <w:abstractNumId w:val="2"/>
  </w:num>
  <w:num w:numId="19">
    <w:abstractNumId w:val="4"/>
  </w:num>
  <w:num w:numId="20">
    <w:abstractNumId w:val="26"/>
  </w:num>
  <w:num w:numId="21">
    <w:abstractNumId w:val="9"/>
  </w:num>
  <w:num w:numId="22">
    <w:abstractNumId w:val="27"/>
  </w:num>
  <w:num w:numId="23">
    <w:abstractNumId w:val="8"/>
  </w:num>
  <w:num w:numId="24">
    <w:abstractNumId w:val="25"/>
  </w:num>
  <w:num w:numId="25">
    <w:abstractNumId w:val="12"/>
  </w:num>
  <w:num w:numId="26">
    <w:abstractNumId w:val="13"/>
  </w:num>
  <w:num w:numId="27">
    <w:abstractNumId w:val="17"/>
  </w:num>
  <w:num w:numId="28">
    <w:abstractNumId w:val="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338F7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0D6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027"/>
    <w:rsid w:val="006E7C01"/>
    <w:rsid w:val="006F56DA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9083A"/>
    <w:rsid w:val="00AA7D3F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D44F9"/>
    <w:rsid w:val="00ED7C08"/>
    <w:rsid w:val="00EF28E4"/>
    <w:rsid w:val="00EF7842"/>
    <w:rsid w:val="00EF793A"/>
    <w:rsid w:val="00F27D91"/>
    <w:rsid w:val="00F30578"/>
    <w:rsid w:val="00F43926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2FE1-51D1-406A-89DD-15D1D3DA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2</cp:revision>
  <cp:lastPrinted>2023-01-20T23:27:00Z</cp:lastPrinted>
  <dcterms:created xsi:type="dcterms:W3CDTF">2024-10-11T05:44:00Z</dcterms:created>
  <dcterms:modified xsi:type="dcterms:W3CDTF">2024-10-11T05:44:00Z</dcterms:modified>
</cp:coreProperties>
</file>