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F86938"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 xml:space="preserve">   </w:t>
      </w:r>
      <w:r w:rsidRPr="00F86938">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F86938">
        <w:rPr>
          <w:rFonts w:ascii="Times New Roman" w:hAnsi="Times New Roman" w:cs="Times New Roman"/>
          <w:color w:val="000000" w:themeColor="text1"/>
          <w:sz w:val="24"/>
          <w:szCs w:val="24"/>
        </w:rPr>
        <w:t xml:space="preserve">        </w:t>
      </w:r>
    </w:p>
    <w:p w14:paraId="6A60F8DD" w14:textId="77777777" w:rsidR="00BB1F20" w:rsidRPr="00F86938"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F86938"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ТЕРНОПІЛЬСЬКА МІСЬКА РАДА</w:t>
      </w:r>
    </w:p>
    <w:p w14:paraId="753C515C"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ПОСТІЙНА КОМІСІЯ</w:t>
      </w:r>
    </w:p>
    <w:p w14:paraId="260A2E62"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18694050" w14:textId="59E5951A"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Протокол засідання комісії №</w:t>
      </w:r>
      <w:r w:rsidR="00246E34">
        <w:rPr>
          <w:rFonts w:ascii="Times New Roman" w:hAnsi="Times New Roman" w:cs="Times New Roman"/>
          <w:b/>
          <w:color w:val="000000" w:themeColor="text1"/>
          <w:sz w:val="24"/>
          <w:szCs w:val="24"/>
        </w:rPr>
        <w:t>5</w:t>
      </w:r>
    </w:p>
    <w:p w14:paraId="18D50CF0" w14:textId="0C438101" w:rsidR="00BB1F20" w:rsidRPr="00F86938" w:rsidRDefault="00BB1F20" w:rsidP="00BB1F20">
      <w:pPr>
        <w:spacing w:after="0" w:line="240" w:lineRule="auto"/>
        <w:jc w:val="center"/>
        <w:rPr>
          <w:rFonts w:ascii="Times New Roman" w:hAnsi="Times New Roman" w:cs="Times New Roman"/>
          <w:b/>
          <w:sz w:val="24"/>
          <w:szCs w:val="24"/>
        </w:rPr>
      </w:pPr>
      <w:r w:rsidRPr="00F86938">
        <w:rPr>
          <w:rFonts w:ascii="Times New Roman" w:hAnsi="Times New Roman" w:cs="Times New Roman"/>
          <w:b/>
          <w:sz w:val="24"/>
          <w:szCs w:val="24"/>
        </w:rPr>
        <w:t xml:space="preserve">від </w:t>
      </w:r>
      <w:r w:rsidR="00246E34">
        <w:rPr>
          <w:rFonts w:ascii="Times New Roman" w:hAnsi="Times New Roman" w:cs="Times New Roman"/>
          <w:b/>
          <w:sz w:val="24"/>
          <w:szCs w:val="24"/>
        </w:rPr>
        <w:t>10</w:t>
      </w:r>
      <w:r w:rsidRPr="00F86938">
        <w:rPr>
          <w:rFonts w:ascii="Times New Roman" w:hAnsi="Times New Roman" w:cs="Times New Roman"/>
          <w:b/>
          <w:sz w:val="24"/>
          <w:szCs w:val="24"/>
        </w:rPr>
        <w:t>.0</w:t>
      </w:r>
      <w:r w:rsidR="00246E34">
        <w:rPr>
          <w:rFonts w:ascii="Times New Roman" w:hAnsi="Times New Roman" w:cs="Times New Roman"/>
          <w:b/>
          <w:sz w:val="24"/>
          <w:szCs w:val="24"/>
        </w:rPr>
        <w:t>3</w:t>
      </w:r>
      <w:r w:rsidRPr="00F86938">
        <w:rPr>
          <w:rFonts w:ascii="Times New Roman" w:hAnsi="Times New Roman" w:cs="Times New Roman"/>
          <w:b/>
          <w:sz w:val="24"/>
          <w:szCs w:val="24"/>
        </w:rPr>
        <w:t>.2025</w:t>
      </w:r>
    </w:p>
    <w:p w14:paraId="405E1ECA"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F86938" w:rsidRDefault="00BB1F20" w:rsidP="00BB1F20">
      <w:pPr>
        <w:spacing w:after="0" w:line="240" w:lineRule="auto"/>
        <w:ind w:left="2832" w:hanging="2832"/>
        <w:jc w:val="both"/>
        <w:rPr>
          <w:rFonts w:ascii="Times New Roman" w:hAnsi="Times New Roman" w:cs="Times New Roman"/>
          <w:sz w:val="24"/>
          <w:szCs w:val="24"/>
        </w:rPr>
      </w:pPr>
      <w:r w:rsidRPr="00F86938">
        <w:rPr>
          <w:rFonts w:ascii="Times New Roman" w:hAnsi="Times New Roman" w:cs="Times New Roman"/>
          <w:sz w:val="24"/>
          <w:szCs w:val="24"/>
        </w:rPr>
        <w:t xml:space="preserve">Всього членів комісії: </w:t>
      </w:r>
      <w:r w:rsidRPr="00F86938">
        <w:rPr>
          <w:rFonts w:ascii="Times New Roman" w:hAnsi="Times New Roman" w:cs="Times New Roman"/>
          <w:sz w:val="24"/>
          <w:szCs w:val="24"/>
        </w:rPr>
        <w:tab/>
        <w:t xml:space="preserve">(5)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49FA7B25" w14:textId="77777777" w:rsidR="00BB1F20" w:rsidRPr="00F86938" w:rsidRDefault="00BB1F20" w:rsidP="00BB1F20">
      <w:pPr>
        <w:spacing w:after="0" w:line="240" w:lineRule="auto"/>
        <w:ind w:left="2832" w:hanging="2832"/>
        <w:jc w:val="both"/>
        <w:rPr>
          <w:rFonts w:ascii="Times New Roman" w:hAnsi="Times New Roman" w:cs="Times New Roman"/>
          <w:sz w:val="24"/>
          <w:szCs w:val="24"/>
        </w:rPr>
      </w:pPr>
    </w:p>
    <w:p w14:paraId="29530E4A" w14:textId="77777777" w:rsidR="00BB1F20" w:rsidRPr="00F86938"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 xml:space="preserve">Присутні члени комісії: </w:t>
      </w:r>
      <w:r w:rsidRPr="00F86938">
        <w:rPr>
          <w:rFonts w:ascii="Times New Roman" w:hAnsi="Times New Roman" w:cs="Times New Roman"/>
          <w:color w:val="000000" w:themeColor="text1"/>
          <w:sz w:val="24"/>
          <w:szCs w:val="24"/>
        </w:rPr>
        <w:tab/>
      </w:r>
      <w:r w:rsidRPr="00F86938">
        <w:rPr>
          <w:rFonts w:ascii="Times New Roman" w:hAnsi="Times New Roman" w:cs="Times New Roman"/>
          <w:sz w:val="24"/>
          <w:szCs w:val="24"/>
        </w:rPr>
        <w:t xml:space="preserve">(5)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7257EA2C" w14:textId="77777777" w:rsidR="00BB1F20" w:rsidRPr="00F86938"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F86938" w:rsidRDefault="00BB1F20" w:rsidP="00BB1F20">
      <w:pPr>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Кворум є. Засідання комісії правочинне.</w:t>
      </w:r>
    </w:p>
    <w:p w14:paraId="1C23D0DD" w14:textId="77777777" w:rsidR="00BB1F20" w:rsidRPr="00F86938" w:rsidRDefault="00BB1F20" w:rsidP="00BB1F20">
      <w:pPr>
        <w:spacing w:after="0" w:line="240" w:lineRule="auto"/>
        <w:jc w:val="both"/>
        <w:rPr>
          <w:rFonts w:ascii="Times New Roman" w:hAnsi="Times New Roman" w:cs="Times New Roman"/>
          <w:b/>
          <w:color w:val="000000" w:themeColor="text1"/>
          <w:sz w:val="24"/>
          <w:szCs w:val="24"/>
        </w:rPr>
      </w:pPr>
    </w:p>
    <w:p w14:paraId="724CDA57" w14:textId="77777777" w:rsidR="00F86938" w:rsidRPr="00F86938" w:rsidRDefault="00F86938" w:rsidP="00F86938">
      <w:pPr>
        <w:spacing w:after="0" w:line="240" w:lineRule="auto"/>
        <w:jc w:val="both"/>
        <w:rPr>
          <w:rFonts w:ascii="Times New Roman" w:hAnsi="Times New Roman" w:cs="Times New Roman"/>
          <w:b/>
          <w:color w:val="000000" w:themeColor="text1"/>
          <w:sz w:val="24"/>
          <w:szCs w:val="24"/>
        </w:rPr>
      </w:pPr>
      <w:bookmarkStart w:id="0" w:name="_Hlk148349907"/>
      <w:r w:rsidRPr="00F86938">
        <w:rPr>
          <w:rFonts w:ascii="Times New Roman" w:hAnsi="Times New Roman" w:cs="Times New Roman"/>
          <w:b/>
          <w:color w:val="000000" w:themeColor="text1"/>
          <w:sz w:val="24"/>
          <w:szCs w:val="24"/>
        </w:rPr>
        <w:t>На засідання комісії запрошені:</w:t>
      </w:r>
    </w:p>
    <w:p w14:paraId="09612ED9" w14:textId="77777777" w:rsidR="00F86938" w:rsidRPr="00F86938" w:rsidRDefault="00F86938" w:rsidP="00F86938">
      <w:pPr>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Олег Соколовський – начальник управління житлово-комунального господарства, благоустрою та екології;</w:t>
      </w:r>
    </w:p>
    <w:p w14:paraId="704EFC64" w14:textId="3E3F540E" w:rsidR="00F86938" w:rsidRPr="00F86938" w:rsidRDefault="00246E34" w:rsidP="00F8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Наталія Вихрущ</w:t>
      </w:r>
      <w:r w:rsidR="00F86938" w:rsidRPr="00F86938">
        <w:rPr>
          <w:rFonts w:ascii="Times New Roman" w:hAnsi="Times New Roman" w:cs="Times New Roman"/>
          <w:sz w:val="24"/>
          <w:szCs w:val="24"/>
        </w:rPr>
        <w:t xml:space="preserve"> – </w:t>
      </w:r>
      <w:r w:rsidR="00DC2CE3">
        <w:rPr>
          <w:rFonts w:ascii="Times New Roman" w:hAnsi="Times New Roman" w:cs="Times New Roman"/>
          <w:sz w:val="24"/>
          <w:szCs w:val="24"/>
        </w:rPr>
        <w:t>головний спеціаліст</w:t>
      </w:r>
      <w:r w:rsidR="00F86938" w:rsidRPr="00F86938">
        <w:rPr>
          <w:rFonts w:ascii="Times New Roman" w:hAnsi="Times New Roman" w:cs="Times New Roman"/>
          <w:sz w:val="24"/>
          <w:szCs w:val="24"/>
        </w:rPr>
        <w:t xml:space="preserve"> організаційного відділу ради управління організаційно-виконавчої роботи.</w:t>
      </w:r>
    </w:p>
    <w:p w14:paraId="2135860F" w14:textId="77777777" w:rsidR="00F86938" w:rsidRPr="00F86938" w:rsidRDefault="00F86938" w:rsidP="00F86938">
      <w:pPr>
        <w:spacing w:after="0" w:line="240" w:lineRule="auto"/>
        <w:jc w:val="both"/>
        <w:rPr>
          <w:rFonts w:ascii="Times New Roman" w:hAnsi="Times New Roman" w:cs="Times New Roman"/>
          <w:sz w:val="24"/>
          <w:szCs w:val="24"/>
        </w:rPr>
      </w:pPr>
    </w:p>
    <w:p w14:paraId="1D64BF80" w14:textId="6E5F8D39" w:rsidR="00F86938" w:rsidRPr="00F86938" w:rsidRDefault="00F86938" w:rsidP="00F86938">
      <w:pPr>
        <w:spacing w:after="0" w:line="240" w:lineRule="auto"/>
        <w:jc w:val="both"/>
        <w:rPr>
          <w:rFonts w:ascii="Times New Roman" w:hAnsi="Times New Roman" w:cs="Times New Roman"/>
          <w:b/>
          <w:color w:val="000000" w:themeColor="text1"/>
          <w:sz w:val="24"/>
          <w:szCs w:val="24"/>
        </w:rPr>
      </w:pPr>
      <w:r w:rsidRPr="00F86938">
        <w:rPr>
          <w:rFonts w:ascii="Times New Roman" w:hAnsi="Times New Roman" w:cs="Times New Roman"/>
          <w:color w:val="000000" w:themeColor="text1"/>
          <w:sz w:val="24"/>
          <w:szCs w:val="24"/>
        </w:rPr>
        <w:t xml:space="preserve">Депутати міської ради Галина Гевко, Олеся Чванкіна, Олег Шморгай, Андрій Цибульський, Віктор Овчарук, представники виконавчих органів ради Олег Соколовський, </w:t>
      </w:r>
      <w:r w:rsidR="00246E34">
        <w:rPr>
          <w:rFonts w:ascii="Times New Roman" w:hAnsi="Times New Roman" w:cs="Times New Roman"/>
          <w:color w:val="000000" w:themeColor="text1"/>
          <w:sz w:val="24"/>
          <w:szCs w:val="24"/>
        </w:rPr>
        <w:t>Наталія Вихрущ</w:t>
      </w:r>
      <w:r w:rsidRPr="00F86938">
        <w:rPr>
          <w:rFonts w:ascii="Times New Roman" w:hAnsi="Times New Roman" w:cs="Times New Roman"/>
          <w:color w:val="000000" w:themeColor="text1"/>
          <w:sz w:val="24"/>
          <w:szCs w:val="24"/>
        </w:rPr>
        <w:t xml:space="preserve"> брали участь в засіданні постійної комісії міської ради за допомогою електронних месенджерів, які не заборонені до використання в Україні.</w:t>
      </w:r>
    </w:p>
    <w:p w14:paraId="3D134101" w14:textId="77777777" w:rsidR="00F86938" w:rsidRPr="00F86938" w:rsidRDefault="00F86938" w:rsidP="00F86938">
      <w:pPr>
        <w:spacing w:after="0" w:line="240" w:lineRule="auto"/>
        <w:jc w:val="both"/>
        <w:rPr>
          <w:rFonts w:ascii="Times New Roman" w:hAnsi="Times New Roman" w:cs="Times New Roman"/>
          <w:b/>
          <w:sz w:val="24"/>
          <w:szCs w:val="24"/>
        </w:rPr>
      </w:pPr>
    </w:p>
    <w:p w14:paraId="26B1A359" w14:textId="7D67D011" w:rsidR="00F86938" w:rsidRPr="00F86938" w:rsidRDefault="00F86938" w:rsidP="00F86938">
      <w:pPr>
        <w:spacing w:after="0" w:line="240" w:lineRule="auto"/>
        <w:jc w:val="both"/>
        <w:rPr>
          <w:rFonts w:ascii="Times New Roman" w:hAnsi="Times New Roman" w:cs="Times New Roman"/>
          <w:sz w:val="24"/>
          <w:szCs w:val="24"/>
        </w:rPr>
      </w:pPr>
      <w:r w:rsidRPr="00F86938">
        <w:rPr>
          <w:rFonts w:ascii="Times New Roman" w:hAnsi="Times New Roman" w:cs="Times New Roman"/>
          <w:bCs/>
          <w:sz w:val="24"/>
          <w:szCs w:val="24"/>
        </w:rPr>
        <w:t>Головуюча –</w:t>
      </w:r>
      <w:r>
        <w:rPr>
          <w:rFonts w:ascii="Times New Roman" w:hAnsi="Times New Roman" w:cs="Times New Roman"/>
          <w:bCs/>
          <w:sz w:val="24"/>
          <w:szCs w:val="24"/>
        </w:rPr>
        <w:t xml:space="preserve"> </w:t>
      </w:r>
      <w:r w:rsidRPr="00F86938">
        <w:rPr>
          <w:rFonts w:ascii="Times New Roman" w:hAnsi="Times New Roman" w:cs="Times New Roman"/>
          <w:sz w:val="24"/>
          <w:szCs w:val="24"/>
        </w:rPr>
        <w:t>голова комісії Галина Гевко.</w:t>
      </w:r>
    </w:p>
    <w:p w14:paraId="07D45AF6" w14:textId="77777777" w:rsidR="00F86938" w:rsidRPr="00F86938" w:rsidRDefault="00F86938" w:rsidP="00F86938">
      <w:pPr>
        <w:spacing w:after="0" w:line="240" w:lineRule="auto"/>
        <w:jc w:val="both"/>
        <w:rPr>
          <w:rFonts w:ascii="Times New Roman" w:hAnsi="Times New Roman" w:cs="Times New Roman"/>
          <w:bCs/>
          <w:sz w:val="24"/>
          <w:szCs w:val="24"/>
        </w:rPr>
      </w:pPr>
    </w:p>
    <w:p w14:paraId="78B249BC" w14:textId="1751618A"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eastAsia="Times New Roman" w:hAnsi="Times New Roman" w:cs="Times New Roman"/>
          <w:sz w:val="24"/>
          <w:szCs w:val="24"/>
        </w:rPr>
        <w:t xml:space="preserve">ВИСТУПИЛА: </w:t>
      </w:r>
      <w:r w:rsidRPr="00F86938">
        <w:rPr>
          <w:rFonts w:ascii="Times New Roman" w:hAnsi="Times New Roman"/>
          <w:sz w:val="24"/>
          <w:szCs w:val="24"/>
        </w:rPr>
        <w:t>Галина Гевко, яка з</w:t>
      </w:r>
      <w:r w:rsidRPr="00F86938">
        <w:rPr>
          <w:rFonts w:ascii="Times New Roman" w:eastAsia="Times New Roman" w:hAnsi="Times New Roman" w:cs="Times New Roman"/>
          <w:sz w:val="24"/>
          <w:szCs w:val="24"/>
        </w:rPr>
        <w:t xml:space="preserve">апропонувала сформувати порядок денний комісії  наступними проєктом рішення </w:t>
      </w:r>
      <w:r w:rsidR="00246E34">
        <w:rPr>
          <w:rFonts w:ascii="Times New Roman" w:eastAsia="Times New Roman" w:hAnsi="Times New Roman" w:cs="Times New Roman"/>
          <w:sz w:val="24"/>
          <w:szCs w:val="24"/>
        </w:rPr>
        <w:t xml:space="preserve">виконавчого комітету </w:t>
      </w:r>
      <w:r w:rsidRPr="00F86938">
        <w:rPr>
          <w:rFonts w:ascii="Times New Roman" w:hAnsi="Times New Roman" w:cs="Times New Roman"/>
          <w:color w:val="000000" w:themeColor="text1"/>
          <w:sz w:val="24"/>
          <w:szCs w:val="24"/>
        </w:rPr>
        <w:t>міської ради:</w:t>
      </w:r>
    </w:p>
    <w:p w14:paraId="62130CD1" w14:textId="59A74A6B" w:rsidR="00F86938" w:rsidRPr="00F86938" w:rsidRDefault="00F86938" w:rsidP="00F86938">
      <w:pPr>
        <w:widowControl w:val="0"/>
        <w:autoSpaceDE w:val="0"/>
        <w:autoSpaceDN w:val="0"/>
        <w:adjustRightInd w:val="0"/>
        <w:spacing w:after="0" w:line="240" w:lineRule="auto"/>
        <w:jc w:val="both"/>
        <w:rPr>
          <w:rFonts w:ascii="Times New Roman" w:hAnsi="Times New Roman" w:cs="Times New Roman"/>
          <w:sz w:val="24"/>
          <w:szCs w:val="24"/>
        </w:rPr>
      </w:pPr>
      <w:r w:rsidRPr="00F86938">
        <w:rPr>
          <w:rFonts w:ascii="Times New Roman" w:hAnsi="Times New Roman" w:cs="Times New Roman"/>
          <w:color w:val="000000" w:themeColor="text1"/>
          <w:sz w:val="24"/>
          <w:szCs w:val="24"/>
        </w:rPr>
        <w:t>-</w:t>
      </w:r>
      <w:r w:rsidRPr="00F86938">
        <w:rPr>
          <w:rFonts w:ascii="Times New Roman" w:eastAsia="Times New Roman" w:hAnsi="Times New Roman" w:cs="Times New Roman"/>
          <w:sz w:val="24"/>
          <w:szCs w:val="24"/>
        </w:rPr>
        <w:t xml:space="preserve"> </w:t>
      </w:r>
      <w:r w:rsidR="00246E34" w:rsidRPr="009F1BD4">
        <w:rPr>
          <w:rFonts w:ascii="Times New Roman" w:hAnsi="Times New Roman" w:cs="Times New Roman"/>
          <w:color w:val="000000"/>
          <w:sz w:val="24"/>
          <w:szCs w:val="24"/>
        </w:rPr>
        <w:t xml:space="preserve">Про затвердження титульного списку капітального ремонту – заміни </w:t>
      </w:r>
      <w:r w:rsidR="00246E34" w:rsidRPr="009F1BD4">
        <w:rPr>
          <w:rFonts w:ascii="Times New Roman" w:hAnsi="Times New Roman" w:cs="Times New Roman"/>
          <w:sz w:val="24"/>
          <w:szCs w:val="24"/>
        </w:rPr>
        <w:t>та встановлення світлофорних об’єктів в м.Тернополі на</w:t>
      </w:r>
      <w:r w:rsidR="00246E34" w:rsidRPr="009F1BD4">
        <w:rPr>
          <w:rFonts w:ascii="Times New Roman" w:hAnsi="Times New Roman" w:cs="Times New Roman"/>
          <w:color w:val="000000"/>
          <w:sz w:val="24"/>
          <w:szCs w:val="24"/>
        </w:rPr>
        <w:t xml:space="preserve"> 2025 рік</w:t>
      </w:r>
    </w:p>
    <w:p w14:paraId="5D5BDC37"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p>
    <w:p w14:paraId="281C02EC"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F8693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F86938">
        <w:rPr>
          <w:rFonts w:ascii="Times New Roman" w:hAnsi="Times New Roman" w:cs="Times New Roman"/>
          <w:color w:val="000000" w:themeColor="text1"/>
          <w:sz w:val="24"/>
          <w:szCs w:val="24"/>
        </w:rPr>
        <w:t xml:space="preserve">), проти-0, утримались-0. </w:t>
      </w:r>
    </w:p>
    <w:p w14:paraId="55A8E283"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p>
    <w:p w14:paraId="4B06A011"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ВИРІШИЛИ: Затвердити порядок денний комісії:</w:t>
      </w:r>
    </w:p>
    <w:p w14:paraId="58379C44" w14:textId="77777777" w:rsidR="00F86938" w:rsidRPr="00F86938" w:rsidRDefault="00F86938" w:rsidP="00F86938">
      <w:pPr>
        <w:spacing w:after="0" w:line="240" w:lineRule="auto"/>
        <w:rPr>
          <w:rFonts w:ascii="Times New Roman" w:hAnsi="Times New Roman" w:cs="Times New Roman"/>
          <w:b/>
          <w:color w:val="000000" w:themeColor="text1"/>
          <w:sz w:val="24"/>
          <w:szCs w:val="24"/>
        </w:rPr>
      </w:pPr>
    </w:p>
    <w:p w14:paraId="6872D2B7"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11D7AC53"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3FA52B55"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3D22F128"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180A938B"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lastRenderedPageBreak/>
        <w:t>Порядок денний засідання комісії:</w:t>
      </w:r>
    </w:p>
    <w:p w14:paraId="68CB05E6"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F86938" w:rsidRPr="00F86938" w14:paraId="740905E5" w14:textId="77777777" w:rsidTr="00772E75">
        <w:tc>
          <w:tcPr>
            <w:tcW w:w="427" w:type="pct"/>
            <w:tcBorders>
              <w:top w:val="single" w:sz="4" w:space="0" w:color="auto"/>
              <w:left w:val="single" w:sz="4" w:space="0" w:color="auto"/>
              <w:bottom w:val="single" w:sz="4" w:space="0" w:color="auto"/>
              <w:right w:val="single" w:sz="4" w:space="0" w:color="auto"/>
            </w:tcBorders>
            <w:vAlign w:val="center"/>
            <w:hideMark/>
          </w:tcPr>
          <w:p w14:paraId="4FAE308E" w14:textId="77777777" w:rsidR="00F86938" w:rsidRPr="00F86938" w:rsidRDefault="00F86938" w:rsidP="00772E75">
            <w:pPr>
              <w:keepNext/>
              <w:suppressAutoHyphens/>
              <w:ind w:hanging="2"/>
              <w:jc w:val="center"/>
              <w:textAlignment w:val="top"/>
              <w:outlineLvl w:val="0"/>
              <w:rPr>
                <w:rFonts w:ascii="Times New Roman" w:eastAsia="Times New Roman" w:hAnsi="Times New Roman" w:cs="Times New Roman"/>
                <w:b/>
                <w:bCs/>
                <w:color w:val="000000" w:themeColor="text1"/>
                <w:position w:val="-1"/>
                <w:sz w:val="24"/>
                <w:szCs w:val="24"/>
                <w:lang w:eastAsia="en-GB"/>
              </w:rPr>
            </w:pPr>
            <w:r w:rsidRPr="00F86938">
              <w:rPr>
                <w:rFonts w:ascii="Times New Roman" w:eastAsia="Times New Roman" w:hAnsi="Times New Roman" w:cs="Times New Roman"/>
                <w:b/>
                <w:bCs/>
                <w:color w:val="000000" w:themeColor="text1"/>
                <w:position w:val="-1"/>
                <w:sz w:val="24"/>
                <w:szCs w:val="24"/>
                <w:lang w:eastAsia="en-GB"/>
              </w:rPr>
              <w:t>№</w:t>
            </w:r>
          </w:p>
          <w:p w14:paraId="688995EB" w14:textId="77777777" w:rsidR="00F86938" w:rsidRPr="00F86938" w:rsidRDefault="00F86938" w:rsidP="00772E75">
            <w:pPr>
              <w:tabs>
                <w:tab w:val="left" w:pos="2385"/>
              </w:tabs>
              <w:ind w:hanging="2"/>
              <w:jc w:val="center"/>
              <w:rPr>
                <w:rFonts w:ascii="Times New Roman" w:hAnsi="Times New Roman" w:cs="Times New Roman"/>
                <w:b/>
                <w:bCs/>
                <w:color w:val="000000" w:themeColor="text1"/>
                <w:sz w:val="24"/>
                <w:szCs w:val="24"/>
              </w:rPr>
            </w:pPr>
            <w:r w:rsidRPr="00F86938">
              <w:rPr>
                <w:rFonts w:ascii="Times New Roman" w:eastAsia="Times New Roman" w:hAnsi="Times New Roman" w:cs="Times New Roman"/>
                <w:b/>
                <w:bCs/>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01494C84" w14:textId="77777777" w:rsidR="00F86938" w:rsidRPr="00F86938" w:rsidRDefault="00F86938" w:rsidP="00772E75">
            <w:pPr>
              <w:tabs>
                <w:tab w:val="left" w:pos="2385"/>
              </w:tabs>
              <w:jc w:val="center"/>
              <w:rPr>
                <w:rFonts w:ascii="Times New Roman" w:hAnsi="Times New Roman" w:cs="Times New Roman"/>
                <w:b/>
                <w:bCs/>
                <w:color w:val="000000" w:themeColor="text1"/>
                <w:sz w:val="24"/>
                <w:szCs w:val="24"/>
              </w:rPr>
            </w:pPr>
            <w:r w:rsidRPr="00F86938">
              <w:rPr>
                <w:rFonts w:ascii="Times New Roman" w:eastAsia="Times New Roman" w:hAnsi="Times New Roman" w:cs="Times New Roman"/>
                <w:b/>
                <w:bCs/>
                <w:position w:val="-1"/>
                <w:sz w:val="24"/>
                <w:szCs w:val="24"/>
                <w:lang w:eastAsia="en-GB"/>
              </w:rPr>
              <w:t>Назва проєкту рішення</w:t>
            </w:r>
          </w:p>
        </w:tc>
      </w:tr>
      <w:tr w:rsidR="00F86938" w:rsidRPr="00F86938" w14:paraId="2A4BFD63" w14:textId="77777777" w:rsidTr="00772E75">
        <w:tc>
          <w:tcPr>
            <w:tcW w:w="427" w:type="pct"/>
            <w:tcBorders>
              <w:top w:val="single" w:sz="4" w:space="0" w:color="auto"/>
              <w:left w:val="single" w:sz="4" w:space="0" w:color="auto"/>
              <w:bottom w:val="single" w:sz="4" w:space="0" w:color="auto"/>
              <w:right w:val="single" w:sz="4" w:space="0" w:color="auto"/>
            </w:tcBorders>
          </w:tcPr>
          <w:p w14:paraId="193406E6" w14:textId="77777777" w:rsidR="00F86938" w:rsidRPr="00F86938" w:rsidRDefault="00F86938" w:rsidP="00772E75">
            <w:pPr>
              <w:pStyle w:val="a7"/>
              <w:numPr>
                <w:ilvl w:val="0"/>
                <w:numId w:val="2"/>
              </w:numPr>
              <w:tabs>
                <w:tab w:val="left" w:pos="2385"/>
              </w:tabs>
              <w:spacing w:before="0" w:beforeAutospacing="0" w:after="0" w:afterAutospacing="0"/>
              <w:ind w:left="0" w:hanging="2"/>
              <w:rPr>
                <w:color w:val="000000" w:themeColor="text1"/>
                <w:lang w:val="uk-UA"/>
              </w:rPr>
            </w:pPr>
          </w:p>
        </w:tc>
        <w:tc>
          <w:tcPr>
            <w:tcW w:w="4573" w:type="pct"/>
            <w:tcBorders>
              <w:top w:val="single" w:sz="4" w:space="0" w:color="auto"/>
              <w:left w:val="single" w:sz="4" w:space="0" w:color="auto"/>
              <w:bottom w:val="single" w:sz="4" w:space="0" w:color="auto"/>
              <w:right w:val="single" w:sz="4" w:space="0" w:color="auto"/>
            </w:tcBorders>
          </w:tcPr>
          <w:p w14:paraId="7BF9695D" w14:textId="2C055DAA" w:rsidR="00F86938" w:rsidRPr="00F86938" w:rsidRDefault="00246E34" w:rsidP="00F86938">
            <w:pPr>
              <w:widowControl w:val="0"/>
              <w:autoSpaceDE w:val="0"/>
              <w:autoSpaceDN w:val="0"/>
              <w:adjustRightInd w:val="0"/>
              <w:jc w:val="both"/>
              <w:rPr>
                <w:sz w:val="24"/>
                <w:szCs w:val="24"/>
              </w:rPr>
            </w:pPr>
            <w:r w:rsidRPr="009F1BD4">
              <w:rPr>
                <w:rFonts w:ascii="Times New Roman" w:hAnsi="Times New Roman" w:cs="Times New Roman"/>
                <w:color w:val="000000"/>
                <w:sz w:val="24"/>
                <w:szCs w:val="24"/>
              </w:rPr>
              <w:t xml:space="preserve">Про затвердження титульного списку капітального ремонту – заміни </w:t>
            </w:r>
            <w:r w:rsidRPr="009F1BD4">
              <w:rPr>
                <w:rFonts w:ascii="Times New Roman" w:hAnsi="Times New Roman" w:cs="Times New Roman"/>
                <w:sz w:val="24"/>
                <w:szCs w:val="24"/>
              </w:rPr>
              <w:t>та встановлення світлофорних об’єктів в м.Тернополі на</w:t>
            </w:r>
            <w:r w:rsidRPr="009F1BD4">
              <w:rPr>
                <w:rFonts w:ascii="Times New Roman" w:hAnsi="Times New Roman" w:cs="Times New Roman"/>
                <w:color w:val="000000"/>
                <w:sz w:val="24"/>
                <w:szCs w:val="24"/>
              </w:rPr>
              <w:t xml:space="preserve"> 2025 рік</w:t>
            </w:r>
          </w:p>
        </w:tc>
      </w:tr>
    </w:tbl>
    <w:p w14:paraId="69B97057" w14:textId="77777777" w:rsidR="00BB1F20" w:rsidRPr="00F86938" w:rsidRDefault="00BB1F20" w:rsidP="001A4BBD">
      <w:pPr>
        <w:spacing w:after="0" w:line="240" w:lineRule="auto"/>
        <w:rPr>
          <w:rFonts w:ascii="Times New Roman" w:hAnsi="Times New Roman" w:cs="Times New Roman"/>
          <w:b/>
          <w:color w:val="000000" w:themeColor="text1"/>
          <w:sz w:val="24"/>
          <w:szCs w:val="24"/>
        </w:rPr>
      </w:pPr>
    </w:p>
    <w:p w14:paraId="5BBDF1DB" w14:textId="77777777" w:rsidR="00246E34" w:rsidRPr="00FF3E4D" w:rsidRDefault="00246E34" w:rsidP="00246E34">
      <w:pPr>
        <w:pStyle w:val="a7"/>
        <w:spacing w:before="0" w:beforeAutospacing="0" w:after="0" w:afterAutospacing="0"/>
        <w:ind w:hanging="2"/>
        <w:jc w:val="both"/>
        <w:rPr>
          <w:color w:val="000000"/>
        </w:rPr>
      </w:pPr>
      <w:bookmarkStart w:id="1" w:name="_Hlk172887740"/>
      <w:bookmarkEnd w:id="0"/>
      <w:r w:rsidRPr="00FF3E4D">
        <w:rPr>
          <w:b/>
          <w:color w:val="000000"/>
        </w:rPr>
        <w:t>1. Перше</w:t>
      </w:r>
      <w:r>
        <w:rPr>
          <w:b/>
          <w:color w:val="000000"/>
          <w:lang w:val="uk-UA"/>
        </w:rPr>
        <w:t xml:space="preserve"> питання</w:t>
      </w:r>
      <w:r w:rsidRPr="00FF3E4D">
        <w:rPr>
          <w:b/>
          <w:color w:val="000000"/>
        </w:rPr>
        <w:t xml:space="preserve"> порядку денного</w:t>
      </w:r>
    </w:p>
    <w:p w14:paraId="20F45519" w14:textId="383B269C" w:rsidR="00246E34" w:rsidRPr="00BB1F20" w:rsidRDefault="00246E34" w:rsidP="00246E34">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9F1BD4">
        <w:rPr>
          <w:rFonts w:ascii="Times New Roman" w:hAnsi="Times New Roman" w:cs="Times New Roman"/>
          <w:color w:val="000000"/>
          <w:sz w:val="24"/>
          <w:szCs w:val="24"/>
        </w:rPr>
        <w:t xml:space="preserve">Про затвердження титульного списку капітального ремонту – заміни </w:t>
      </w:r>
      <w:r w:rsidRPr="009F1BD4">
        <w:rPr>
          <w:rFonts w:ascii="Times New Roman" w:hAnsi="Times New Roman" w:cs="Times New Roman"/>
          <w:sz w:val="24"/>
          <w:szCs w:val="24"/>
        </w:rPr>
        <w:t>та встановлення світлофорних об’єктів в м.Тернополі на</w:t>
      </w:r>
      <w:r w:rsidRPr="009F1BD4">
        <w:rPr>
          <w:rFonts w:ascii="Times New Roman" w:hAnsi="Times New Roman" w:cs="Times New Roman"/>
          <w:color w:val="000000"/>
          <w:sz w:val="24"/>
          <w:szCs w:val="24"/>
        </w:rPr>
        <w:t xml:space="preserve"> 2025 рік</w:t>
      </w:r>
      <w:r w:rsidRPr="00BB1F20">
        <w:rPr>
          <w:rFonts w:ascii="Times New Roman" w:hAnsi="Times New Roman" w:cs="Times New Roman"/>
          <w:sz w:val="24"/>
          <w:szCs w:val="24"/>
        </w:rPr>
        <w:t xml:space="preserve"> </w:t>
      </w:r>
    </w:p>
    <w:p w14:paraId="58716132" w14:textId="77777777" w:rsidR="00246E34" w:rsidRPr="00BB1F20" w:rsidRDefault="00246E34" w:rsidP="00246E34">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ДОПОВІДАВ: Олег Соколовський</w:t>
      </w:r>
    </w:p>
    <w:p w14:paraId="10AA8F16" w14:textId="77777777" w:rsidR="00246E34" w:rsidRPr="00BB1F20" w:rsidRDefault="00246E34" w:rsidP="00246E34">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виконавчого комітету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7A400340" w14:textId="21394883" w:rsidR="00246E34" w:rsidRPr="00BB1F20" w:rsidRDefault="00246E34" w:rsidP="00246E34">
      <w:pPr>
        <w:pStyle w:val="a7"/>
        <w:spacing w:before="0" w:beforeAutospacing="0" w:after="0" w:afterAutospacing="0"/>
        <w:ind w:hanging="2"/>
        <w:jc w:val="both"/>
        <w:rPr>
          <w:lang w:val="uk-UA"/>
        </w:rPr>
      </w:pPr>
      <w:r w:rsidRPr="00BB1F20">
        <w:rPr>
          <w:color w:val="000000"/>
          <w:lang w:val="uk-UA"/>
        </w:rPr>
        <w:t>ВИРІШИЛИ: Погодити проєкт рішення виконавчого комітету міської ради «</w:t>
      </w:r>
      <w:r w:rsidRPr="00246E34">
        <w:rPr>
          <w:color w:val="000000"/>
          <w:lang w:val="uk-UA"/>
        </w:rPr>
        <w:t xml:space="preserve">Про затвердження титульного списку капітального ремонту – заміни </w:t>
      </w:r>
      <w:r w:rsidRPr="00246E34">
        <w:rPr>
          <w:lang w:val="uk-UA"/>
        </w:rPr>
        <w:t>та встановлення світлофорних об’єктів в м.Тернополі на</w:t>
      </w:r>
      <w:r w:rsidRPr="00246E34">
        <w:rPr>
          <w:color w:val="000000"/>
          <w:lang w:val="uk-UA"/>
        </w:rPr>
        <w:t xml:space="preserve"> 2025 рік</w:t>
      </w:r>
      <w:r w:rsidRPr="00BB1F20">
        <w:rPr>
          <w:color w:val="000000" w:themeColor="text1"/>
          <w:lang w:val="uk-UA"/>
        </w:rPr>
        <w:t xml:space="preserve">» </w:t>
      </w:r>
      <w:r w:rsidRPr="00BB1F20">
        <w:rPr>
          <w:lang w:val="uk-UA"/>
        </w:rPr>
        <w:t>з додатком, викладеним в наступній редакції (додається).</w:t>
      </w:r>
    </w:p>
    <w:p w14:paraId="04C99A4D" w14:textId="77777777" w:rsidR="00246E34" w:rsidRPr="006A25AC" w:rsidRDefault="00246E34" w:rsidP="00246E34">
      <w:pPr>
        <w:spacing w:after="0" w:line="240" w:lineRule="auto"/>
        <w:jc w:val="right"/>
        <w:rPr>
          <w:rFonts w:ascii="Times New Roman" w:hAnsi="Times New Roman" w:cs="Times New Roman"/>
          <w:sz w:val="24"/>
          <w:szCs w:val="24"/>
        </w:rPr>
      </w:pPr>
      <w:r w:rsidRPr="00565A21">
        <w:rPr>
          <w:rFonts w:ascii="Times New Roman" w:hAnsi="Times New Roman" w:cs="Times New Roman"/>
          <w:sz w:val="24"/>
          <w:szCs w:val="24"/>
        </w:rPr>
        <w:t xml:space="preserve">Додаток </w:t>
      </w:r>
      <w:bookmarkEnd w:id="1"/>
    </w:p>
    <w:p w14:paraId="45312CC0" w14:textId="77777777" w:rsidR="00246E34" w:rsidRPr="006A25AC" w:rsidRDefault="00246E34" w:rsidP="00246E34">
      <w:pPr>
        <w:spacing w:after="0" w:line="240" w:lineRule="auto"/>
        <w:jc w:val="center"/>
        <w:rPr>
          <w:rFonts w:ascii="Times New Roman" w:eastAsia="Times New Roman" w:hAnsi="Times New Roman" w:cs="Times New Roman"/>
          <w:b/>
          <w:bCs/>
          <w:sz w:val="28"/>
          <w:szCs w:val="28"/>
          <w:lang w:eastAsia="ru-RU"/>
        </w:rPr>
      </w:pPr>
    </w:p>
    <w:p w14:paraId="2D7D6679" w14:textId="77777777" w:rsidR="00246E34" w:rsidRPr="00D9395E" w:rsidRDefault="00246E34" w:rsidP="00246E34">
      <w:pPr>
        <w:tabs>
          <w:tab w:val="left" w:pos="3969"/>
          <w:tab w:val="left" w:pos="8520"/>
        </w:tabs>
        <w:spacing w:after="0" w:line="240" w:lineRule="auto"/>
        <w:jc w:val="center"/>
        <w:rPr>
          <w:rFonts w:ascii="Times New Roman" w:hAnsi="Times New Roman" w:cs="Times New Roman"/>
          <w:b/>
          <w:bCs/>
          <w:color w:val="000000"/>
          <w:sz w:val="24"/>
          <w:szCs w:val="24"/>
        </w:rPr>
      </w:pPr>
      <w:r w:rsidRPr="00D9395E">
        <w:rPr>
          <w:rFonts w:ascii="Times New Roman" w:hAnsi="Times New Roman" w:cs="Times New Roman"/>
          <w:b/>
          <w:bCs/>
          <w:color w:val="000000"/>
          <w:sz w:val="24"/>
          <w:szCs w:val="24"/>
        </w:rPr>
        <w:t xml:space="preserve">ТИТУЛЬНИЙ СПИСОК </w:t>
      </w:r>
    </w:p>
    <w:p w14:paraId="3ED10021" w14:textId="77777777" w:rsidR="00246E34" w:rsidRPr="00D9395E" w:rsidRDefault="00246E34" w:rsidP="00246E34">
      <w:pPr>
        <w:tabs>
          <w:tab w:val="left" w:pos="3969"/>
          <w:tab w:val="left" w:pos="8520"/>
        </w:tabs>
        <w:spacing w:after="0" w:line="240" w:lineRule="auto"/>
        <w:jc w:val="center"/>
        <w:rPr>
          <w:rFonts w:ascii="Times New Roman" w:hAnsi="Times New Roman" w:cs="Times New Roman"/>
          <w:b/>
          <w:bCs/>
          <w:color w:val="000000"/>
          <w:sz w:val="24"/>
          <w:szCs w:val="24"/>
        </w:rPr>
      </w:pPr>
      <w:r w:rsidRPr="00D9395E">
        <w:rPr>
          <w:rFonts w:ascii="Times New Roman" w:hAnsi="Times New Roman" w:cs="Times New Roman"/>
          <w:b/>
          <w:bCs/>
          <w:color w:val="000000"/>
          <w:sz w:val="24"/>
          <w:szCs w:val="24"/>
        </w:rPr>
        <w:t>КАПІТАЛЬНОГО РЕМОНТУ–ЗАМІНИ ТА ВСТАНОВЛЕННЯ СВІТЛОФОРНИХ ОБ'ЄКТІВ В М.ТЕРНОПОЛІ НА 2025 РІК</w:t>
      </w:r>
    </w:p>
    <w:p w14:paraId="72FED976" w14:textId="77777777" w:rsidR="00246E34" w:rsidRPr="00D9395E" w:rsidRDefault="00246E34" w:rsidP="00246E34">
      <w:pPr>
        <w:tabs>
          <w:tab w:val="left" w:pos="3969"/>
          <w:tab w:val="left" w:pos="8520"/>
        </w:tabs>
        <w:spacing w:after="0" w:line="240" w:lineRule="auto"/>
        <w:jc w:val="center"/>
        <w:rPr>
          <w:rFonts w:ascii="Times New Roman" w:hAnsi="Times New Roman" w:cs="Times New Roman"/>
          <w:b/>
          <w:bCs/>
          <w:color w:val="000000"/>
          <w:sz w:val="24"/>
          <w:szCs w:val="24"/>
        </w:rPr>
      </w:pPr>
    </w:p>
    <w:tbl>
      <w:tblPr>
        <w:tblStyle w:val="a9"/>
        <w:tblW w:w="0" w:type="auto"/>
        <w:tblLook w:val="04A0" w:firstRow="1" w:lastRow="0" w:firstColumn="1" w:lastColumn="0" w:noHBand="0" w:noVBand="1"/>
      </w:tblPr>
      <w:tblGrid>
        <w:gridCol w:w="793"/>
        <w:gridCol w:w="6491"/>
        <w:gridCol w:w="2004"/>
      </w:tblGrid>
      <w:tr w:rsidR="00246E34" w:rsidRPr="00D9395E" w14:paraId="01341FF0"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35E97E27"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 п/п</w:t>
            </w:r>
          </w:p>
        </w:tc>
        <w:tc>
          <w:tcPr>
            <w:tcW w:w="6718" w:type="dxa"/>
            <w:tcBorders>
              <w:top w:val="single" w:sz="4" w:space="0" w:color="auto"/>
              <w:left w:val="single" w:sz="4" w:space="0" w:color="auto"/>
              <w:bottom w:val="single" w:sz="4" w:space="0" w:color="auto"/>
              <w:right w:val="single" w:sz="4" w:space="0" w:color="auto"/>
            </w:tcBorders>
            <w:hideMark/>
          </w:tcPr>
          <w:p w14:paraId="5999626D"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Назва об’єкта</w:t>
            </w:r>
          </w:p>
        </w:tc>
        <w:tc>
          <w:tcPr>
            <w:tcW w:w="2047" w:type="dxa"/>
            <w:tcBorders>
              <w:top w:val="single" w:sz="4" w:space="0" w:color="auto"/>
              <w:left w:val="single" w:sz="4" w:space="0" w:color="auto"/>
              <w:bottom w:val="single" w:sz="4" w:space="0" w:color="auto"/>
              <w:right w:val="single" w:sz="4" w:space="0" w:color="auto"/>
            </w:tcBorders>
            <w:hideMark/>
          </w:tcPr>
          <w:p w14:paraId="6C61DBA4"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Вартість робіт, тис. грн.</w:t>
            </w:r>
          </w:p>
        </w:tc>
      </w:tr>
      <w:tr w:rsidR="00246E34" w:rsidRPr="00D9395E" w14:paraId="1C075060"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47B9E951"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1</w:t>
            </w:r>
          </w:p>
        </w:tc>
        <w:tc>
          <w:tcPr>
            <w:tcW w:w="6718" w:type="dxa"/>
            <w:tcBorders>
              <w:top w:val="single" w:sz="4" w:space="0" w:color="auto"/>
              <w:left w:val="single" w:sz="4" w:space="0" w:color="auto"/>
              <w:bottom w:val="single" w:sz="4" w:space="0" w:color="auto"/>
              <w:right w:val="single" w:sz="4" w:space="0" w:color="auto"/>
            </w:tcBorders>
            <w:hideMark/>
          </w:tcPr>
          <w:p w14:paraId="4238ABEF"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вул. Михайла Грушевського (в районі ТСШ №3, ТЗОШ №4)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1328B729"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6F18F17E"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5FA33A5B"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w:t>
            </w:r>
          </w:p>
        </w:tc>
        <w:tc>
          <w:tcPr>
            <w:tcW w:w="6718" w:type="dxa"/>
            <w:tcBorders>
              <w:top w:val="single" w:sz="4" w:space="0" w:color="auto"/>
              <w:left w:val="single" w:sz="4" w:space="0" w:color="auto"/>
              <w:bottom w:val="single" w:sz="4" w:space="0" w:color="auto"/>
              <w:right w:val="single" w:sz="4" w:space="0" w:color="auto"/>
            </w:tcBorders>
            <w:hideMark/>
          </w:tcPr>
          <w:p w14:paraId="140299D7"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вул. Руській (в районі ТНВК «Школа  - ліцей №6 ім. Н.Яремчука»)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42D48C58"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480E470A"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2AF573B3"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3</w:t>
            </w:r>
          </w:p>
        </w:tc>
        <w:tc>
          <w:tcPr>
            <w:tcW w:w="6718" w:type="dxa"/>
            <w:tcBorders>
              <w:top w:val="single" w:sz="4" w:space="0" w:color="auto"/>
              <w:left w:val="single" w:sz="4" w:space="0" w:color="auto"/>
              <w:bottom w:val="single" w:sz="4" w:space="0" w:color="auto"/>
              <w:right w:val="single" w:sz="4" w:space="0" w:color="auto"/>
            </w:tcBorders>
            <w:hideMark/>
          </w:tcPr>
          <w:p w14:paraId="2564567F"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вул. Мирона Тарнавського (в районі ТЗОШ №11)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15571005"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13567C62"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66C81F73"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4</w:t>
            </w:r>
          </w:p>
        </w:tc>
        <w:tc>
          <w:tcPr>
            <w:tcW w:w="6718" w:type="dxa"/>
            <w:tcBorders>
              <w:top w:val="single" w:sz="4" w:space="0" w:color="auto"/>
              <w:left w:val="single" w:sz="4" w:space="0" w:color="auto"/>
              <w:bottom w:val="single" w:sz="4" w:space="0" w:color="auto"/>
              <w:right w:val="single" w:sz="4" w:space="0" w:color="auto"/>
            </w:tcBorders>
            <w:hideMark/>
          </w:tcPr>
          <w:p w14:paraId="266B704C"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примиканні проспекту                            Степана Бандери - вул. Романа  Шухевича (в районі ТЗОШ  №18)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02BFCE35"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4278FCA9"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77EE66C2"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5</w:t>
            </w:r>
          </w:p>
        </w:tc>
        <w:tc>
          <w:tcPr>
            <w:tcW w:w="6718" w:type="dxa"/>
            <w:tcBorders>
              <w:top w:val="single" w:sz="4" w:space="0" w:color="auto"/>
              <w:left w:val="single" w:sz="4" w:space="0" w:color="auto"/>
              <w:bottom w:val="single" w:sz="4" w:space="0" w:color="auto"/>
              <w:right w:val="single" w:sz="4" w:space="0" w:color="auto"/>
            </w:tcBorders>
            <w:hideMark/>
          </w:tcPr>
          <w:p w14:paraId="0FE9294D"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примиканні вул.15 Квітня -                      вул. Братів Бойчуків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7EE21628"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28421138"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3681AA40"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6</w:t>
            </w:r>
          </w:p>
        </w:tc>
        <w:tc>
          <w:tcPr>
            <w:tcW w:w="6718" w:type="dxa"/>
            <w:tcBorders>
              <w:top w:val="single" w:sz="4" w:space="0" w:color="auto"/>
              <w:left w:val="single" w:sz="4" w:space="0" w:color="auto"/>
              <w:bottom w:val="single" w:sz="4" w:space="0" w:color="auto"/>
              <w:right w:val="single" w:sz="4" w:space="0" w:color="auto"/>
            </w:tcBorders>
            <w:hideMark/>
          </w:tcPr>
          <w:p w14:paraId="276D1E56"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примиканні вул. Максима Кривоноса - вул. Іванни Блажкевич (в районі ТНВК «ЗОШ – економічний ліцей  №9 ім. Іванни Блажкевич»)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20318EDA"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707ECAB4"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099B6AE3"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7</w:t>
            </w:r>
          </w:p>
        </w:tc>
        <w:tc>
          <w:tcPr>
            <w:tcW w:w="6718" w:type="dxa"/>
            <w:tcBorders>
              <w:top w:val="single" w:sz="4" w:space="0" w:color="auto"/>
              <w:left w:val="single" w:sz="4" w:space="0" w:color="auto"/>
              <w:bottom w:val="single" w:sz="4" w:space="0" w:color="auto"/>
              <w:right w:val="single" w:sz="4" w:space="0" w:color="auto"/>
            </w:tcBorders>
            <w:hideMark/>
          </w:tcPr>
          <w:p w14:paraId="2A603C44"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 xml:space="preserve">Капітальний ремонт - заміна та встановлення світлофорного об’єкту (обладнання) на вул. Лесі Українки (в районі ТНВК «ЗОШ – медичний ліцей №15 імені Лесі Українки») в </w:t>
            </w:r>
            <w:r w:rsidRPr="00D9395E">
              <w:rPr>
                <w:rFonts w:ascii="Times New Roman" w:hAnsi="Times New Roman" w:cs="Times New Roman"/>
                <w:sz w:val="24"/>
                <w:szCs w:val="24"/>
              </w:rPr>
              <w:lastRenderedPageBreak/>
              <w:t>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48F4C037"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lastRenderedPageBreak/>
              <w:t>200,00</w:t>
            </w:r>
          </w:p>
        </w:tc>
      </w:tr>
      <w:tr w:rsidR="00246E34" w:rsidRPr="00D9395E" w14:paraId="7A4B2F75"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4B335B98"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8</w:t>
            </w:r>
          </w:p>
        </w:tc>
        <w:tc>
          <w:tcPr>
            <w:tcW w:w="6718" w:type="dxa"/>
            <w:tcBorders>
              <w:top w:val="single" w:sz="4" w:space="0" w:color="auto"/>
              <w:left w:val="single" w:sz="4" w:space="0" w:color="auto"/>
              <w:bottom w:val="single" w:sz="4" w:space="0" w:color="auto"/>
              <w:right w:val="single" w:sz="4" w:space="0" w:color="auto"/>
            </w:tcBorders>
            <w:hideMark/>
          </w:tcPr>
          <w:p w14:paraId="0C4DA7F8"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вул. Василя Костянтина  Острозького (в районі ТЗОШ  №13 імені Андрія Юркевича)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1A318F17"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7D7F5907"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31688DFF"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9</w:t>
            </w:r>
          </w:p>
        </w:tc>
        <w:tc>
          <w:tcPr>
            <w:tcW w:w="6718" w:type="dxa"/>
            <w:tcBorders>
              <w:top w:val="single" w:sz="4" w:space="0" w:color="auto"/>
              <w:left w:val="single" w:sz="4" w:space="0" w:color="auto"/>
              <w:bottom w:val="single" w:sz="4" w:space="0" w:color="auto"/>
              <w:right w:val="single" w:sz="4" w:space="0" w:color="auto"/>
            </w:tcBorders>
            <w:hideMark/>
          </w:tcPr>
          <w:p w14:paraId="131C3818"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вул. Торговиця (в районі ТЗОШ №24)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3CA0BCFF"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5EDD3179" w14:textId="77777777" w:rsidTr="00F802FF">
        <w:tc>
          <w:tcPr>
            <w:tcW w:w="805" w:type="dxa"/>
            <w:tcBorders>
              <w:top w:val="single" w:sz="4" w:space="0" w:color="auto"/>
              <w:left w:val="single" w:sz="4" w:space="0" w:color="auto"/>
              <w:bottom w:val="single" w:sz="4" w:space="0" w:color="auto"/>
              <w:right w:val="single" w:sz="4" w:space="0" w:color="auto"/>
            </w:tcBorders>
            <w:hideMark/>
          </w:tcPr>
          <w:p w14:paraId="19874BF2"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10</w:t>
            </w:r>
          </w:p>
        </w:tc>
        <w:tc>
          <w:tcPr>
            <w:tcW w:w="6718" w:type="dxa"/>
            <w:tcBorders>
              <w:top w:val="single" w:sz="4" w:space="0" w:color="auto"/>
              <w:left w:val="single" w:sz="4" w:space="0" w:color="auto"/>
              <w:bottom w:val="single" w:sz="4" w:space="0" w:color="auto"/>
              <w:right w:val="single" w:sz="4" w:space="0" w:color="auto"/>
            </w:tcBorders>
            <w:hideMark/>
          </w:tcPr>
          <w:p w14:paraId="767933B0"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Капітальний ремонт - заміна та встановлення світлофорного об’єкту (обладнання)  на вул. Микулинецька (в районі цукрового заводу) в м.Тернополі</w:t>
            </w:r>
          </w:p>
        </w:tc>
        <w:tc>
          <w:tcPr>
            <w:tcW w:w="2047" w:type="dxa"/>
            <w:tcBorders>
              <w:top w:val="single" w:sz="4" w:space="0" w:color="auto"/>
              <w:left w:val="single" w:sz="4" w:space="0" w:color="auto"/>
              <w:bottom w:val="single" w:sz="4" w:space="0" w:color="auto"/>
              <w:right w:val="single" w:sz="4" w:space="0" w:color="auto"/>
            </w:tcBorders>
            <w:hideMark/>
          </w:tcPr>
          <w:p w14:paraId="22C0F0A8"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200,00</w:t>
            </w:r>
          </w:p>
        </w:tc>
      </w:tr>
      <w:tr w:rsidR="00246E34" w:rsidRPr="00D9395E" w14:paraId="6A254130" w14:textId="77777777" w:rsidTr="00F802FF">
        <w:tc>
          <w:tcPr>
            <w:tcW w:w="805" w:type="dxa"/>
            <w:tcBorders>
              <w:top w:val="single" w:sz="4" w:space="0" w:color="auto"/>
              <w:left w:val="single" w:sz="4" w:space="0" w:color="auto"/>
              <w:bottom w:val="single" w:sz="4" w:space="0" w:color="auto"/>
              <w:right w:val="single" w:sz="4" w:space="0" w:color="auto"/>
            </w:tcBorders>
          </w:tcPr>
          <w:p w14:paraId="66BFE3FE" w14:textId="77777777" w:rsidR="00246E34" w:rsidRPr="00D9395E" w:rsidRDefault="00246E34" w:rsidP="00F802FF">
            <w:pPr>
              <w:rPr>
                <w:rFonts w:ascii="Times New Roman" w:hAnsi="Times New Roman" w:cs="Times New Roman"/>
                <w:sz w:val="24"/>
                <w:szCs w:val="24"/>
              </w:rPr>
            </w:pPr>
          </w:p>
        </w:tc>
        <w:tc>
          <w:tcPr>
            <w:tcW w:w="6718" w:type="dxa"/>
            <w:tcBorders>
              <w:top w:val="single" w:sz="4" w:space="0" w:color="auto"/>
              <w:left w:val="single" w:sz="4" w:space="0" w:color="auto"/>
              <w:bottom w:val="single" w:sz="4" w:space="0" w:color="auto"/>
              <w:right w:val="single" w:sz="4" w:space="0" w:color="auto"/>
            </w:tcBorders>
            <w:hideMark/>
          </w:tcPr>
          <w:p w14:paraId="6A9A7CD5" w14:textId="77777777" w:rsidR="00246E34" w:rsidRPr="00D9395E" w:rsidRDefault="00246E34" w:rsidP="00F802FF">
            <w:pPr>
              <w:rPr>
                <w:rFonts w:ascii="Times New Roman" w:hAnsi="Times New Roman" w:cs="Times New Roman"/>
                <w:sz w:val="24"/>
                <w:szCs w:val="24"/>
              </w:rPr>
            </w:pPr>
            <w:r w:rsidRPr="00D9395E">
              <w:rPr>
                <w:rFonts w:ascii="Times New Roman" w:hAnsi="Times New Roman" w:cs="Times New Roman"/>
                <w:sz w:val="24"/>
                <w:szCs w:val="24"/>
              </w:rPr>
              <w:t>РАЗОМ:</w:t>
            </w:r>
          </w:p>
        </w:tc>
        <w:tc>
          <w:tcPr>
            <w:tcW w:w="2047" w:type="dxa"/>
            <w:tcBorders>
              <w:top w:val="single" w:sz="4" w:space="0" w:color="auto"/>
              <w:left w:val="single" w:sz="4" w:space="0" w:color="auto"/>
              <w:bottom w:val="single" w:sz="4" w:space="0" w:color="auto"/>
              <w:right w:val="single" w:sz="4" w:space="0" w:color="auto"/>
            </w:tcBorders>
            <w:hideMark/>
          </w:tcPr>
          <w:p w14:paraId="43B3F75B" w14:textId="77777777" w:rsidR="00246E34" w:rsidRPr="00D9395E" w:rsidRDefault="00246E34" w:rsidP="00F802FF">
            <w:pPr>
              <w:jc w:val="center"/>
              <w:rPr>
                <w:rFonts w:ascii="Times New Roman" w:hAnsi="Times New Roman" w:cs="Times New Roman"/>
                <w:sz w:val="24"/>
                <w:szCs w:val="24"/>
              </w:rPr>
            </w:pPr>
            <w:r w:rsidRPr="00D9395E">
              <w:rPr>
                <w:rFonts w:ascii="Times New Roman" w:hAnsi="Times New Roman" w:cs="Times New Roman"/>
                <w:sz w:val="24"/>
                <w:szCs w:val="24"/>
              </w:rPr>
              <w:t xml:space="preserve">2 000,00 </w:t>
            </w:r>
          </w:p>
        </w:tc>
      </w:tr>
    </w:tbl>
    <w:p w14:paraId="0A52FB3B" w14:textId="77777777" w:rsidR="005C0E25" w:rsidRPr="00F86938" w:rsidRDefault="005C0E25" w:rsidP="005C0E25">
      <w:pPr>
        <w:pStyle w:val="a7"/>
        <w:spacing w:before="0" w:beforeAutospacing="0" w:after="0" w:afterAutospacing="0"/>
        <w:ind w:hanging="2"/>
        <w:jc w:val="both"/>
        <w:rPr>
          <w:position w:val="-1"/>
          <w:lang w:val="uk-UA" w:eastAsia="en-GB"/>
        </w:rPr>
      </w:pPr>
    </w:p>
    <w:p w14:paraId="514BC5B3" w14:textId="77777777" w:rsidR="005C0E25" w:rsidRPr="00F86938" w:rsidRDefault="005C0E25" w:rsidP="001A4BBD">
      <w:pPr>
        <w:pStyle w:val="a7"/>
        <w:spacing w:before="0" w:beforeAutospacing="0" w:after="0" w:afterAutospacing="0"/>
        <w:ind w:hanging="2"/>
        <w:jc w:val="both"/>
        <w:rPr>
          <w:lang w:val="uk-UA"/>
        </w:rPr>
      </w:pPr>
    </w:p>
    <w:p w14:paraId="643840BF" w14:textId="77777777" w:rsidR="001A4BBD" w:rsidRPr="00F86938" w:rsidRDefault="001A4BBD" w:rsidP="00BB1F20">
      <w:pPr>
        <w:spacing w:after="0" w:line="240" w:lineRule="auto"/>
        <w:jc w:val="both"/>
        <w:rPr>
          <w:rFonts w:ascii="Times New Roman" w:hAnsi="Times New Roman" w:cs="Times New Roman"/>
          <w:bCs/>
          <w:sz w:val="24"/>
          <w:szCs w:val="24"/>
          <w:lang w:eastAsia="ru-RU"/>
        </w:rPr>
      </w:pPr>
    </w:p>
    <w:p w14:paraId="4ACD1EFD" w14:textId="77777777" w:rsidR="00BB1F20" w:rsidRPr="00F86938" w:rsidRDefault="00BB1F20" w:rsidP="00BB1F20">
      <w:pPr>
        <w:spacing w:after="0" w:line="240" w:lineRule="auto"/>
        <w:ind w:left="567" w:hanging="2"/>
        <w:rPr>
          <w:rFonts w:ascii="Times New Roman" w:hAnsi="Times New Roman" w:cs="Times New Roman"/>
          <w:b/>
          <w:color w:val="000000" w:themeColor="text1"/>
          <w:sz w:val="24"/>
          <w:szCs w:val="24"/>
        </w:rPr>
      </w:pPr>
    </w:p>
    <w:p w14:paraId="546C2FA5"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Голова комісії</w:t>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t>Галина ГЕВКО</w:t>
      </w:r>
    </w:p>
    <w:p w14:paraId="556CB5FD"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p>
    <w:p w14:paraId="468E9E13"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p>
    <w:p w14:paraId="1C85EFDC" w14:textId="77777777" w:rsidR="00242EF7" w:rsidRPr="00F86938" w:rsidRDefault="00242EF7" w:rsidP="00F86938">
      <w:pPr>
        <w:spacing w:after="0" w:line="240" w:lineRule="auto"/>
        <w:ind w:left="567" w:hanging="2"/>
        <w:jc w:val="center"/>
        <w:rPr>
          <w:rFonts w:ascii="Times New Roman" w:hAnsi="Times New Roman" w:cs="Times New Roman"/>
          <w:b/>
          <w:color w:val="000000" w:themeColor="text1"/>
          <w:sz w:val="24"/>
          <w:szCs w:val="24"/>
        </w:rPr>
      </w:pPr>
    </w:p>
    <w:p w14:paraId="68531FB5"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Секретар комісії</w:t>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t>Андрій ЦИБУЛЬСЬКИЙ</w:t>
      </w:r>
    </w:p>
    <w:p w14:paraId="73009E2C" w14:textId="5337F986" w:rsidR="003D51EB" w:rsidRPr="00F86938" w:rsidRDefault="003D51EB" w:rsidP="00F86938">
      <w:pPr>
        <w:jc w:val="center"/>
      </w:pPr>
    </w:p>
    <w:sectPr w:rsidR="003D51EB" w:rsidRPr="00F86938" w:rsidSect="00771F6A">
      <w:pgSz w:w="11906" w:h="16838"/>
      <w:pgMar w:top="1276"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32A93153"/>
    <w:multiLevelType w:val="hybridMultilevel"/>
    <w:tmpl w:val="25E8A956"/>
    <w:lvl w:ilvl="0" w:tplc="2034E95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DE4651E"/>
    <w:multiLevelType w:val="hybridMultilevel"/>
    <w:tmpl w:val="82CEAF8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5AEA1EFD"/>
    <w:multiLevelType w:val="hybridMultilevel"/>
    <w:tmpl w:val="BE44CCF8"/>
    <w:lvl w:ilvl="0" w:tplc="0B8C66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8"/>
  </w:num>
  <w:num w:numId="4" w16cid:durableId="996765807">
    <w:abstractNumId w:val="10"/>
  </w:num>
  <w:num w:numId="5" w16cid:durableId="1289584591">
    <w:abstractNumId w:val="12"/>
  </w:num>
  <w:num w:numId="6" w16cid:durableId="654063903">
    <w:abstractNumId w:val="9"/>
  </w:num>
  <w:num w:numId="7" w16cid:durableId="1863276377">
    <w:abstractNumId w:val="0"/>
  </w:num>
  <w:num w:numId="8" w16cid:durableId="1397246720">
    <w:abstractNumId w:val="5"/>
  </w:num>
  <w:num w:numId="9" w16cid:durableId="1325204455">
    <w:abstractNumId w:val="13"/>
  </w:num>
  <w:num w:numId="10" w16cid:durableId="1206723587">
    <w:abstractNumId w:val="3"/>
  </w:num>
  <w:num w:numId="11" w16cid:durableId="1001856835">
    <w:abstractNumId w:val="4"/>
  </w:num>
  <w:num w:numId="12" w16cid:durableId="1469085117">
    <w:abstractNumId w:val="7"/>
  </w:num>
  <w:num w:numId="13" w16cid:durableId="948050448">
    <w:abstractNumId w:val="11"/>
  </w:num>
  <w:num w:numId="14" w16cid:durableId="10243580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06D8B"/>
    <w:rsid w:val="00014F06"/>
    <w:rsid w:val="000150CF"/>
    <w:rsid w:val="00015470"/>
    <w:rsid w:val="000201E4"/>
    <w:rsid w:val="0002054A"/>
    <w:rsid w:val="00022CB3"/>
    <w:rsid w:val="000232E2"/>
    <w:rsid w:val="00030AAB"/>
    <w:rsid w:val="0003624E"/>
    <w:rsid w:val="00036DEE"/>
    <w:rsid w:val="00044709"/>
    <w:rsid w:val="0004568E"/>
    <w:rsid w:val="00046195"/>
    <w:rsid w:val="00047C3E"/>
    <w:rsid w:val="00050AE8"/>
    <w:rsid w:val="000512ED"/>
    <w:rsid w:val="000518D6"/>
    <w:rsid w:val="00055319"/>
    <w:rsid w:val="00057914"/>
    <w:rsid w:val="00057F63"/>
    <w:rsid w:val="00061921"/>
    <w:rsid w:val="00063770"/>
    <w:rsid w:val="000648D8"/>
    <w:rsid w:val="00065947"/>
    <w:rsid w:val="00065E6F"/>
    <w:rsid w:val="00066A78"/>
    <w:rsid w:val="0007041D"/>
    <w:rsid w:val="00071D69"/>
    <w:rsid w:val="0007675F"/>
    <w:rsid w:val="000767E8"/>
    <w:rsid w:val="000837EB"/>
    <w:rsid w:val="0008411C"/>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4CD1"/>
    <w:rsid w:val="001651DB"/>
    <w:rsid w:val="0016760F"/>
    <w:rsid w:val="00170E21"/>
    <w:rsid w:val="0017356C"/>
    <w:rsid w:val="00173A68"/>
    <w:rsid w:val="00173D95"/>
    <w:rsid w:val="00174D95"/>
    <w:rsid w:val="00181607"/>
    <w:rsid w:val="00185DFD"/>
    <w:rsid w:val="00187EBF"/>
    <w:rsid w:val="00190CAF"/>
    <w:rsid w:val="00190D34"/>
    <w:rsid w:val="00191F19"/>
    <w:rsid w:val="00192877"/>
    <w:rsid w:val="001A02B9"/>
    <w:rsid w:val="001A3C5A"/>
    <w:rsid w:val="001A4BBD"/>
    <w:rsid w:val="001A5443"/>
    <w:rsid w:val="001A587E"/>
    <w:rsid w:val="001A5B04"/>
    <w:rsid w:val="001A70D6"/>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2EF7"/>
    <w:rsid w:val="00243151"/>
    <w:rsid w:val="00244A6C"/>
    <w:rsid w:val="00246E34"/>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3778"/>
    <w:rsid w:val="0028407B"/>
    <w:rsid w:val="0028741A"/>
    <w:rsid w:val="00291943"/>
    <w:rsid w:val="002924C0"/>
    <w:rsid w:val="002930FA"/>
    <w:rsid w:val="002934FB"/>
    <w:rsid w:val="00296053"/>
    <w:rsid w:val="0029687C"/>
    <w:rsid w:val="002971C2"/>
    <w:rsid w:val="00297A1F"/>
    <w:rsid w:val="002A12E0"/>
    <w:rsid w:val="002A1FA8"/>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C7A1C"/>
    <w:rsid w:val="004D0396"/>
    <w:rsid w:val="004D481E"/>
    <w:rsid w:val="004E0387"/>
    <w:rsid w:val="004E2697"/>
    <w:rsid w:val="004E3FC8"/>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6C05"/>
    <w:rsid w:val="005A7D25"/>
    <w:rsid w:val="005B2CA0"/>
    <w:rsid w:val="005B66FB"/>
    <w:rsid w:val="005C0A86"/>
    <w:rsid w:val="005C0E25"/>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69C7"/>
    <w:rsid w:val="006B2356"/>
    <w:rsid w:val="006B76EF"/>
    <w:rsid w:val="006C08CB"/>
    <w:rsid w:val="006C6C61"/>
    <w:rsid w:val="006D0EC0"/>
    <w:rsid w:val="006D4954"/>
    <w:rsid w:val="006D5AC4"/>
    <w:rsid w:val="006D5DE6"/>
    <w:rsid w:val="006D66BB"/>
    <w:rsid w:val="006E046E"/>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1F6A"/>
    <w:rsid w:val="0077386B"/>
    <w:rsid w:val="00774EE8"/>
    <w:rsid w:val="00780A1F"/>
    <w:rsid w:val="00783DD4"/>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289"/>
    <w:rsid w:val="00903E90"/>
    <w:rsid w:val="0090416F"/>
    <w:rsid w:val="00912598"/>
    <w:rsid w:val="0091339B"/>
    <w:rsid w:val="0091675F"/>
    <w:rsid w:val="00917758"/>
    <w:rsid w:val="009178E4"/>
    <w:rsid w:val="0092029D"/>
    <w:rsid w:val="00924662"/>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67752"/>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D4143"/>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7EB"/>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4553"/>
    <w:rsid w:val="00BA72C6"/>
    <w:rsid w:val="00BA76C3"/>
    <w:rsid w:val="00BB1F20"/>
    <w:rsid w:val="00BB229B"/>
    <w:rsid w:val="00BC2DE3"/>
    <w:rsid w:val="00BC5C42"/>
    <w:rsid w:val="00BD266C"/>
    <w:rsid w:val="00BD2AC5"/>
    <w:rsid w:val="00BD2F06"/>
    <w:rsid w:val="00BD3098"/>
    <w:rsid w:val="00BD4E30"/>
    <w:rsid w:val="00BD7C89"/>
    <w:rsid w:val="00BE3291"/>
    <w:rsid w:val="00BE7864"/>
    <w:rsid w:val="00BE7D24"/>
    <w:rsid w:val="00BF389D"/>
    <w:rsid w:val="00BF6B0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1B6D"/>
    <w:rsid w:val="00C433FD"/>
    <w:rsid w:val="00C43E82"/>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340C"/>
    <w:rsid w:val="00C8537A"/>
    <w:rsid w:val="00C902CF"/>
    <w:rsid w:val="00C90DA3"/>
    <w:rsid w:val="00C91BC5"/>
    <w:rsid w:val="00C958B8"/>
    <w:rsid w:val="00C95DE0"/>
    <w:rsid w:val="00C970D2"/>
    <w:rsid w:val="00CA1F5D"/>
    <w:rsid w:val="00CA478C"/>
    <w:rsid w:val="00CA4BAC"/>
    <w:rsid w:val="00CA6ECE"/>
    <w:rsid w:val="00CB06CE"/>
    <w:rsid w:val="00CB3F79"/>
    <w:rsid w:val="00CB5222"/>
    <w:rsid w:val="00CB750F"/>
    <w:rsid w:val="00CC022C"/>
    <w:rsid w:val="00CC6960"/>
    <w:rsid w:val="00CC7EBB"/>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5461"/>
    <w:rsid w:val="00DB6D3D"/>
    <w:rsid w:val="00DB75AA"/>
    <w:rsid w:val="00DC25AA"/>
    <w:rsid w:val="00DC2CE3"/>
    <w:rsid w:val="00DC4415"/>
    <w:rsid w:val="00DC5349"/>
    <w:rsid w:val="00DC600D"/>
    <w:rsid w:val="00DD1643"/>
    <w:rsid w:val="00DD1BDE"/>
    <w:rsid w:val="00DD577A"/>
    <w:rsid w:val="00DD79DF"/>
    <w:rsid w:val="00DE24B2"/>
    <w:rsid w:val="00DE5093"/>
    <w:rsid w:val="00DE5734"/>
    <w:rsid w:val="00DF242E"/>
    <w:rsid w:val="00DF3084"/>
    <w:rsid w:val="00DF7EA2"/>
    <w:rsid w:val="00E024E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94B0E"/>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6938"/>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23566553">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16369052">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773480971">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17065719">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27697548">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07859194">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4001</TotalTime>
  <Pages>3</Pages>
  <Words>2875</Words>
  <Characters>1640</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802</cp:revision>
  <cp:lastPrinted>2025-02-14T12:16:00Z</cp:lastPrinted>
  <dcterms:created xsi:type="dcterms:W3CDTF">2023-03-09T10:25:00Z</dcterms:created>
  <dcterms:modified xsi:type="dcterms:W3CDTF">2025-03-10T08:17:00Z</dcterms:modified>
</cp:coreProperties>
</file>