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6F677B">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6F677B">
      <w:pPr>
        <w:spacing w:after="0" w:line="240" w:lineRule="auto"/>
        <w:jc w:val="center"/>
        <w:rPr>
          <w:rFonts w:ascii="Times New Roman" w:hAnsi="Times New Roman" w:cs="Times New Roman"/>
          <w:b/>
          <w:color w:val="000000" w:themeColor="text1"/>
          <w:sz w:val="24"/>
          <w:szCs w:val="24"/>
        </w:rPr>
      </w:pPr>
    </w:p>
    <w:p w14:paraId="710A19DA"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6F677B">
      <w:pPr>
        <w:spacing w:after="0" w:line="240" w:lineRule="auto"/>
        <w:jc w:val="center"/>
        <w:rPr>
          <w:rFonts w:ascii="Times New Roman" w:hAnsi="Times New Roman" w:cs="Times New Roman"/>
          <w:b/>
          <w:color w:val="000000" w:themeColor="text1"/>
          <w:sz w:val="24"/>
          <w:szCs w:val="24"/>
        </w:rPr>
      </w:pPr>
    </w:p>
    <w:p w14:paraId="1DC882C5" w14:textId="401F9763"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5E1653">
        <w:rPr>
          <w:rFonts w:ascii="Times New Roman" w:hAnsi="Times New Roman" w:cs="Times New Roman"/>
          <w:b/>
          <w:color w:val="000000" w:themeColor="text1"/>
          <w:sz w:val="24"/>
          <w:szCs w:val="24"/>
        </w:rPr>
        <w:t>10</w:t>
      </w:r>
    </w:p>
    <w:p w14:paraId="304D6F5F" w14:textId="32783225" w:rsidR="005A027E" w:rsidRPr="00A71AA5" w:rsidRDefault="00727CBF" w:rsidP="006F677B">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411270">
        <w:rPr>
          <w:rFonts w:ascii="Times New Roman" w:hAnsi="Times New Roman" w:cs="Times New Roman"/>
          <w:b/>
          <w:sz w:val="24"/>
          <w:szCs w:val="24"/>
        </w:rPr>
        <w:t>2</w:t>
      </w:r>
      <w:r w:rsidR="005E1653">
        <w:rPr>
          <w:rFonts w:ascii="Times New Roman" w:hAnsi="Times New Roman" w:cs="Times New Roman"/>
          <w:b/>
          <w:sz w:val="24"/>
          <w:szCs w:val="24"/>
        </w:rPr>
        <w:t>9</w:t>
      </w:r>
      <w:r w:rsidR="005A027E" w:rsidRPr="00A71AA5">
        <w:rPr>
          <w:rFonts w:ascii="Times New Roman" w:hAnsi="Times New Roman" w:cs="Times New Roman"/>
          <w:b/>
          <w:sz w:val="24"/>
          <w:szCs w:val="24"/>
        </w:rPr>
        <w:t>.</w:t>
      </w:r>
      <w:r w:rsidR="00D4776F">
        <w:rPr>
          <w:rFonts w:ascii="Times New Roman" w:hAnsi="Times New Roman" w:cs="Times New Roman"/>
          <w:b/>
          <w:sz w:val="24"/>
          <w:szCs w:val="24"/>
        </w:rPr>
        <w:t>0</w:t>
      </w:r>
      <w:r w:rsidR="00411270">
        <w:rPr>
          <w:rFonts w:ascii="Times New Roman" w:hAnsi="Times New Roman" w:cs="Times New Roman"/>
          <w:b/>
          <w:sz w:val="24"/>
          <w:szCs w:val="24"/>
        </w:rPr>
        <w:t>7</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25B66502"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p>
    <w:p w14:paraId="08648479" w14:textId="77777777" w:rsidR="005E1653" w:rsidRPr="009E7B87" w:rsidRDefault="005E1653" w:rsidP="005E1653">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5E1653">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516B37B4" w14:textId="77777777" w:rsidR="005E1653" w:rsidRPr="004566A8" w:rsidRDefault="005E1653" w:rsidP="005E1653">
      <w:pPr>
        <w:spacing w:after="0" w:line="240" w:lineRule="auto"/>
        <w:ind w:left="2832" w:hanging="2832"/>
        <w:jc w:val="both"/>
        <w:rPr>
          <w:rFonts w:ascii="Times New Roman" w:hAnsi="Times New Roman" w:cs="Times New Roman"/>
          <w:sz w:val="24"/>
          <w:szCs w:val="24"/>
        </w:rPr>
      </w:pPr>
    </w:p>
    <w:p w14:paraId="1944CAEF" w14:textId="77777777" w:rsidR="005E1653" w:rsidRPr="00303C82" w:rsidRDefault="005E1653" w:rsidP="005E1653">
      <w:pPr>
        <w:spacing w:after="0" w:line="240" w:lineRule="auto"/>
        <w:ind w:left="2832" w:hanging="2832"/>
        <w:jc w:val="both"/>
        <w:rPr>
          <w:rFonts w:ascii="Times New Roman" w:hAnsi="Times New Roman" w:cs="Times New Roman"/>
          <w:color w:val="FF0000"/>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7D18FC0C" w14:textId="77777777" w:rsidR="00EE4649" w:rsidRPr="00951A1D" w:rsidRDefault="00EE4649" w:rsidP="00EE4649">
      <w:pPr>
        <w:spacing w:after="0" w:line="240" w:lineRule="auto"/>
        <w:jc w:val="both"/>
        <w:rPr>
          <w:rFonts w:ascii="Times New Roman" w:hAnsi="Times New Roman" w:cs="Times New Roman"/>
          <w:color w:val="FF0000"/>
          <w:sz w:val="24"/>
          <w:szCs w:val="24"/>
        </w:rPr>
      </w:pPr>
    </w:p>
    <w:p w14:paraId="428A436F" w14:textId="77777777" w:rsidR="00EE4649" w:rsidRPr="004566A8" w:rsidRDefault="00EE4649" w:rsidP="00EE4649">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7C3334">
      <w:pPr>
        <w:spacing w:after="0" w:line="240" w:lineRule="auto"/>
        <w:jc w:val="both"/>
        <w:rPr>
          <w:rFonts w:ascii="Times New Roman" w:hAnsi="Times New Roman" w:cs="Times New Roman"/>
          <w:b/>
          <w:color w:val="000000" w:themeColor="text1"/>
          <w:sz w:val="24"/>
          <w:szCs w:val="24"/>
        </w:rPr>
      </w:pPr>
    </w:p>
    <w:p w14:paraId="4AA02C7E" w14:textId="3D69C837" w:rsidR="00643868" w:rsidRDefault="00643868" w:rsidP="007C3334">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6906DB24" w14:textId="395C766C" w:rsidR="00240BB1" w:rsidRPr="00411270" w:rsidRDefault="00411270" w:rsidP="00411270">
      <w:pPr>
        <w:pStyle w:val="3"/>
        <w:shd w:val="clear" w:color="auto" w:fill="FFFFFF"/>
        <w:spacing w:before="0" w:line="240" w:lineRule="auto"/>
        <w:jc w:val="both"/>
        <w:rPr>
          <w:rFonts w:ascii="Times New Roman" w:hAnsi="Times New Roman" w:cs="Times New Roman"/>
          <w:b w:val="0"/>
          <w:bCs w:val="0"/>
          <w:color w:val="000000" w:themeColor="text1"/>
          <w:sz w:val="24"/>
          <w:szCs w:val="24"/>
        </w:rPr>
      </w:pPr>
      <w:r w:rsidRPr="00411270">
        <w:rPr>
          <w:rFonts w:ascii="Times New Roman" w:hAnsi="Times New Roman" w:cs="Times New Roman"/>
          <w:b w:val="0"/>
          <w:bCs w:val="0"/>
          <w:color w:val="000000" w:themeColor="text1"/>
          <w:sz w:val="24"/>
          <w:szCs w:val="24"/>
        </w:rPr>
        <w:t>Олег Соколовський</w:t>
      </w:r>
      <w:r w:rsidR="007C3334" w:rsidRPr="00411270">
        <w:rPr>
          <w:rFonts w:ascii="Times New Roman" w:hAnsi="Times New Roman" w:cs="Times New Roman"/>
          <w:b w:val="0"/>
          <w:bCs w:val="0"/>
          <w:color w:val="000000" w:themeColor="text1"/>
          <w:sz w:val="24"/>
          <w:szCs w:val="24"/>
        </w:rPr>
        <w:t xml:space="preserve"> –</w:t>
      </w:r>
      <w:r w:rsidRPr="00411270">
        <w:rPr>
          <w:rFonts w:ascii="Times New Roman" w:hAnsi="Times New Roman" w:cs="Times New Roman"/>
          <w:b w:val="0"/>
          <w:bCs w:val="0"/>
          <w:color w:val="000000" w:themeColor="text1"/>
          <w:sz w:val="24"/>
          <w:szCs w:val="24"/>
        </w:rPr>
        <w:t xml:space="preserve"> </w:t>
      </w:r>
      <w:r w:rsidR="00240BB1" w:rsidRPr="00411270">
        <w:rPr>
          <w:rFonts w:ascii="Times New Roman" w:hAnsi="Times New Roman" w:cs="Times New Roman"/>
          <w:b w:val="0"/>
          <w:bCs w:val="0"/>
          <w:color w:val="000000" w:themeColor="text1"/>
          <w:sz w:val="24"/>
          <w:szCs w:val="24"/>
        </w:rPr>
        <w:t>начальник управління житлово-комунального господарства, благоустрою та екології</w:t>
      </w:r>
      <w:r w:rsidR="0070496E" w:rsidRPr="00411270">
        <w:rPr>
          <w:rFonts w:ascii="Times New Roman" w:hAnsi="Times New Roman" w:cs="Times New Roman"/>
          <w:b w:val="0"/>
          <w:bCs w:val="0"/>
          <w:color w:val="000000" w:themeColor="text1"/>
          <w:sz w:val="24"/>
          <w:szCs w:val="24"/>
        </w:rPr>
        <w:t>;</w:t>
      </w:r>
    </w:p>
    <w:p w14:paraId="4711EE36" w14:textId="014E6957" w:rsidR="00240BB1" w:rsidRPr="005E1653" w:rsidRDefault="00411270" w:rsidP="0041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Наталія Вихрущ </w:t>
      </w:r>
      <w:r w:rsidR="00240BB1" w:rsidRPr="00AE4211">
        <w:rPr>
          <w:rFonts w:ascii="Times New Roman" w:hAnsi="Times New Roman" w:cs="Times New Roman"/>
          <w:sz w:val="24"/>
          <w:szCs w:val="24"/>
        </w:rPr>
        <w:t>– головний спеціаліст організаційного відділу ради управління</w:t>
      </w:r>
      <w:r w:rsidR="00240BB1" w:rsidRPr="00874E8D">
        <w:rPr>
          <w:rFonts w:ascii="Times New Roman" w:hAnsi="Times New Roman" w:cs="Times New Roman"/>
          <w:sz w:val="24"/>
          <w:szCs w:val="24"/>
        </w:rPr>
        <w:t xml:space="preserve"> організаційно-виконавчої роботи</w:t>
      </w:r>
      <w:r w:rsidR="005E1653" w:rsidRPr="005E1653">
        <w:rPr>
          <w:rFonts w:ascii="Times New Roman" w:hAnsi="Times New Roman" w:cs="Times New Roman"/>
          <w:sz w:val="24"/>
          <w:szCs w:val="24"/>
        </w:rPr>
        <w:t>.</w:t>
      </w:r>
    </w:p>
    <w:p w14:paraId="13AD19FE" w14:textId="77777777" w:rsidR="00570A2D" w:rsidRDefault="00570A2D" w:rsidP="00411270">
      <w:pPr>
        <w:spacing w:after="0" w:line="240" w:lineRule="auto"/>
        <w:jc w:val="both"/>
        <w:rPr>
          <w:rFonts w:ascii="Times New Roman" w:hAnsi="Times New Roman" w:cs="Times New Roman"/>
          <w:b/>
          <w:sz w:val="24"/>
          <w:szCs w:val="24"/>
        </w:rPr>
      </w:pPr>
    </w:p>
    <w:p w14:paraId="3C9A12CE" w14:textId="77777777" w:rsidR="005E1653" w:rsidRDefault="005E1653" w:rsidP="005E165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Депутати міської ради Галина Гевко, Олеся Чванкіна, Олег Шморгай, Андрій Цибульський, Віктор Овчарук, представники виконавчих органів ради Олег Соколовський, Наталія Вихрущ брали участь в засіданні постійної комісії міської ради за допомогою електронних месенджерів, які не заборонені до використання в Україні.</w:t>
      </w:r>
    </w:p>
    <w:p w14:paraId="7DD04944" w14:textId="77777777" w:rsidR="005E1653" w:rsidRDefault="005E1653" w:rsidP="005E1653">
      <w:pPr>
        <w:spacing w:after="0" w:line="240" w:lineRule="auto"/>
        <w:jc w:val="both"/>
        <w:rPr>
          <w:rFonts w:ascii="Times New Roman" w:hAnsi="Times New Roman" w:cs="Times New Roman"/>
          <w:b/>
          <w:sz w:val="24"/>
          <w:szCs w:val="24"/>
        </w:rPr>
      </w:pPr>
    </w:p>
    <w:p w14:paraId="3A97AD24" w14:textId="77777777" w:rsidR="005E1653" w:rsidRDefault="005E1653" w:rsidP="005E1653">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67DA063B" w14:textId="77777777" w:rsidR="005E1653" w:rsidRDefault="005E1653" w:rsidP="005E1653">
      <w:pPr>
        <w:spacing w:after="0" w:line="240" w:lineRule="auto"/>
        <w:jc w:val="both"/>
        <w:rPr>
          <w:rFonts w:ascii="Times New Roman" w:hAnsi="Times New Roman" w:cs="Times New Roman"/>
          <w:bCs/>
          <w:sz w:val="24"/>
          <w:szCs w:val="24"/>
        </w:rPr>
      </w:pPr>
    </w:p>
    <w:p w14:paraId="322E0291" w14:textId="317E87A2" w:rsidR="005E1653" w:rsidRDefault="005E1653" w:rsidP="005E1653">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ВИСТУПИЛА: </w:t>
      </w:r>
      <w:r>
        <w:rPr>
          <w:rFonts w:ascii="Times New Roman" w:hAnsi="Times New Roman"/>
          <w:sz w:val="24"/>
          <w:szCs w:val="24"/>
        </w:rPr>
        <w:t>Галина Гевко, яка з</w:t>
      </w:r>
      <w:r>
        <w:rPr>
          <w:rFonts w:ascii="Times New Roman" w:eastAsia="Times New Roman" w:hAnsi="Times New Roman" w:cs="Times New Roman"/>
          <w:sz w:val="24"/>
          <w:szCs w:val="24"/>
        </w:rPr>
        <w:t xml:space="preserve">апропонувала сформувати порядок денний комісії </w:t>
      </w:r>
      <w:r>
        <w:rPr>
          <w:rFonts w:ascii="Times New Roman" w:hAnsi="Times New Roman" w:cs="Times New Roman"/>
          <w:color w:val="000000" w:themeColor="text1"/>
          <w:sz w:val="24"/>
          <w:szCs w:val="24"/>
        </w:rPr>
        <w:t xml:space="preserve">проєктом рішення </w:t>
      </w:r>
      <w:r w:rsidR="00DC600D">
        <w:rPr>
          <w:rFonts w:ascii="Times New Roman" w:hAnsi="Times New Roman" w:cs="Times New Roman"/>
          <w:color w:val="000000" w:themeColor="text1"/>
          <w:sz w:val="24"/>
          <w:szCs w:val="24"/>
        </w:rPr>
        <w:t>міської ради</w:t>
      </w:r>
      <w:r>
        <w:rPr>
          <w:rFonts w:ascii="Times New Roman" w:eastAsia="Times New Roman" w:hAnsi="Times New Roman" w:cs="Times New Roman"/>
          <w:sz w:val="24"/>
          <w:szCs w:val="24"/>
        </w:rPr>
        <w:t xml:space="preserve"> «</w:t>
      </w:r>
      <w:r w:rsidRPr="00EA4472">
        <w:rPr>
          <w:rFonts w:ascii="Times New Roman" w:hAnsi="Times New Roman" w:cs="Times New Roman"/>
          <w:sz w:val="24"/>
          <w:szCs w:val="24"/>
        </w:rPr>
        <w:t>Про невідкладні заходи з забезпечення електричною енергією об'єктів</w:t>
      </w:r>
      <w:r>
        <w:rPr>
          <w:rFonts w:ascii="Times New Roman" w:hAnsi="Times New Roman" w:cs="Times New Roman"/>
          <w:sz w:val="24"/>
          <w:szCs w:val="24"/>
        </w:rPr>
        <w:t xml:space="preserve"> </w:t>
      </w:r>
      <w:r w:rsidRPr="00EA4472">
        <w:rPr>
          <w:rFonts w:ascii="Times New Roman" w:hAnsi="Times New Roman" w:cs="Times New Roman"/>
          <w:sz w:val="24"/>
          <w:szCs w:val="24"/>
        </w:rPr>
        <w:t>критичної інфраструктури, закладів</w:t>
      </w:r>
      <w:r>
        <w:rPr>
          <w:rFonts w:ascii="Times New Roman" w:hAnsi="Times New Roman" w:cs="Times New Roman"/>
          <w:sz w:val="24"/>
          <w:szCs w:val="24"/>
        </w:rPr>
        <w:t xml:space="preserve"> </w:t>
      </w:r>
      <w:r w:rsidRPr="00EA4472">
        <w:rPr>
          <w:rFonts w:ascii="Times New Roman" w:hAnsi="Times New Roman" w:cs="Times New Roman"/>
          <w:sz w:val="24"/>
          <w:szCs w:val="24"/>
        </w:rPr>
        <w:t>соціальної сфери, споживачів</w:t>
      </w:r>
      <w:r>
        <w:rPr>
          <w:rFonts w:ascii="Times New Roman" w:hAnsi="Times New Roman" w:cs="Times New Roman"/>
          <w:sz w:val="24"/>
          <w:szCs w:val="24"/>
        </w:rPr>
        <w:t xml:space="preserve"> </w:t>
      </w:r>
      <w:r w:rsidRPr="00EA4472">
        <w:rPr>
          <w:rFonts w:ascii="Times New Roman" w:hAnsi="Times New Roman" w:cs="Times New Roman"/>
          <w:sz w:val="24"/>
          <w:szCs w:val="24"/>
        </w:rPr>
        <w:t>міста Тернопіль на період воєнного стану</w:t>
      </w:r>
      <w:r>
        <w:rPr>
          <w:rFonts w:ascii="Times New Roman" w:hAnsi="Times New Roman" w:cs="Times New Roman"/>
          <w:color w:val="000000"/>
          <w:sz w:val="24"/>
          <w:szCs w:val="24"/>
        </w:rPr>
        <w:t>».</w:t>
      </w:r>
    </w:p>
    <w:p w14:paraId="2A253531" w14:textId="77777777" w:rsidR="005E1653" w:rsidRPr="00C8537A" w:rsidRDefault="005E1653" w:rsidP="005E1653">
      <w:pPr>
        <w:spacing w:after="0" w:line="240" w:lineRule="auto"/>
        <w:jc w:val="both"/>
        <w:rPr>
          <w:rFonts w:ascii="Times New Roman" w:hAnsi="Times New Roman" w:cs="Times New Roman"/>
          <w:b/>
          <w:sz w:val="24"/>
          <w:szCs w:val="24"/>
        </w:rPr>
      </w:pPr>
    </w:p>
    <w:p w14:paraId="70765B56" w14:textId="77777777" w:rsidR="005E1653" w:rsidRPr="009E7B87" w:rsidRDefault="005E1653" w:rsidP="005E1653">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Результати голосування за затвердження порядку денного</w:t>
      </w:r>
      <w:r>
        <w:rPr>
          <w:rFonts w:ascii="Times New Roman" w:hAnsi="Times New Roman" w:cs="Times New Roman"/>
          <w:color w:val="000000" w:themeColor="text1"/>
          <w:sz w:val="24"/>
          <w:szCs w:val="24"/>
        </w:rPr>
        <w:t xml:space="preserve"> комісії, враховуючи пропозицію Галини Гевко</w:t>
      </w:r>
      <w:r w:rsidRPr="009E7B87">
        <w:rPr>
          <w:rFonts w:ascii="Times New Roman" w:hAnsi="Times New Roman" w:cs="Times New Roman"/>
          <w:color w:val="000000" w:themeColor="text1"/>
          <w:sz w:val="24"/>
          <w:szCs w:val="24"/>
        </w:rPr>
        <w:t xml:space="preserve">: За – </w:t>
      </w:r>
      <w:r>
        <w:rPr>
          <w:rFonts w:ascii="Times New Roman" w:hAnsi="Times New Roman" w:cs="Times New Roman"/>
          <w:color w:val="000000" w:themeColor="text1"/>
          <w:sz w:val="24"/>
          <w:szCs w:val="24"/>
        </w:rPr>
        <w:t>5 (</w:t>
      </w:r>
      <w:r w:rsidRPr="00F16F9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xml:space="preserve">, проти-0, утримались-0. </w:t>
      </w:r>
    </w:p>
    <w:p w14:paraId="76D68756" w14:textId="77777777" w:rsidR="00B039DE" w:rsidRDefault="00B039DE" w:rsidP="006F677B">
      <w:pPr>
        <w:spacing w:after="0" w:line="240" w:lineRule="auto"/>
        <w:jc w:val="both"/>
        <w:rPr>
          <w:rFonts w:ascii="Times New Roman" w:hAnsi="Times New Roman" w:cs="Times New Roman"/>
          <w:color w:val="000000" w:themeColor="text1"/>
          <w:sz w:val="24"/>
          <w:szCs w:val="24"/>
        </w:rPr>
      </w:pPr>
    </w:p>
    <w:p w14:paraId="51091266" w14:textId="011AA91E" w:rsidR="000C404D" w:rsidRPr="009E7B87" w:rsidRDefault="00643868"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ВИРІШИЛИ:</w:t>
      </w:r>
      <w:r w:rsidR="000F0CD3"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Затвердити порядок денний комісії:</w:t>
      </w:r>
    </w:p>
    <w:p w14:paraId="03177246" w14:textId="77777777" w:rsidR="00EE4649" w:rsidRDefault="00EE4649" w:rsidP="00A00D49">
      <w:pPr>
        <w:spacing w:after="0" w:line="240" w:lineRule="auto"/>
        <w:rPr>
          <w:rFonts w:ascii="Times New Roman" w:hAnsi="Times New Roman" w:cs="Times New Roman"/>
          <w:b/>
          <w:color w:val="000000" w:themeColor="text1"/>
          <w:sz w:val="24"/>
          <w:szCs w:val="24"/>
        </w:rPr>
      </w:pPr>
      <w:bookmarkStart w:id="0" w:name="_Hlk148349907"/>
    </w:p>
    <w:p w14:paraId="0978F9FA" w14:textId="77777777" w:rsidR="00B039DE" w:rsidRDefault="00B039DE" w:rsidP="006F677B">
      <w:pPr>
        <w:spacing w:after="0" w:line="240" w:lineRule="auto"/>
        <w:jc w:val="center"/>
        <w:rPr>
          <w:rFonts w:ascii="Times New Roman" w:hAnsi="Times New Roman" w:cs="Times New Roman"/>
          <w:b/>
          <w:color w:val="000000" w:themeColor="text1"/>
          <w:sz w:val="24"/>
          <w:szCs w:val="24"/>
        </w:rPr>
      </w:pPr>
    </w:p>
    <w:p w14:paraId="33D6CE30" w14:textId="77777777" w:rsidR="00B039DE" w:rsidRDefault="00B039DE" w:rsidP="006F677B">
      <w:pPr>
        <w:spacing w:after="0" w:line="240" w:lineRule="auto"/>
        <w:jc w:val="center"/>
        <w:rPr>
          <w:rFonts w:ascii="Times New Roman" w:hAnsi="Times New Roman" w:cs="Times New Roman"/>
          <w:b/>
          <w:color w:val="000000" w:themeColor="text1"/>
          <w:sz w:val="24"/>
          <w:szCs w:val="24"/>
        </w:rPr>
      </w:pPr>
    </w:p>
    <w:p w14:paraId="51840D63" w14:textId="406BFA95" w:rsidR="00687759" w:rsidRDefault="00AF05EA"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lastRenderedPageBreak/>
        <w:t xml:space="preserve">Порядок денний </w:t>
      </w:r>
      <w:r w:rsidR="00CF64EE">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r w:rsidR="00356FA6" w:rsidRPr="009E7B87">
        <w:rPr>
          <w:rFonts w:ascii="Times New Roman" w:hAnsi="Times New Roman" w:cs="Times New Roman"/>
          <w:b/>
          <w:color w:val="000000" w:themeColor="text1"/>
          <w:sz w:val="24"/>
          <w:szCs w:val="24"/>
        </w:rPr>
        <w:t>:</w:t>
      </w:r>
    </w:p>
    <w:p w14:paraId="315C04FF" w14:textId="77777777" w:rsidR="00C902CF" w:rsidRDefault="00C902CF" w:rsidP="006F677B">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29687C" w:rsidRPr="003D557A" w14:paraId="02C19533" w14:textId="77777777" w:rsidTr="006712C5">
        <w:tc>
          <w:tcPr>
            <w:tcW w:w="427" w:type="pct"/>
            <w:vAlign w:val="center"/>
          </w:tcPr>
          <w:p w14:paraId="16F89271" w14:textId="77777777" w:rsidR="0029687C" w:rsidRPr="003D557A" w:rsidRDefault="0029687C" w:rsidP="006712C5">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bookmarkStart w:id="1" w:name="_Hlk163574433"/>
            <w:bookmarkEnd w:id="0"/>
            <w:r w:rsidRPr="003D557A">
              <w:rPr>
                <w:rFonts w:ascii="Times New Roman" w:eastAsia="Times New Roman" w:hAnsi="Times New Roman" w:cs="Times New Roman"/>
                <w:b/>
                <w:bCs/>
                <w:position w:val="-1"/>
                <w:sz w:val="24"/>
                <w:szCs w:val="24"/>
                <w:lang w:eastAsia="en-GB"/>
              </w:rPr>
              <w:t>№</w:t>
            </w:r>
          </w:p>
          <w:p w14:paraId="5916BAC4" w14:textId="77777777" w:rsidR="0029687C" w:rsidRPr="003D557A" w:rsidRDefault="0029687C" w:rsidP="006712C5">
            <w:pPr>
              <w:tabs>
                <w:tab w:val="left" w:pos="2385"/>
              </w:tabs>
              <w:ind w:hanging="2"/>
              <w:jc w:val="center"/>
              <w:rPr>
                <w:rFonts w:ascii="Times New Roman" w:hAnsi="Times New Roman" w:cs="Times New Roman"/>
                <w:b/>
                <w:bCs/>
                <w:sz w:val="24"/>
                <w:szCs w:val="24"/>
              </w:rPr>
            </w:pPr>
            <w:r w:rsidRPr="003D557A">
              <w:rPr>
                <w:rFonts w:ascii="Times New Roman" w:eastAsia="Times New Roman" w:hAnsi="Times New Roman" w:cs="Times New Roman"/>
                <w:b/>
                <w:bCs/>
                <w:position w:val="-1"/>
                <w:sz w:val="24"/>
                <w:szCs w:val="24"/>
                <w:lang w:eastAsia="en-GB"/>
              </w:rPr>
              <w:t>з/п</w:t>
            </w:r>
          </w:p>
        </w:tc>
        <w:tc>
          <w:tcPr>
            <w:tcW w:w="4573" w:type="pct"/>
          </w:tcPr>
          <w:p w14:paraId="5807C725" w14:textId="77777777" w:rsidR="0029687C" w:rsidRPr="003D557A" w:rsidRDefault="0029687C" w:rsidP="006712C5">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3D557A">
              <w:rPr>
                <w:rFonts w:ascii="Times New Roman" w:eastAsia="Times New Roman" w:hAnsi="Times New Roman" w:cs="Times New Roman"/>
                <w:b/>
                <w:bCs/>
                <w:position w:val="-1"/>
                <w:sz w:val="24"/>
                <w:szCs w:val="24"/>
                <w:lang w:eastAsia="en-GB"/>
              </w:rPr>
              <w:t>Назва питання</w:t>
            </w:r>
          </w:p>
          <w:p w14:paraId="3D6FBD65" w14:textId="77777777" w:rsidR="0029687C" w:rsidRPr="003D557A" w:rsidRDefault="0029687C" w:rsidP="006712C5">
            <w:pPr>
              <w:tabs>
                <w:tab w:val="left" w:pos="2385"/>
              </w:tabs>
              <w:ind w:firstLine="708"/>
              <w:jc w:val="center"/>
              <w:rPr>
                <w:rFonts w:ascii="Times New Roman" w:hAnsi="Times New Roman" w:cs="Times New Roman"/>
                <w:b/>
                <w:bCs/>
                <w:sz w:val="24"/>
                <w:szCs w:val="24"/>
              </w:rPr>
            </w:pPr>
          </w:p>
        </w:tc>
      </w:tr>
      <w:tr w:rsidR="0029687C" w:rsidRPr="003D557A" w14:paraId="2D63820F" w14:textId="77777777" w:rsidTr="006712C5">
        <w:tc>
          <w:tcPr>
            <w:tcW w:w="427" w:type="pct"/>
          </w:tcPr>
          <w:p w14:paraId="57858045"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3796C07E" w14:textId="6F1BE419" w:rsidR="0029687C" w:rsidRPr="003D557A" w:rsidRDefault="00FF3E4D" w:rsidP="006712C5">
            <w:pPr>
              <w:jc w:val="both"/>
              <w:rPr>
                <w:rFonts w:ascii="Times New Roman" w:hAnsi="Times New Roman" w:cs="Times New Roman"/>
                <w:sz w:val="24"/>
                <w:szCs w:val="24"/>
              </w:rPr>
            </w:pPr>
            <w:r w:rsidRPr="00EA4472">
              <w:rPr>
                <w:rFonts w:ascii="Times New Roman" w:hAnsi="Times New Roman" w:cs="Times New Roman"/>
                <w:sz w:val="24"/>
                <w:szCs w:val="24"/>
              </w:rPr>
              <w:t>Про невідкладні заходи з забезпечення електричною енергією об'єктів</w:t>
            </w:r>
            <w:r>
              <w:rPr>
                <w:rFonts w:ascii="Times New Roman" w:hAnsi="Times New Roman" w:cs="Times New Roman"/>
                <w:sz w:val="24"/>
                <w:szCs w:val="24"/>
              </w:rPr>
              <w:t xml:space="preserve"> </w:t>
            </w:r>
            <w:r w:rsidRPr="00EA4472">
              <w:rPr>
                <w:rFonts w:ascii="Times New Roman" w:hAnsi="Times New Roman" w:cs="Times New Roman"/>
                <w:sz w:val="24"/>
                <w:szCs w:val="24"/>
              </w:rPr>
              <w:t>критичної інфраструктури, закладів</w:t>
            </w:r>
            <w:r>
              <w:rPr>
                <w:rFonts w:ascii="Times New Roman" w:hAnsi="Times New Roman" w:cs="Times New Roman"/>
                <w:sz w:val="24"/>
                <w:szCs w:val="24"/>
              </w:rPr>
              <w:t xml:space="preserve"> </w:t>
            </w:r>
            <w:r w:rsidRPr="00EA4472">
              <w:rPr>
                <w:rFonts w:ascii="Times New Roman" w:hAnsi="Times New Roman" w:cs="Times New Roman"/>
                <w:sz w:val="24"/>
                <w:szCs w:val="24"/>
              </w:rPr>
              <w:t>соціальної сфери, споживачів</w:t>
            </w:r>
            <w:r>
              <w:rPr>
                <w:rFonts w:ascii="Times New Roman" w:hAnsi="Times New Roman" w:cs="Times New Roman"/>
                <w:sz w:val="24"/>
                <w:szCs w:val="24"/>
              </w:rPr>
              <w:t xml:space="preserve"> </w:t>
            </w:r>
            <w:r w:rsidRPr="00EA4472">
              <w:rPr>
                <w:rFonts w:ascii="Times New Roman" w:hAnsi="Times New Roman" w:cs="Times New Roman"/>
                <w:sz w:val="24"/>
                <w:szCs w:val="24"/>
              </w:rPr>
              <w:t>міста Тернопіль на період воєнного стану</w:t>
            </w:r>
          </w:p>
        </w:tc>
      </w:tr>
      <w:bookmarkEnd w:id="1"/>
    </w:tbl>
    <w:p w14:paraId="73D8852A" w14:textId="77777777" w:rsidR="00E17D57" w:rsidRPr="00FF3E4D" w:rsidRDefault="00E17D57" w:rsidP="00FF3E4D">
      <w:pPr>
        <w:pStyle w:val="a7"/>
        <w:spacing w:before="0" w:beforeAutospacing="0" w:after="0" w:afterAutospacing="0"/>
        <w:jc w:val="both"/>
        <w:rPr>
          <w:lang w:val="uk-UA"/>
        </w:rPr>
      </w:pPr>
    </w:p>
    <w:p w14:paraId="49806330" w14:textId="77777777" w:rsidR="00FF3E4D" w:rsidRPr="00FF3E4D" w:rsidRDefault="00FF3E4D" w:rsidP="00FF3E4D">
      <w:pPr>
        <w:pStyle w:val="a7"/>
        <w:spacing w:before="0" w:beforeAutospacing="0" w:after="0" w:afterAutospacing="0"/>
        <w:ind w:hanging="2"/>
        <w:jc w:val="both"/>
        <w:rPr>
          <w:color w:val="000000"/>
        </w:rPr>
      </w:pPr>
      <w:bookmarkStart w:id="2" w:name="_Hlk172887740"/>
      <w:r w:rsidRPr="00FF3E4D">
        <w:rPr>
          <w:b/>
          <w:color w:val="000000"/>
        </w:rPr>
        <w:t>1. Перше питання порядку денного</w:t>
      </w:r>
    </w:p>
    <w:p w14:paraId="5D6A0F63" w14:textId="77777777" w:rsidR="00FF3E4D" w:rsidRPr="00FF3E4D" w:rsidRDefault="00FF3E4D" w:rsidP="00FF3E4D">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FF3E4D">
        <w:rPr>
          <w:rFonts w:ascii="Times New Roman" w:hAnsi="Times New Roman" w:cs="Times New Roman"/>
          <w:color w:val="000000"/>
          <w:sz w:val="24"/>
          <w:szCs w:val="24"/>
        </w:rPr>
        <w:t>СЛУХАЛИ:</w:t>
      </w:r>
      <w:r w:rsidRPr="00FF3E4D">
        <w:rPr>
          <w:rFonts w:ascii="Times New Roman" w:hAnsi="Times New Roman" w:cs="Times New Roman"/>
          <w:color w:val="000000"/>
          <w:sz w:val="24"/>
          <w:szCs w:val="24"/>
        </w:rPr>
        <w:tab/>
      </w:r>
      <w:r w:rsidRPr="00FF3E4D">
        <w:rPr>
          <w:rFonts w:ascii="Times New Roman" w:hAnsi="Times New Roman" w:cs="Times New Roman"/>
          <w:sz w:val="24"/>
          <w:szCs w:val="24"/>
        </w:rPr>
        <w:t>Про невідкладні заходи з забезпечення електричною енергією об'єктів критичної інфраструктури, закладів соціальної сфери, споживачів міста Тернопіль на період воєнного стану</w:t>
      </w:r>
    </w:p>
    <w:p w14:paraId="48DD38D5" w14:textId="77777777" w:rsidR="00FF3E4D" w:rsidRPr="00FF3E4D" w:rsidRDefault="00FF3E4D" w:rsidP="00FF3E4D">
      <w:pPr>
        <w:pStyle w:val="a7"/>
        <w:spacing w:before="0" w:beforeAutospacing="0" w:after="0" w:afterAutospacing="0"/>
        <w:ind w:hanging="2"/>
        <w:jc w:val="both"/>
      </w:pPr>
      <w:r w:rsidRPr="00FF3E4D">
        <w:t>ДОПОВІДАВ: Олег Соколовський</w:t>
      </w:r>
    </w:p>
    <w:p w14:paraId="70B69278" w14:textId="5E26295E" w:rsidR="00FF3E4D" w:rsidRPr="00FF3E4D" w:rsidRDefault="00FF3E4D" w:rsidP="00FF3E4D">
      <w:pPr>
        <w:spacing w:after="0" w:line="240" w:lineRule="auto"/>
        <w:ind w:hanging="1"/>
        <w:jc w:val="both"/>
        <w:rPr>
          <w:rFonts w:ascii="Times New Roman" w:hAnsi="Times New Roman" w:cs="Times New Roman"/>
          <w:color w:val="000000"/>
          <w:sz w:val="24"/>
          <w:szCs w:val="24"/>
        </w:rPr>
      </w:pPr>
      <w:r w:rsidRPr="00FF3E4D">
        <w:rPr>
          <w:rFonts w:ascii="Times New Roman" w:hAnsi="Times New Roman" w:cs="Times New Roman"/>
          <w:color w:val="000000"/>
          <w:sz w:val="24"/>
          <w:szCs w:val="24"/>
        </w:rPr>
        <w:t xml:space="preserve">Результати голосування за проєкт рішення міської ради: За – 5 </w:t>
      </w:r>
      <w:r w:rsidRPr="00FF3E4D">
        <w:rPr>
          <w:rFonts w:ascii="Times New Roman" w:hAnsi="Times New Roman" w:cs="Times New Roman"/>
          <w:i/>
          <w:iCs/>
          <w:color w:val="000000"/>
          <w:sz w:val="24"/>
          <w:szCs w:val="24"/>
        </w:rPr>
        <w:t>(Галина Гевко, Олеся Чванкіна, Олег Шморгай, Андрій Цибульський, Віктор Овчарук)</w:t>
      </w:r>
      <w:r w:rsidRPr="00FF3E4D">
        <w:rPr>
          <w:rFonts w:ascii="Times New Roman" w:hAnsi="Times New Roman" w:cs="Times New Roman"/>
          <w:color w:val="000000"/>
          <w:sz w:val="24"/>
          <w:szCs w:val="24"/>
        </w:rPr>
        <w:t>, проти-0, утримались-0.  Рішення прийнято.</w:t>
      </w:r>
    </w:p>
    <w:p w14:paraId="271DF53D" w14:textId="5553A810" w:rsidR="00FF3E4D" w:rsidRPr="00FF3E4D" w:rsidRDefault="00FF3E4D" w:rsidP="00FF3E4D">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FF3E4D">
        <w:rPr>
          <w:rFonts w:ascii="Times New Roman" w:hAnsi="Times New Roman" w:cs="Times New Roman"/>
          <w:color w:val="000000"/>
          <w:sz w:val="24"/>
          <w:szCs w:val="24"/>
        </w:rPr>
        <w:t>ВИРІШИЛИ: Погодити проєкт рішення міської ради «</w:t>
      </w:r>
      <w:r w:rsidRPr="00FF3E4D">
        <w:rPr>
          <w:rFonts w:ascii="Times New Roman" w:hAnsi="Times New Roman" w:cs="Times New Roman"/>
          <w:sz w:val="24"/>
          <w:szCs w:val="24"/>
        </w:rPr>
        <w:t>Про невідкладні заходи з забезпечення електричною енергією об'єктів критичної інфраструктури, закладів соціальної сфери, споживачів міста Тернопіль на період воєнного стану</w:t>
      </w:r>
      <w:r w:rsidR="00541527">
        <w:rPr>
          <w:rFonts w:ascii="Times New Roman" w:hAnsi="Times New Roman" w:cs="Times New Roman"/>
          <w:sz w:val="24"/>
          <w:szCs w:val="24"/>
        </w:rPr>
        <w:t>»</w:t>
      </w:r>
      <w:r w:rsidRPr="00FF3E4D">
        <w:rPr>
          <w:rFonts w:ascii="Times New Roman" w:hAnsi="Times New Roman" w:cs="Times New Roman"/>
          <w:sz w:val="24"/>
          <w:szCs w:val="24"/>
        </w:rPr>
        <w:t>.</w:t>
      </w:r>
      <w:bookmarkEnd w:id="2"/>
    </w:p>
    <w:p w14:paraId="5F9E4507" w14:textId="77777777" w:rsidR="00FF3E4D" w:rsidRPr="00FF3E4D" w:rsidRDefault="00FF3E4D" w:rsidP="00FF3E4D">
      <w:pPr>
        <w:pStyle w:val="a7"/>
        <w:spacing w:before="0" w:beforeAutospacing="0" w:after="0" w:afterAutospacing="0"/>
        <w:jc w:val="both"/>
        <w:rPr>
          <w:lang w:val="uk-UA"/>
        </w:rPr>
      </w:pPr>
    </w:p>
    <w:p w14:paraId="4FB153C2" w14:textId="77777777" w:rsidR="0042544F" w:rsidRPr="00FF3E4D" w:rsidRDefault="0042544F" w:rsidP="00FF3E4D">
      <w:pPr>
        <w:spacing w:after="0" w:line="240" w:lineRule="auto"/>
        <w:jc w:val="both"/>
        <w:rPr>
          <w:rFonts w:ascii="Times New Roman" w:eastAsia="Times New Roman" w:hAnsi="Times New Roman" w:cs="Times New Roman"/>
          <w:b/>
          <w:bCs/>
          <w:sz w:val="24"/>
          <w:szCs w:val="24"/>
          <w:lang w:eastAsia="ru-RU"/>
        </w:rPr>
      </w:pPr>
    </w:p>
    <w:p w14:paraId="15B6EB5D" w14:textId="77777777" w:rsidR="00DC4415" w:rsidRPr="00306C5E" w:rsidRDefault="00DC4415" w:rsidP="006F677B">
      <w:pPr>
        <w:spacing w:after="0" w:line="240" w:lineRule="auto"/>
        <w:ind w:left="567" w:hanging="2"/>
        <w:rPr>
          <w:rFonts w:ascii="Times New Roman" w:hAnsi="Times New Roman" w:cs="Times New Roman"/>
          <w:b/>
          <w:color w:val="000000" w:themeColor="text1"/>
          <w:sz w:val="24"/>
          <w:szCs w:val="24"/>
        </w:rPr>
      </w:pPr>
    </w:p>
    <w:p w14:paraId="32270D20" w14:textId="562D4133" w:rsidR="003D51EB" w:rsidRPr="009E7B87" w:rsidRDefault="009E7F99" w:rsidP="00B71AC6">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6F677B">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6F677B">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6F677B">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FC099F">
      <w:pgSz w:w="11906" w:h="16838"/>
      <w:pgMar w:top="1418" w:right="1274"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46"/>
    <w:multiLevelType w:val="hybridMultilevel"/>
    <w:tmpl w:val="0E0A14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83842"/>
    <w:multiLevelType w:val="hybridMultilevel"/>
    <w:tmpl w:val="541C1092"/>
    <w:lvl w:ilvl="0" w:tplc="5E86C146">
      <w:start w:val="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D52FED"/>
    <w:multiLevelType w:val="hybridMultilevel"/>
    <w:tmpl w:val="8EBEB61E"/>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957685"/>
    <w:multiLevelType w:val="hybridMultilevel"/>
    <w:tmpl w:val="4A88B4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AF1D70"/>
    <w:multiLevelType w:val="hybridMultilevel"/>
    <w:tmpl w:val="0E0A1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439A2"/>
    <w:multiLevelType w:val="hybridMultilevel"/>
    <w:tmpl w:val="6B82CA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30485C"/>
    <w:multiLevelType w:val="hybridMultilevel"/>
    <w:tmpl w:val="6B82C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0365BE"/>
    <w:multiLevelType w:val="hybridMultilevel"/>
    <w:tmpl w:val="4B5C5EC6"/>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220BA8"/>
    <w:multiLevelType w:val="hybridMultilevel"/>
    <w:tmpl w:val="646AC4DC"/>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8B3752"/>
    <w:multiLevelType w:val="hybridMultilevel"/>
    <w:tmpl w:val="08642FB6"/>
    <w:lvl w:ilvl="0" w:tplc="6032D6A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9872C1"/>
    <w:multiLevelType w:val="hybridMultilevel"/>
    <w:tmpl w:val="EFDEB1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8C63FB"/>
    <w:multiLevelType w:val="hybridMultilevel"/>
    <w:tmpl w:val="4EBE2268"/>
    <w:lvl w:ilvl="0" w:tplc="55F8622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703F55"/>
    <w:multiLevelType w:val="hybridMultilevel"/>
    <w:tmpl w:val="98C06F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E37591"/>
    <w:multiLevelType w:val="hybridMultilevel"/>
    <w:tmpl w:val="71CAAB6E"/>
    <w:lvl w:ilvl="0" w:tplc="6EC88F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C30180D"/>
    <w:multiLevelType w:val="hybridMultilevel"/>
    <w:tmpl w:val="5734E110"/>
    <w:lvl w:ilvl="0" w:tplc="D08C238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4D590FD8"/>
    <w:multiLevelType w:val="hybridMultilevel"/>
    <w:tmpl w:val="AADC505E"/>
    <w:lvl w:ilvl="0" w:tplc="404E46E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9C0A41"/>
    <w:multiLevelType w:val="hybridMultilevel"/>
    <w:tmpl w:val="2702DF00"/>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A93853"/>
    <w:multiLevelType w:val="hybridMultilevel"/>
    <w:tmpl w:val="2DD0EF2E"/>
    <w:lvl w:ilvl="0" w:tplc="25660F46">
      <w:start w:val="2"/>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5F2E22"/>
    <w:multiLevelType w:val="hybridMultilevel"/>
    <w:tmpl w:val="00761C52"/>
    <w:lvl w:ilvl="0" w:tplc="78B084F4">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0A0C87"/>
    <w:multiLevelType w:val="hybridMultilevel"/>
    <w:tmpl w:val="A09E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4F4C14"/>
    <w:multiLevelType w:val="hybridMultilevel"/>
    <w:tmpl w:val="51523C36"/>
    <w:lvl w:ilvl="0" w:tplc="BF1E68C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4F6A23"/>
    <w:multiLevelType w:val="hybridMultilevel"/>
    <w:tmpl w:val="EEACF426"/>
    <w:lvl w:ilvl="0" w:tplc="883E24D8">
      <w:start w:val="1"/>
      <w:numFmt w:val="decimal"/>
      <w:lvlText w:val="%1)"/>
      <w:lvlJc w:val="left"/>
      <w:pPr>
        <w:ind w:left="720" w:hanging="360"/>
      </w:pPr>
      <w:rPr>
        <w:rFonts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E10AC9"/>
    <w:multiLevelType w:val="hybridMultilevel"/>
    <w:tmpl w:val="98C0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601FBC"/>
    <w:multiLevelType w:val="hybridMultilevel"/>
    <w:tmpl w:val="F2B6C19E"/>
    <w:lvl w:ilvl="0" w:tplc="489029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6" w15:restartNumberingAfterBreak="0">
    <w:nsid w:val="6F444F6B"/>
    <w:multiLevelType w:val="hybridMultilevel"/>
    <w:tmpl w:val="449C7648"/>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F071D8"/>
    <w:multiLevelType w:val="hybridMultilevel"/>
    <w:tmpl w:val="1F42A9DC"/>
    <w:lvl w:ilvl="0" w:tplc="771CE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16cid:durableId="1700467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67598">
    <w:abstractNumId w:val="17"/>
  </w:num>
  <w:num w:numId="3" w16cid:durableId="1896115515">
    <w:abstractNumId w:val="14"/>
  </w:num>
  <w:num w:numId="4" w16cid:durableId="25176604">
    <w:abstractNumId w:val="24"/>
  </w:num>
  <w:num w:numId="5" w16cid:durableId="741293570">
    <w:abstractNumId w:val="0"/>
  </w:num>
  <w:num w:numId="6" w16cid:durableId="2074769621">
    <w:abstractNumId w:val="4"/>
  </w:num>
  <w:num w:numId="7" w16cid:durableId="753818067">
    <w:abstractNumId w:val="5"/>
  </w:num>
  <w:num w:numId="8" w16cid:durableId="610938721">
    <w:abstractNumId w:val="6"/>
  </w:num>
  <w:num w:numId="9" w16cid:durableId="1434936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024837">
    <w:abstractNumId w:val="16"/>
  </w:num>
  <w:num w:numId="11" w16cid:durableId="813105349">
    <w:abstractNumId w:val="25"/>
  </w:num>
  <w:num w:numId="12" w16cid:durableId="1405489877">
    <w:abstractNumId w:val="27"/>
  </w:num>
  <w:num w:numId="13" w16cid:durableId="788355967">
    <w:abstractNumId w:val="28"/>
  </w:num>
  <w:num w:numId="14" w16cid:durableId="301228379">
    <w:abstractNumId w:val="15"/>
  </w:num>
  <w:num w:numId="15" w16cid:durableId="1510365828">
    <w:abstractNumId w:val="20"/>
  </w:num>
  <w:num w:numId="16" w16cid:durableId="3528782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7698">
    <w:abstractNumId w:val="21"/>
  </w:num>
  <w:num w:numId="18" w16cid:durableId="1929925431">
    <w:abstractNumId w:val="3"/>
  </w:num>
  <w:num w:numId="19" w16cid:durableId="185559530">
    <w:abstractNumId w:val="26"/>
  </w:num>
  <w:num w:numId="20" w16cid:durableId="5522529">
    <w:abstractNumId w:val="2"/>
  </w:num>
  <w:num w:numId="21" w16cid:durableId="1370688870">
    <w:abstractNumId w:val="23"/>
  </w:num>
  <w:num w:numId="22" w16cid:durableId="743112886">
    <w:abstractNumId w:val="12"/>
  </w:num>
  <w:num w:numId="23" w16cid:durableId="1234703298">
    <w:abstractNumId w:val="1"/>
  </w:num>
  <w:num w:numId="24" w16cid:durableId="251013137">
    <w:abstractNumId w:val="22"/>
  </w:num>
  <w:num w:numId="25" w16cid:durableId="1306013248">
    <w:abstractNumId w:val="9"/>
  </w:num>
  <w:num w:numId="26" w16cid:durableId="1977905217">
    <w:abstractNumId w:val="18"/>
  </w:num>
  <w:num w:numId="27" w16cid:durableId="1861049125">
    <w:abstractNumId w:val="7"/>
  </w:num>
  <w:num w:numId="28" w16cid:durableId="213782796">
    <w:abstractNumId w:val="11"/>
  </w:num>
  <w:num w:numId="29" w16cid:durableId="1085614149">
    <w:abstractNumId w:val="13"/>
  </w:num>
  <w:num w:numId="30" w16cid:durableId="1196038352">
    <w:abstractNumId w:val="19"/>
  </w:num>
  <w:num w:numId="31" w16cid:durableId="2123642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27802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5319"/>
    <w:rsid w:val="00057914"/>
    <w:rsid w:val="00061921"/>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A4281"/>
    <w:rsid w:val="000A5DC8"/>
    <w:rsid w:val="000B2D5C"/>
    <w:rsid w:val="000B2E63"/>
    <w:rsid w:val="000B4B13"/>
    <w:rsid w:val="000B4C21"/>
    <w:rsid w:val="000B5760"/>
    <w:rsid w:val="000B7F26"/>
    <w:rsid w:val="000C13E6"/>
    <w:rsid w:val="000C33E9"/>
    <w:rsid w:val="000C404D"/>
    <w:rsid w:val="000C774E"/>
    <w:rsid w:val="000D464B"/>
    <w:rsid w:val="000E02DE"/>
    <w:rsid w:val="000E0D30"/>
    <w:rsid w:val="000E1FD2"/>
    <w:rsid w:val="000E6AB1"/>
    <w:rsid w:val="000F0CD3"/>
    <w:rsid w:val="000F1EE0"/>
    <w:rsid w:val="000F6E46"/>
    <w:rsid w:val="000F71F8"/>
    <w:rsid w:val="001007CC"/>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D95"/>
    <w:rsid w:val="00174D95"/>
    <w:rsid w:val="00190CAF"/>
    <w:rsid w:val="00190D34"/>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203A04"/>
    <w:rsid w:val="002110EF"/>
    <w:rsid w:val="00216210"/>
    <w:rsid w:val="00221962"/>
    <w:rsid w:val="00222A50"/>
    <w:rsid w:val="00223E9B"/>
    <w:rsid w:val="002357DC"/>
    <w:rsid w:val="00237367"/>
    <w:rsid w:val="00240BB1"/>
    <w:rsid w:val="00243151"/>
    <w:rsid w:val="00244A6C"/>
    <w:rsid w:val="00251B7A"/>
    <w:rsid w:val="00254953"/>
    <w:rsid w:val="002574B1"/>
    <w:rsid w:val="002631C9"/>
    <w:rsid w:val="00264980"/>
    <w:rsid w:val="00270147"/>
    <w:rsid w:val="002708BA"/>
    <w:rsid w:val="002740FB"/>
    <w:rsid w:val="00275771"/>
    <w:rsid w:val="00276BC7"/>
    <w:rsid w:val="00280AF1"/>
    <w:rsid w:val="00281BF6"/>
    <w:rsid w:val="0028407B"/>
    <w:rsid w:val="0028741A"/>
    <w:rsid w:val="00291943"/>
    <w:rsid w:val="002930FA"/>
    <w:rsid w:val="002934FB"/>
    <w:rsid w:val="00296053"/>
    <w:rsid w:val="0029687C"/>
    <w:rsid w:val="002971C2"/>
    <w:rsid w:val="00297A1F"/>
    <w:rsid w:val="002A12E0"/>
    <w:rsid w:val="002B3086"/>
    <w:rsid w:val="002B467F"/>
    <w:rsid w:val="002B5680"/>
    <w:rsid w:val="002B6EC5"/>
    <w:rsid w:val="002B7710"/>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7F92"/>
    <w:rsid w:val="003223B3"/>
    <w:rsid w:val="00322983"/>
    <w:rsid w:val="00332456"/>
    <w:rsid w:val="0035140D"/>
    <w:rsid w:val="00352E0D"/>
    <w:rsid w:val="00353620"/>
    <w:rsid w:val="00355954"/>
    <w:rsid w:val="00356FA6"/>
    <w:rsid w:val="00357525"/>
    <w:rsid w:val="00364A90"/>
    <w:rsid w:val="003671B4"/>
    <w:rsid w:val="00370488"/>
    <w:rsid w:val="003752A3"/>
    <w:rsid w:val="003816EA"/>
    <w:rsid w:val="00381FC9"/>
    <w:rsid w:val="003A64F7"/>
    <w:rsid w:val="003B223C"/>
    <w:rsid w:val="003C0FF0"/>
    <w:rsid w:val="003C6153"/>
    <w:rsid w:val="003D0271"/>
    <w:rsid w:val="003D0920"/>
    <w:rsid w:val="003D35AA"/>
    <w:rsid w:val="003D4733"/>
    <w:rsid w:val="003D4A41"/>
    <w:rsid w:val="003D51EB"/>
    <w:rsid w:val="003D5FD8"/>
    <w:rsid w:val="003F0745"/>
    <w:rsid w:val="003F1764"/>
    <w:rsid w:val="003F1FF6"/>
    <w:rsid w:val="003F2DF5"/>
    <w:rsid w:val="003F3972"/>
    <w:rsid w:val="003F4CBC"/>
    <w:rsid w:val="004001AD"/>
    <w:rsid w:val="004032CB"/>
    <w:rsid w:val="00403C89"/>
    <w:rsid w:val="00405793"/>
    <w:rsid w:val="004076FA"/>
    <w:rsid w:val="00410137"/>
    <w:rsid w:val="00411270"/>
    <w:rsid w:val="0042222D"/>
    <w:rsid w:val="0042443D"/>
    <w:rsid w:val="0042544F"/>
    <w:rsid w:val="00426695"/>
    <w:rsid w:val="004319D4"/>
    <w:rsid w:val="00431E3B"/>
    <w:rsid w:val="004347BB"/>
    <w:rsid w:val="00434BF5"/>
    <w:rsid w:val="0043596C"/>
    <w:rsid w:val="00435CAA"/>
    <w:rsid w:val="00436970"/>
    <w:rsid w:val="004374E9"/>
    <w:rsid w:val="00440784"/>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842"/>
    <w:rsid w:val="00491930"/>
    <w:rsid w:val="00492F70"/>
    <w:rsid w:val="0049343A"/>
    <w:rsid w:val="00493D69"/>
    <w:rsid w:val="00495383"/>
    <w:rsid w:val="004A1247"/>
    <w:rsid w:val="004A27F8"/>
    <w:rsid w:val="004A376B"/>
    <w:rsid w:val="004A3CF1"/>
    <w:rsid w:val="004A5DD1"/>
    <w:rsid w:val="004A70C2"/>
    <w:rsid w:val="004B22BA"/>
    <w:rsid w:val="004B2CD2"/>
    <w:rsid w:val="004C1759"/>
    <w:rsid w:val="004C1A45"/>
    <w:rsid w:val="004C23A7"/>
    <w:rsid w:val="004C5EF4"/>
    <w:rsid w:val="004C7443"/>
    <w:rsid w:val="004D481E"/>
    <w:rsid w:val="004E2697"/>
    <w:rsid w:val="004E50FB"/>
    <w:rsid w:val="004E55DD"/>
    <w:rsid w:val="004E5BA6"/>
    <w:rsid w:val="004E7408"/>
    <w:rsid w:val="004F068F"/>
    <w:rsid w:val="004F143D"/>
    <w:rsid w:val="0050025A"/>
    <w:rsid w:val="00507F53"/>
    <w:rsid w:val="00511C0B"/>
    <w:rsid w:val="00514ADC"/>
    <w:rsid w:val="00515AE2"/>
    <w:rsid w:val="00517B7D"/>
    <w:rsid w:val="00520CAB"/>
    <w:rsid w:val="00522B54"/>
    <w:rsid w:val="00524648"/>
    <w:rsid w:val="0052623E"/>
    <w:rsid w:val="0053317B"/>
    <w:rsid w:val="00533965"/>
    <w:rsid w:val="00541527"/>
    <w:rsid w:val="00541BD6"/>
    <w:rsid w:val="00542B39"/>
    <w:rsid w:val="00544ACB"/>
    <w:rsid w:val="005555B1"/>
    <w:rsid w:val="005619C9"/>
    <w:rsid w:val="005623FD"/>
    <w:rsid w:val="005630B9"/>
    <w:rsid w:val="005654A7"/>
    <w:rsid w:val="00565F84"/>
    <w:rsid w:val="00566473"/>
    <w:rsid w:val="00567AC7"/>
    <w:rsid w:val="00570A2D"/>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21BD"/>
    <w:rsid w:val="0060444F"/>
    <w:rsid w:val="006077C0"/>
    <w:rsid w:val="00607AB3"/>
    <w:rsid w:val="006113AA"/>
    <w:rsid w:val="00612445"/>
    <w:rsid w:val="00612964"/>
    <w:rsid w:val="0061565C"/>
    <w:rsid w:val="00615A4B"/>
    <w:rsid w:val="00620342"/>
    <w:rsid w:val="00622F70"/>
    <w:rsid w:val="00623707"/>
    <w:rsid w:val="00625DFE"/>
    <w:rsid w:val="00626E05"/>
    <w:rsid w:val="00627816"/>
    <w:rsid w:val="00627F93"/>
    <w:rsid w:val="006304E8"/>
    <w:rsid w:val="00631CF5"/>
    <w:rsid w:val="006336D8"/>
    <w:rsid w:val="006338A1"/>
    <w:rsid w:val="00641FEF"/>
    <w:rsid w:val="00643868"/>
    <w:rsid w:val="00643B9C"/>
    <w:rsid w:val="00647457"/>
    <w:rsid w:val="006538E8"/>
    <w:rsid w:val="00655A74"/>
    <w:rsid w:val="0066079A"/>
    <w:rsid w:val="00665811"/>
    <w:rsid w:val="006809B6"/>
    <w:rsid w:val="0068459B"/>
    <w:rsid w:val="00687759"/>
    <w:rsid w:val="006912A8"/>
    <w:rsid w:val="006949CC"/>
    <w:rsid w:val="006A69C7"/>
    <w:rsid w:val="006C08CB"/>
    <w:rsid w:val="006D0EC0"/>
    <w:rsid w:val="006D4954"/>
    <w:rsid w:val="006D5AC4"/>
    <w:rsid w:val="006D66BB"/>
    <w:rsid w:val="006E050D"/>
    <w:rsid w:val="006E165E"/>
    <w:rsid w:val="006E6819"/>
    <w:rsid w:val="006F59F9"/>
    <w:rsid w:val="006F5C32"/>
    <w:rsid w:val="006F5D18"/>
    <w:rsid w:val="006F677B"/>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EA8"/>
    <w:rsid w:val="00743B5B"/>
    <w:rsid w:val="007610FB"/>
    <w:rsid w:val="00761E4E"/>
    <w:rsid w:val="00763E6D"/>
    <w:rsid w:val="00770E49"/>
    <w:rsid w:val="00780A1F"/>
    <w:rsid w:val="00786C48"/>
    <w:rsid w:val="00786FD2"/>
    <w:rsid w:val="00796F13"/>
    <w:rsid w:val="007A402C"/>
    <w:rsid w:val="007B2295"/>
    <w:rsid w:val="007C3334"/>
    <w:rsid w:val="007C4CC4"/>
    <w:rsid w:val="007C5119"/>
    <w:rsid w:val="007C6598"/>
    <w:rsid w:val="007C6FF6"/>
    <w:rsid w:val="007D730E"/>
    <w:rsid w:val="007D790C"/>
    <w:rsid w:val="007E3DC0"/>
    <w:rsid w:val="007F5609"/>
    <w:rsid w:val="008032C7"/>
    <w:rsid w:val="00806947"/>
    <w:rsid w:val="0080703E"/>
    <w:rsid w:val="00810A13"/>
    <w:rsid w:val="00816735"/>
    <w:rsid w:val="00826E11"/>
    <w:rsid w:val="00831C8A"/>
    <w:rsid w:val="00831E0C"/>
    <w:rsid w:val="00843116"/>
    <w:rsid w:val="00854CCE"/>
    <w:rsid w:val="00861F99"/>
    <w:rsid w:val="008625B2"/>
    <w:rsid w:val="00865763"/>
    <w:rsid w:val="00870E75"/>
    <w:rsid w:val="00874A62"/>
    <w:rsid w:val="00874E8D"/>
    <w:rsid w:val="00883069"/>
    <w:rsid w:val="008847BB"/>
    <w:rsid w:val="008875AE"/>
    <w:rsid w:val="00887958"/>
    <w:rsid w:val="008903D6"/>
    <w:rsid w:val="00893CED"/>
    <w:rsid w:val="0089595E"/>
    <w:rsid w:val="0089700A"/>
    <w:rsid w:val="008B5B1C"/>
    <w:rsid w:val="008C3CCA"/>
    <w:rsid w:val="008D2514"/>
    <w:rsid w:val="008D30F8"/>
    <w:rsid w:val="008D5230"/>
    <w:rsid w:val="008E636F"/>
    <w:rsid w:val="008F2E8E"/>
    <w:rsid w:val="008F36E3"/>
    <w:rsid w:val="008F4D5F"/>
    <w:rsid w:val="008F51DA"/>
    <w:rsid w:val="00903E90"/>
    <w:rsid w:val="0090416F"/>
    <w:rsid w:val="00912598"/>
    <w:rsid w:val="0091339B"/>
    <w:rsid w:val="00917758"/>
    <w:rsid w:val="009178E4"/>
    <w:rsid w:val="009305E6"/>
    <w:rsid w:val="00931A0C"/>
    <w:rsid w:val="0093428F"/>
    <w:rsid w:val="0093463D"/>
    <w:rsid w:val="00935094"/>
    <w:rsid w:val="00940D91"/>
    <w:rsid w:val="00942F77"/>
    <w:rsid w:val="00943269"/>
    <w:rsid w:val="00945978"/>
    <w:rsid w:val="00950A13"/>
    <w:rsid w:val="00951337"/>
    <w:rsid w:val="00955484"/>
    <w:rsid w:val="0095628A"/>
    <w:rsid w:val="00963029"/>
    <w:rsid w:val="00964381"/>
    <w:rsid w:val="009704FF"/>
    <w:rsid w:val="00974434"/>
    <w:rsid w:val="009757FB"/>
    <w:rsid w:val="00985AF7"/>
    <w:rsid w:val="00991F40"/>
    <w:rsid w:val="009A0510"/>
    <w:rsid w:val="009A1DF0"/>
    <w:rsid w:val="009A2BE2"/>
    <w:rsid w:val="009A6EAB"/>
    <w:rsid w:val="009A7F52"/>
    <w:rsid w:val="009B284A"/>
    <w:rsid w:val="009C015F"/>
    <w:rsid w:val="009C33F2"/>
    <w:rsid w:val="009C4795"/>
    <w:rsid w:val="009C56ED"/>
    <w:rsid w:val="009D31CB"/>
    <w:rsid w:val="009D4068"/>
    <w:rsid w:val="009E454F"/>
    <w:rsid w:val="009E66D7"/>
    <w:rsid w:val="009E66F7"/>
    <w:rsid w:val="009E689B"/>
    <w:rsid w:val="009E7B87"/>
    <w:rsid w:val="009E7F99"/>
    <w:rsid w:val="009F5D11"/>
    <w:rsid w:val="00A00D49"/>
    <w:rsid w:val="00A17DA4"/>
    <w:rsid w:val="00A203E1"/>
    <w:rsid w:val="00A2050B"/>
    <w:rsid w:val="00A24AC4"/>
    <w:rsid w:val="00A350E6"/>
    <w:rsid w:val="00A36F6F"/>
    <w:rsid w:val="00A42846"/>
    <w:rsid w:val="00A447F8"/>
    <w:rsid w:val="00A45773"/>
    <w:rsid w:val="00A52E45"/>
    <w:rsid w:val="00A55C81"/>
    <w:rsid w:val="00A615AF"/>
    <w:rsid w:val="00A6611C"/>
    <w:rsid w:val="00A71AA5"/>
    <w:rsid w:val="00A729E8"/>
    <w:rsid w:val="00A85777"/>
    <w:rsid w:val="00A86BC9"/>
    <w:rsid w:val="00A94328"/>
    <w:rsid w:val="00AA2A5A"/>
    <w:rsid w:val="00AA3737"/>
    <w:rsid w:val="00AA7A7B"/>
    <w:rsid w:val="00AB4F9B"/>
    <w:rsid w:val="00AB63EB"/>
    <w:rsid w:val="00AC0040"/>
    <w:rsid w:val="00AC0E63"/>
    <w:rsid w:val="00AC3EDB"/>
    <w:rsid w:val="00AC7893"/>
    <w:rsid w:val="00AD3E2A"/>
    <w:rsid w:val="00AD4193"/>
    <w:rsid w:val="00AD6E05"/>
    <w:rsid w:val="00AE291A"/>
    <w:rsid w:val="00AE4211"/>
    <w:rsid w:val="00AE5132"/>
    <w:rsid w:val="00AE60BA"/>
    <w:rsid w:val="00AF05EA"/>
    <w:rsid w:val="00AF7955"/>
    <w:rsid w:val="00B039DE"/>
    <w:rsid w:val="00B04E32"/>
    <w:rsid w:val="00B11820"/>
    <w:rsid w:val="00B13854"/>
    <w:rsid w:val="00B14264"/>
    <w:rsid w:val="00B23FF7"/>
    <w:rsid w:val="00B2426A"/>
    <w:rsid w:val="00B317A7"/>
    <w:rsid w:val="00B325D0"/>
    <w:rsid w:val="00B36346"/>
    <w:rsid w:val="00B40343"/>
    <w:rsid w:val="00B41C9E"/>
    <w:rsid w:val="00B50DDE"/>
    <w:rsid w:val="00B51802"/>
    <w:rsid w:val="00B53102"/>
    <w:rsid w:val="00B53691"/>
    <w:rsid w:val="00B55A43"/>
    <w:rsid w:val="00B57BA3"/>
    <w:rsid w:val="00B57CB2"/>
    <w:rsid w:val="00B618C7"/>
    <w:rsid w:val="00B66D1F"/>
    <w:rsid w:val="00B702F1"/>
    <w:rsid w:val="00B7145B"/>
    <w:rsid w:val="00B71618"/>
    <w:rsid w:val="00B71A99"/>
    <w:rsid w:val="00B71AC6"/>
    <w:rsid w:val="00B731B3"/>
    <w:rsid w:val="00B80A18"/>
    <w:rsid w:val="00B9465A"/>
    <w:rsid w:val="00B9552E"/>
    <w:rsid w:val="00B9588C"/>
    <w:rsid w:val="00B96B1E"/>
    <w:rsid w:val="00B9703C"/>
    <w:rsid w:val="00BA4553"/>
    <w:rsid w:val="00BA72C6"/>
    <w:rsid w:val="00BB229B"/>
    <w:rsid w:val="00BC2DE3"/>
    <w:rsid w:val="00BD266C"/>
    <w:rsid w:val="00BD2AC5"/>
    <w:rsid w:val="00BD2F06"/>
    <w:rsid w:val="00BD4E30"/>
    <w:rsid w:val="00BE3291"/>
    <w:rsid w:val="00BE7864"/>
    <w:rsid w:val="00BE7D24"/>
    <w:rsid w:val="00BF6B06"/>
    <w:rsid w:val="00C044B7"/>
    <w:rsid w:val="00C1010A"/>
    <w:rsid w:val="00C11607"/>
    <w:rsid w:val="00C20E44"/>
    <w:rsid w:val="00C23CEE"/>
    <w:rsid w:val="00C30A36"/>
    <w:rsid w:val="00C32A2E"/>
    <w:rsid w:val="00C34D90"/>
    <w:rsid w:val="00C37104"/>
    <w:rsid w:val="00C433FD"/>
    <w:rsid w:val="00C44002"/>
    <w:rsid w:val="00C51DAF"/>
    <w:rsid w:val="00C53054"/>
    <w:rsid w:val="00C55C8C"/>
    <w:rsid w:val="00C56F65"/>
    <w:rsid w:val="00C639D2"/>
    <w:rsid w:val="00C7078B"/>
    <w:rsid w:val="00C70C96"/>
    <w:rsid w:val="00C71616"/>
    <w:rsid w:val="00C72190"/>
    <w:rsid w:val="00C72C4A"/>
    <w:rsid w:val="00C748BD"/>
    <w:rsid w:val="00C74E3A"/>
    <w:rsid w:val="00C8537A"/>
    <w:rsid w:val="00C902CF"/>
    <w:rsid w:val="00C91BC5"/>
    <w:rsid w:val="00C958B8"/>
    <w:rsid w:val="00CA1F5D"/>
    <w:rsid w:val="00CA478C"/>
    <w:rsid w:val="00CA6ECE"/>
    <w:rsid w:val="00CC022C"/>
    <w:rsid w:val="00CC6960"/>
    <w:rsid w:val="00CD4DAA"/>
    <w:rsid w:val="00CD7DAB"/>
    <w:rsid w:val="00CE1D39"/>
    <w:rsid w:val="00CE6FCF"/>
    <w:rsid w:val="00CF0139"/>
    <w:rsid w:val="00CF053D"/>
    <w:rsid w:val="00CF05EE"/>
    <w:rsid w:val="00CF3354"/>
    <w:rsid w:val="00CF64EE"/>
    <w:rsid w:val="00CF7625"/>
    <w:rsid w:val="00D10EAC"/>
    <w:rsid w:val="00D1574E"/>
    <w:rsid w:val="00D2025E"/>
    <w:rsid w:val="00D21FAE"/>
    <w:rsid w:val="00D23FCB"/>
    <w:rsid w:val="00D2680B"/>
    <w:rsid w:val="00D26BC8"/>
    <w:rsid w:val="00D26EB6"/>
    <w:rsid w:val="00D274DF"/>
    <w:rsid w:val="00D300AB"/>
    <w:rsid w:val="00D323A9"/>
    <w:rsid w:val="00D33A00"/>
    <w:rsid w:val="00D379E8"/>
    <w:rsid w:val="00D40545"/>
    <w:rsid w:val="00D46894"/>
    <w:rsid w:val="00D4776F"/>
    <w:rsid w:val="00D52777"/>
    <w:rsid w:val="00D54FD1"/>
    <w:rsid w:val="00D615D8"/>
    <w:rsid w:val="00D62667"/>
    <w:rsid w:val="00D62A65"/>
    <w:rsid w:val="00D62D6D"/>
    <w:rsid w:val="00D64468"/>
    <w:rsid w:val="00D86570"/>
    <w:rsid w:val="00D91547"/>
    <w:rsid w:val="00DA47CA"/>
    <w:rsid w:val="00DA59F6"/>
    <w:rsid w:val="00DA6522"/>
    <w:rsid w:val="00DA6F36"/>
    <w:rsid w:val="00DA7C3B"/>
    <w:rsid w:val="00DB23A8"/>
    <w:rsid w:val="00DB317C"/>
    <w:rsid w:val="00DC4415"/>
    <w:rsid w:val="00DC5349"/>
    <w:rsid w:val="00DC600D"/>
    <w:rsid w:val="00DD1BDE"/>
    <w:rsid w:val="00DD577A"/>
    <w:rsid w:val="00DE24B2"/>
    <w:rsid w:val="00DE5093"/>
    <w:rsid w:val="00DE5734"/>
    <w:rsid w:val="00DF242E"/>
    <w:rsid w:val="00DF3084"/>
    <w:rsid w:val="00DF7EA2"/>
    <w:rsid w:val="00E142DA"/>
    <w:rsid w:val="00E16413"/>
    <w:rsid w:val="00E17D57"/>
    <w:rsid w:val="00E21801"/>
    <w:rsid w:val="00E21B33"/>
    <w:rsid w:val="00E2373D"/>
    <w:rsid w:val="00E23E04"/>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7A75"/>
    <w:rsid w:val="00E724B0"/>
    <w:rsid w:val="00E776F9"/>
    <w:rsid w:val="00E828C1"/>
    <w:rsid w:val="00E83D77"/>
    <w:rsid w:val="00E93113"/>
    <w:rsid w:val="00E93888"/>
    <w:rsid w:val="00EA4A59"/>
    <w:rsid w:val="00EB03B7"/>
    <w:rsid w:val="00EB052F"/>
    <w:rsid w:val="00EB4FF5"/>
    <w:rsid w:val="00EB6CD5"/>
    <w:rsid w:val="00EB6E4B"/>
    <w:rsid w:val="00EC03C6"/>
    <w:rsid w:val="00EC10DF"/>
    <w:rsid w:val="00EC3906"/>
    <w:rsid w:val="00EC455A"/>
    <w:rsid w:val="00EC75A5"/>
    <w:rsid w:val="00ED1B71"/>
    <w:rsid w:val="00ED2A30"/>
    <w:rsid w:val="00ED3DAD"/>
    <w:rsid w:val="00ED4112"/>
    <w:rsid w:val="00EE046F"/>
    <w:rsid w:val="00EE061E"/>
    <w:rsid w:val="00EE2105"/>
    <w:rsid w:val="00EE2CA0"/>
    <w:rsid w:val="00EE4649"/>
    <w:rsid w:val="00EF1D7D"/>
    <w:rsid w:val="00EF3C61"/>
    <w:rsid w:val="00F02E18"/>
    <w:rsid w:val="00F0660C"/>
    <w:rsid w:val="00F070F8"/>
    <w:rsid w:val="00F15FD0"/>
    <w:rsid w:val="00F1606A"/>
    <w:rsid w:val="00F17E80"/>
    <w:rsid w:val="00F21226"/>
    <w:rsid w:val="00F21E42"/>
    <w:rsid w:val="00F272ED"/>
    <w:rsid w:val="00F3184D"/>
    <w:rsid w:val="00F35111"/>
    <w:rsid w:val="00F3553B"/>
    <w:rsid w:val="00F36750"/>
    <w:rsid w:val="00F3681A"/>
    <w:rsid w:val="00F37512"/>
    <w:rsid w:val="00F53896"/>
    <w:rsid w:val="00F60EBC"/>
    <w:rsid w:val="00F669DB"/>
    <w:rsid w:val="00F676FA"/>
    <w:rsid w:val="00F70F1E"/>
    <w:rsid w:val="00F72864"/>
    <w:rsid w:val="00F74FBF"/>
    <w:rsid w:val="00F80985"/>
    <w:rsid w:val="00F80BCB"/>
    <w:rsid w:val="00F83996"/>
    <w:rsid w:val="00F87214"/>
    <w:rsid w:val="00F93A6B"/>
    <w:rsid w:val="00F979EB"/>
    <w:rsid w:val="00FA08D8"/>
    <w:rsid w:val="00FA5CCD"/>
    <w:rsid w:val="00FA6069"/>
    <w:rsid w:val="00FB1400"/>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3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3186</TotalTime>
  <Pages>2</Pages>
  <Words>1649</Words>
  <Characters>941</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577</cp:revision>
  <cp:lastPrinted>2024-07-29T11:08:00Z</cp:lastPrinted>
  <dcterms:created xsi:type="dcterms:W3CDTF">2023-03-09T10:25:00Z</dcterms:created>
  <dcterms:modified xsi:type="dcterms:W3CDTF">2024-07-29T11:55:00Z</dcterms:modified>
</cp:coreProperties>
</file>