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103" w:rsidRDefault="00A94103" w:rsidP="00A94103">
      <w:pPr>
        <w:jc w:val="center"/>
        <w:rPr>
          <w:b/>
          <w:sz w:val="28"/>
          <w:szCs w:val="28"/>
          <w:lang w:val="uk-UA"/>
        </w:rPr>
      </w:pPr>
    </w:p>
    <w:p w:rsidR="00A94103" w:rsidRPr="003C4F49" w:rsidRDefault="00A94103" w:rsidP="00A94103">
      <w:pPr>
        <w:jc w:val="center"/>
        <w:rPr>
          <w:b/>
          <w:sz w:val="28"/>
          <w:szCs w:val="28"/>
          <w:lang w:val="uk-UA"/>
        </w:rPr>
      </w:pPr>
      <w:r w:rsidRPr="003C4F49">
        <w:rPr>
          <w:b/>
          <w:sz w:val="28"/>
          <w:szCs w:val="28"/>
          <w:lang w:val="uk-UA"/>
        </w:rPr>
        <w:t>ПОРЯДОК  ДЕННИЙ</w:t>
      </w:r>
    </w:p>
    <w:p w:rsidR="00A94103" w:rsidRPr="00B0144C" w:rsidRDefault="00A94103" w:rsidP="00A94103">
      <w:pPr>
        <w:jc w:val="center"/>
        <w:rPr>
          <w:bCs/>
        </w:rPr>
      </w:pPr>
      <w:r w:rsidRPr="003C4F49">
        <w:rPr>
          <w:bCs/>
          <w:lang w:val="uk-UA"/>
        </w:rPr>
        <w:t>АРХ</w:t>
      </w:r>
      <w:r>
        <w:rPr>
          <w:bCs/>
          <w:lang w:val="uk-UA"/>
        </w:rPr>
        <w:t>ІТЕКТУРНО-МІСТОБУДІВНОЇ РАДИ № 2</w:t>
      </w:r>
    </w:p>
    <w:p w:rsidR="00A94103" w:rsidRDefault="00A94103" w:rsidP="00A94103">
      <w:pPr>
        <w:jc w:val="center"/>
        <w:rPr>
          <w:lang w:val="uk-UA"/>
        </w:rPr>
      </w:pPr>
    </w:p>
    <w:p w:rsidR="00A94103" w:rsidRPr="000121B3" w:rsidRDefault="00A94103" w:rsidP="00A941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13.03.2025</w:t>
      </w:r>
      <w:r w:rsidRPr="000121B3">
        <w:rPr>
          <w:sz w:val="28"/>
          <w:szCs w:val="28"/>
          <w:lang w:val="uk-UA"/>
        </w:rPr>
        <w:t>р.</w:t>
      </w:r>
      <w:r>
        <w:rPr>
          <w:sz w:val="28"/>
          <w:szCs w:val="28"/>
          <w:lang w:val="uk-UA"/>
        </w:rPr>
        <w:t xml:space="preserve">  в 14.30 год.                                                                                    </w:t>
      </w:r>
      <w:r w:rsidRPr="000121B3">
        <w:rPr>
          <w:sz w:val="28"/>
          <w:szCs w:val="28"/>
          <w:lang w:val="uk-UA"/>
        </w:rPr>
        <w:t>м. Тернопіль</w:t>
      </w:r>
    </w:p>
    <w:p w:rsidR="00A94103" w:rsidRDefault="00A94103" w:rsidP="00A94103">
      <w:pPr>
        <w:pStyle w:val="a3"/>
        <w:ind w:left="0"/>
        <w:jc w:val="both"/>
        <w:rPr>
          <w:sz w:val="28"/>
          <w:szCs w:val="28"/>
          <w:lang w:val="uk-UA"/>
        </w:rPr>
      </w:pPr>
    </w:p>
    <w:p w:rsidR="00A94103" w:rsidRPr="00C818F0" w:rsidRDefault="00A94103" w:rsidP="00A94103">
      <w:pPr>
        <w:pStyle w:val="a3"/>
        <w:numPr>
          <w:ilvl w:val="0"/>
          <w:numId w:val="1"/>
        </w:numPr>
        <w:jc w:val="both"/>
        <w:rPr>
          <w:i/>
          <w:iCs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 xml:space="preserve">Проектна </w:t>
      </w:r>
      <w:r w:rsidRPr="00C818F0">
        <w:rPr>
          <w:b/>
          <w:sz w:val="28"/>
          <w:szCs w:val="28"/>
          <w:lang w:val="uk-UA"/>
        </w:rPr>
        <w:t>пропозиція</w:t>
      </w:r>
      <w:r>
        <w:rPr>
          <w:b/>
          <w:sz w:val="28"/>
          <w:szCs w:val="28"/>
          <w:lang w:val="uk-UA"/>
        </w:rPr>
        <w:t xml:space="preserve"> </w:t>
      </w:r>
      <w:r w:rsidRPr="00C818F0">
        <w:rPr>
          <w:rFonts w:eastAsia="Calibri"/>
          <w:i/>
          <w:iCs/>
          <w:u w:val="single"/>
          <w:lang w:val="uk-UA" w:eastAsia="en-US"/>
        </w:rPr>
        <w:t>«</w:t>
      </w:r>
      <w:r>
        <w:rPr>
          <w:i/>
          <w:sz w:val="28"/>
          <w:szCs w:val="28"/>
          <w:u w:val="single"/>
          <w:lang w:val="uk-UA"/>
        </w:rPr>
        <w:t xml:space="preserve">Нове будівництво каплиці церкви Святого Петра </w:t>
      </w:r>
      <w:r w:rsidRPr="00C818F0">
        <w:rPr>
          <w:i/>
          <w:sz w:val="28"/>
          <w:szCs w:val="28"/>
          <w:u w:val="single"/>
          <w:lang w:val="uk-UA"/>
        </w:rPr>
        <w:t xml:space="preserve"> за адресою   </w:t>
      </w:r>
      <w:r w:rsidRPr="00C818F0">
        <w:rPr>
          <w:i/>
          <w:sz w:val="28"/>
          <w:szCs w:val="28"/>
          <w:u w:val="single"/>
        </w:rPr>
        <w:t xml:space="preserve">вул. </w:t>
      </w:r>
      <w:r>
        <w:rPr>
          <w:i/>
          <w:sz w:val="28"/>
          <w:szCs w:val="28"/>
          <w:u w:val="single"/>
          <w:lang w:val="uk-UA"/>
        </w:rPr>
        <w:t xml:space="preserve">Володимира Великого, 2 у </w:t>
      </w:r>
      <w:r>
        <w:rPr>
          <w:i/>
          <w:sz w:val="28"/>
          <w:szCs w:val="28"/>
          <w:u w:val="single"/>
        </w:rPr>
        <w:t>м. Тернополі</w:t>
      </w:r>
      <w:r w:rsidRPr="00C818F0">
        <w:rPr>
          <w:rFonts w:eastAsia="Calibri"/>
          <w:i/>
          <w:iCs/>
          <w:sz w:val="28"/>
          <w:szCs w:val="28"/>
          <w:u w:val="single"/>
          <w:lang w:val="uk-UA" w:eastAsia="en-US"/>
        </w:rPr>
        <w:t>»</w:t>
      </w:r>
      <w:r>
        <w:rPr>
          <w:rFonts w:eastAsia="Calibri"/>
          <w:i/>
          <w:iCs/>
          <w:sz w:val="28"/>
          <w:szCs w:val="28"/>
          <w:u w:val="single"/>
          <w:lang w:val="uk-UA" w:eastAsia="en-US"/>
        </w:rPr>
        <w:t>.</w:t>
      </w:r>
      <w:r w:rsidRPr="00C818F0">
        <w:rPr>
          <w:rFonts w:eastAsia="Calibri"/>
          <w:i/>
          <w:iCs/>
          <w:sz w:val="28"/>
          <w:szCs w:val="28"/>
          <w:u w:val="single"/>
          <w:lang w:val="uk-UA" w:eastAsia="en-US"/>
        </w:rPr>
        <w:t xml:space="preserve">                 </w:t>
      </w:r>
    </w:p>
    <w:p w:rsidR="00A94103" w:rsidRPr="00764842" w:rsidRDefault="00A94103" w:rsidP="00A94103">
      <w:pPr>
        <w:pStyle w:val="a3"/>
        <w:ind w:left="709"/>
        <w:rPr>
          <w:lang w:val="uk-UA"/>
        </w:rPr>
      </w:pPr>
      <w:r w:rsidRPr="00AF1FBA">
        <w:rPr>
          <w:b/>
          <w:sz w:val="28"/>
          <w:szCs w:val="28"/>
          <w:lang w:val="uk-UA"/>
        </w:rPr>
        <w:t>Замовник:</w:t>
      </w:r>
      <w:r>
        <w:rPr>
          <w:sz w:val="28"/>
          <w:szCs w:val="28"/>
          <w:lang w:val="uk-UA"/>
        </w:rPr>
        <w:t xml:space="preserve"> РЕЛІГІЙНА ОРГАНІЗАЦІЯ «ПАРАФІЯ СВЯТОГО ПЕТРА М. ТЕРНОПІЛЬ, ТЕРНОПІЛЬСЬКО-ЗБОРІВСЬКОЇ АРХИЄПАРХІЇ УКРАЇНСЬКОЇ ГРЕКО-КАТОЛИЦЬКОЇ ЦЕРКВИ»</w:t>
      </w:r>
    </w:p>
    <w:p w:rsidR="00A94103" w:rsidRDefault="00A94103" w:rsidP="00A94103">
      <w:pPr>
        <w:pStyle w:val="a3"/>
        <w:jc w:val="both"/>
        <w:rPr>
          <w:rFonts w:eastAsia="Calibri"/>
          <w:lang w:val="uk-UA" w:eastAsia="en-US"/>
        </w:rPr>
      </w:pPr>
      <w:r w:rsidRPr="00AF1FBA">
        <w:rPr>
          <w:rFonts w:eastAsia="Calibri"/>
          <w:b/>
          <w:sz w:val="28"/>
          <w:szCs w:val="28"/>
          <w:lang w:val="uk-UA" w:eastAsia="en-US"/>
        </w:rPr>
        <w:t>Розробник:</w:t>
      </w:r>
      <w:r>
        <w:rPr>
          <w:rFonts w:eastAsia="Calibri"/>
          <w:sz w:val="28"/>
          <w:szCs w:val="28"/>
          <w:lang w:val="uk-UA" w:eastAsia="en-US"/>
        </w:rPr>
        <w:t xml:space="preserve"> П</w:t>
      </w:r>
      <w:r w:rsidRPr="00A94103">
        <w:rPr>
          <w:rFonts w:eastAsia="Calibri"/>
          <w:sz w:val="28"/>
          <w:szCs w:val="28"/>
          <w:lang w:val="uk-UA" w:eastAsia="en-US"/>
        </w:rPr>
        <w:t xml:space="preserve">П </w:t>
      </w:r>
      <w:r>
        <w:rPr>
          <w:rFonts w:eastAsia="Calibri"/>
          <w:sz w:val="28"/>
          <w:szCs w:val="28"/>
          <w:lang w:val="uk-UA" w:eastAsia="en-US"/>
        </w:rPr>
        <w:t>«ВолКаС», ГІП Володимир ІВАСЕЧКО, архітектор</w:t>
      </w:r>
      <w:r w:rsidR="00663FCD">
        <w:rPr>
          <w:rFonts w:eastAsia="Calibri"/>
          <w:sz w:val="28"/>
          <w:szCs w:val="28"/>
          <w:lang w:val="uk-UA" w:eastAsia="en-US"/>
        </w:rPr>
        <w:t xml:space="preserve"> Світлана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663FCD">
        <w:rPr>
          <w:rFonts w:eastAsia="Calibri"/>
          <w:sz w:val="28"/>
          <w:szCs w:val="28"/>
          <w:lang w:val="uk-UA" w:eastAsia="en-US"/>
        </w:rPr>
        <w:t>КОСТИШИНА</w:t>
      </w:r>
    </w:p>
    <w:p w:rsidR="00A94103" w:rsidRPr="00663FCD" w:rsidRDefault="00A94103" w:rsidP="00663FCD">
      <w:pPr>
        <w:jc w:val="both"/>
        <w:rPr>
          <w:rFonts w:eastAsia="Calibri"/>
          <w:lang w:val="uk-UA" w:eastAsia="en-US"/>
        </w:rPr>
      </w:pPr>
    </w:p>
    <w:p w:rsidR="00A94103" w:rsidRPr="00663FCD" w:rsidRDefault="00A94103" w:rsidP="00A94103">
      <w:pPr>
        <w:pStyle w:val="a3"/>
        <w:numPr>
          <w:ilvl w:val="0"/>
          <w:numId w:val="1"/>
        </w:numPr>
        <w:jc w:val="both"/>
        <w:rPr>
          <w:i/>
          <w:iCs/>
          <w:sz w:val="28"/>
          <w:szCs w:val="28"/>
          <w:u w:val="single"/>
          <w:lang w:val="uk-UA"/>
        </w:rPr>
      </w:pPr>
      <w:r w:rsidRPr="00C818F0">
        <w:rPr>
          <w:b/>
          <w:sz w:val="28"/>
          <w:szCs w:val="28"/>
          <w:lang w:val="uk-UA"/>
        </w:rPr>
        <w:t xml:space="preserve">Проектна </w:t>
      </w:r>
      <w:r>
        <w:rPr>
          <w:b/>
          <w:sz w:val="28"/>
          <w:szCs w:val="28"/>
          <w:lang w:val="uk-UA"/>
        </w:rPr>
        <w:t xml:space="preserve">  </w:t>
      </w:r>
      <w:r w:rsidRPr="00C818F0">
        <w:rPr>
          <w:b/>
          <w:sz w:val="28"/>
          <w:szCs w:val="28"/>
          <w:lang w:val="uk-UA"/>
        </w:rPr>
        <w:t>пропозиція</w:t>
      </w:r>
      <w:r w:rsidRPr="00C818F0">
        <w:rPr>
          <w:rFonts w:eastAsia="Calibri"/>
          <w:lang w:val="uk-UA" w:eastAsia="en-US"/>
        </w:rPr>
        <w:t xml:space="preserve"> </w:t>
      </w:r>
      <w:r>
        <w:rPr>
          <w:rFonts w:eastAsia="Calibri"/>
          <w:lang w:val="uk-UA" w:eastAsia="en-US"/>
        </w:rPr>
        <w:t xml:space="preserve"> </w:t>
      </w:r>
      <w:r w:rsidRPr="00663FCD">
        <w:rPr>
          <w:rFonts w:eastAsia="Calibri"/>
          <w:i/>
          <w:iCs/>
          <w:sz w:val="28"/>
          <w:szCs w:val="28"/>
          <w:u w:val="single"/>
          <w:lang w:val="uk-UA" w:eastAsia="en-US"/>
        </w:rPr>
        <w:t>«</w:t>
      </w:r>
      <w:r w:rsidR="00663FCD">
        <w:rPr>
          <w:i/>
          <w:sz w:val="28"/>
          <w:szCs w:val="28"/>
          <w:u w:val="single"/>
          <w:lang w:val="uk-UA"/>
        </w:rPr>
        <w:t>Реконструкція в межах існуючого фундаменту з надбудовою нежитлової будівлі</w:t>
      </w:r>
      <w:r w:rsidRPr="00663FCD">
        <w:rPr>
          <w:i/>
          <w:sz w:val="28"/>
          <w:szCs w:val="28"/>
          <w:u w:val="single"/>
          <w:lang w:val="uk-UA"/>
        </w:rPr>
        <w:t xml:space="preserve"> за адресою вул. </w:t>
      </w:r>
      <w:r w:rsidR="00663FCD">
        <w:rPr>
          <w:i/>
          <w:sz w:val="28"/>
          <w:szCs w:val="28"/>
          <w:u w:val="single"/>
          <w:lang w:val="uk-UA"/>
        </w:rPr>
        <w:t>Миколая Коперника</w:t>
      </w:r>
      <w:r w:rsidRPr="00663FCD">
        <w:rPr>
          <w:i/>
          <w:sz w:val="28"/>
          <w:szCs w:val="28"/>
          <w:u w:val="single"/>
          <w:lang w:val="uk-UA"/>
        </w:rPr>
        <w:t xml:space="preserve">, </w:t>
      </w:r>
      <w:r w:rsidR="00663FCD">
        <w:rPr>
          <w:i/>
          <w:sz w:val="28"/>
          <w:szCs w:val="28"/>
          <w:u w:val="single"/>
          <w:lang w:val="uk-UA"/>
        </w:rPr>
        <w:t>16</w:t>
      </w:r>
      <w:r w:rsidRPr="00663FCD">
        <w:rPr>
          <w:i/>
          <w:sz w:val="28"/>
          <w:szCs w:val="28"/>
          <w:u w:val="single"/>
          <w:lang w:val="uk-UA"/>
        </w:rPr>
        <w:t xml:space="preserve"> м. Тернопіль</w:t>
      </w:r>
      <w:r w:rsidRPr="00663FCD">
        <w:rPr>
          <w:rFonts w:eastAsia="Calibri"/>
          <w:i/>
          <w:iCs/>
          <w:sz w:val="28"/>
          <w:szCs w:val="28"/>
          <w:u w:val="single"/>
          <w:lang w:val="uk-UA" w:eastAsia="en-US"/>
        </w:rPr>
        <w:t xml:space="preserve">».                 </w:t>
      </w:r>
    </w:p>
    <w:p w:rsidR="00A94103" w:rsidRPr="00663FCD" w:rsidRDefault="00A94103" w:rsidP="00A94103">
      <w:pPr>
        <w:pStyle w:val="a3"/>
        <w:ind w:left="709"/>
        <w:rPr>
          <w:sz w:val="28"/>
          <w:szCs w:val="28"/>
          <w:lang w:val="uk-UA"/>
        </w:rPr>
      </w:pPr>
      <w:r w:rsidRPr="00663FCD">
        <w:rPr>
          <w:b/>
          <w:sz w:val="28"/>
          <w:szCs w:val="28"/>
          <w:lang w:val="uk-UA"/>
        </w:rPr>
        <w:t>Замовник:</w:t>
      </w:r>
      <w:r w:rsidRPr="00663FCD">
        <w:rPr>
          <w:sz w:val="28"/>
          <w:szCs w:val="28"/>
          <w:lang w:val="uk-UA"/>
        </w:rPr>
        <w:t xml:space="preserve"> </w:t>
      </w:r>
      <w:r w:rsidR="00663FCD">
        <w:rPr>
          <w:sz w:val="28"/>
          <w:szCs w:val="28"/>
          <w:lang w:val="uk-UA"/>
        </w:rPr>
        <w:t>Володимир СМІЛЬСЬКИЙ</w:t>
      </w:r>
    </w:p>
    <w:p w:rsidR="00A94103" w:rsidRPr="00663FCD" w:rsidRDefault="00A94103" w:rsidP="00A94103">
      <w:pPr>
        <w:pStyle w:val="a3"/>
        <w:jc w:val="both"/>
        <w:rPr>
          <w:rFonts w:eastAsia="Calibri"/>
          <w:sz w:val="28"/>
          <w:szCs w:val="28"/>
          <w:lang w:val="uk-UA" w:eastAsia="en-US"/>
        </w:rPr>
      </w:pPr>
      <w:r w:rsidRPr="00663FCD">
        <w:rPr>
          <w:rFonts w:eastAsia="Calibri"/>
          <w:b/>
          <w:sz w:val="28"/>
          <w:szCs w:val="28"/>
          <w:lang w:val="uk-UA" w:eastAsia="en-US"/>
        </w:rPr>
        <w:t>Розробник:</w:t>
      </w:r>
      <w:r w:rsidRPr="00663FCD">
        <w:rPr>
          <w:rFonts w:eastAsia="Calibri"/>
          <w:sz w:val="28"/>
          <w:szCs w:val="28"/>
          <w:lang w:val="uk-UA" w:eastAsia="en-US"/>
        </w:rPr>
        <w:t xml:space="preserve"> ФОП </w:t>
      </w:r>
      <w:r w:rsidR="00663FCD">
        <w:rPr>
          <w:rFonts w:eastAsia="Calibri"/>
          <w:sz w:val="28"/>
          <w:szCs w:val="28"/>
          <w:lang w:val="uk-UA" w:eastAsia="en-US"/>
        </w:rPr>
        <w:t>Тарас БІЛИК</w:t>
      </w:r>
    </w:p>
    <w:p w:rsidR="00A94103" w:rsidRDefault="00A94103" w:rsidP="00A94103">
      <w:pPr>
        <w:jc w:val="both"/>
        <w:rPr>
          <w:rFonts w:eastAsia="Calibri"/>
          <w:lang w:val="uk-UA" w:eastAsia="en-US"/>
        </w:rPr>
      </w:pPr>
      <w:bookmarkStart w:id="0" w:name="_GoBack"/>
      <w:bookmarkEnd w:id="0"/>
    </w:p>
    <w:p w:rsidR="006132ED" w:rsidRPr="00156CB8" w:rsidRDefault="00156CB8" w:rsidP="00156CB8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Різне.</w:t>
      </w:r>
    </w:p>
    <w:sectPr w:rsidR="006132ED" w:rsidRPr="00156C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D17E7"/>
    <w:multiLevelType w:val="hybridMultilevel"/>
    <w:tmpl w:val="64FC7C66"/>
    <w:lvl w:ilvl="0" w:tplc="CCDA46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03"/>
    <w:rsid w:val="00156CB8"/>
    <w:rsid w:val="006132ED"/>
    <w:rsid w:val="00663FCD"/>
    <w:rsid w:val="00A94103"/>
    <w:rsid w:val="00DB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5D3C"/>
  <w15:chartTrackingRefBased/>
  <w15:docId w15:val="{CB68075A-6C12-4052-A38B-C3D93D07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1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1E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E1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503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d14-Budij</dc:creator>
  <cp:keywords/>
  <dc:description/>
  <cp:lastModifiedBy>d14-Budij</cp:lastModifiedBy>
  <cp:revision>3</cp:revision>
  <cp:lastPrinted>2025-03-11T06:53:00Z</cp:lastPrinted>
  <dcterms:created xsi:type="dcterms:W3CDTF">2025-03-11T06:29:00Z</dcterms:created>
  <dcterms:modified xsi:type="dcterms:W3CDTF">2025-03-11T09:48:00Z</dcterms:modified>
</cp:coreProperties>
</file>