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4640F" w14:textId="77777777" w:rsidR="00630C1A" w:rsidRDefault="00630C1A" w:rsidP="00630C1A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 засідання:</w:t>
      </w:r>
    </w:p>
    <w:p w14:paraId="3A45B237" w14:textId="77777777" w:rsidR="00630C1A" w:rsidRDefault="00630C1A" w:rsidP="00630C1A">
      <w:pPr>
        <w:tabs>
          <w:tab w:val="left" w:pos="142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0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8682"/>
      </w:tblGrid>
      <w:tr w:rsidR="00630C1A" w:rsidRPr="007D41C9" w14:paraId="4BE79DDD" w14:textId="77777777" w:rsidTr="006F0468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F5B75" w14:textId="77777777" w:rsidR="00630C1A" w:rsidRPr="007D41C9" w:rsidRDefault="00630C1A" w:rsidP="006F0468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№</w:t>
            </w:r>
          </w:p>
          <w:p w14:paraId="6D346055" w14:textId="77777777" w:rsidR="00630C1A" w:rsidRPr="007D41C9" w:rsidRDefault="00630C1A" w:rsidP="006F0468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8C00" w14:textId="77777777" w:rsidR="00630C1A" w:rsidRPr="007D41C9" w:rsidRDefault="00630C1A" w:rsidP="006F0468">
            <w:pPr>
              <w:keepNext/>
              <w:suppressAutoHyphens/>
              <w:ind w:left="2" w:hangingChars="1" w:hanging="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Назва про</w:t>
            </w:r>
            <w:r>
              <w:rPr>
                <w:b/>
                <w:sz w:val="24"/>
                <w:szCs w:val="24"/>
                <w:lang w:eastAsia="uk-UA"/>
              </w:rPr>
              <w:t>є</w:t>
            </w:r>
            <w:r w:rsidRPr="007D41C9">
              <w:rPr>
                <w:b/>
                <w:sz w:val="24"/>
                <w:szCs w:val="24"/>
                <w:lang w:eastAsia="uk-UA"/>
              </w:rPr>
              <w:t>кту рішення</w:t>
            </w:r>
          </w:p>
        </w:tc>
      </w:tr>
      <w:tr w:rsidR="00630C1A" w:rsidRPr="00173BE5" w14:paraId="2C947FEA" w14:textId="77777777" w:rsidTr="006F0468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F42A" w14:textId="77777777" w:rsidR="00630C1A" w:rsidRPr="00173BE5" w:rsidRDefault="00630C1A" w:rsidP="006F0468">
            <w:pPr>
              <w:pStyle w:val="a3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B0AD" w14:textId="66A5643C" w:rsidR="00630C1A" w:rsidRPr="00173BE5" w:rsidRDefault="009523EE" w:rsidP="006F0468">
            <w:pPr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Про внесення змін у «Програму «Обороноздатність» на 2024 рік»</w:t>
            </w:r>
          </w:p>
        </w:tc>
      </w:tr>
    </w:tbl>
    <w:p w14:paraId="6C8CA8BA" w14:textId="77777777" w:rsidR="00170051" w:rsidRDefault="00170051"/>
    <w:sectPr w:rsidR="001700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53E"/>
    <w:multiLevelType w:val="multilevel"/>
    <w:tmpl w:val="070C153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47609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1A"/>
    <w:rsid w:val="00170051"/>
    <w:rsid w:val="00630C1A"/>
    <w:rsid w:val="0095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9C89"/>
  <w15:chartTrackingRefBased/>
  <w15:docId w15:val="{A7F52ADC-1226-4DDB-8767-AB9AA9C9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C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</Characters>
  <Application>Microsoft Office Word</Application>
  <DocSecurity>0</DocSecurity>
  <Lines>1</Lines>
  <Paragraphs>1</Paragraphs>
  <ScaleCrop>false</ScaleCrop>
  <Company>Ternopil city counsil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2024-07-26T12:20:00Z</dcterms:created>
  <dcterms:modified xsi:type="dcterms:W3CDTF">2024-08-08T06:05:00Z</dcterms:modified>
</cp:coreProperties>
</file>