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7A1F3" w14:textId="77777777" w:rsidR="008E0515" w:rsidRDefault="008E0515" w:rsidP="008E0515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CCA7B" w14:textId="77777777" w:rsidR="008E0515" w:rsidRDefault="008E0515" w:rsidP="008E05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підприємницької діяльності, захисту прав споживачів та туризму:</w:t>
      </w:r>
    </w:p>
    <w:p w14:paraId="74A0BD67" w14:textId="77777777" w:rsidR="008E0515" w:rsidRDefault="008E0515" w:rsidP="008E05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8E0515" w14:paraId="17C22B54" w14:textId="77777777" w:rsidTr="008E05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F07D6" w14:textId="77777777" w:rsidR="008E0515" w:rsidRDefault="008E0515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№</w:t>
            </w:r>
          </w:p>
          <w:p w14:paraId="6B2C7A7A" w14:textId="77777777" w:rsidR="008E0515" w:rsidRDefault="008E0515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8"/>
                <w:szCs w:val="28"/>
              </w:rPr>
              <w:t>з/п</w:t>
            </w: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37D14" w14:textId="77777777" w:rsidR="008E0515" w:rsidRDefault="008E0515">
            <w:pPr>
              <w:keepNext/>
              <w:suppressAutoHyphens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  <w:lang w:eastAsia="en-GB"/>
              </w:rPr>
              <w:t xml:space="preserve">Назва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  <w:lang w:eastAsia="en-GB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  <w:lang w:eastAsia="en-GB"/>
              </w:rPr>
              <w:t xml:space="preserve"> рішення</w:t>
            </w:r>
          </w:p>
        </w:tc>
      </w:tr>
      <w:tr w:rsidR="008E0515" w14:paraId="663F607C" w14:textId="77777777" w:rsidTr="008E05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4FECC" w14:textId="77777777" w:rsidR="008E0515" w:rsidRDefault="008E0515" w:rsidP="00D56D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A450" w14:textId="77777777" w:rsidR="008E0515" w:rsidRDefault="008E0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8E0515" w14:paraId="06E43DEE" w14:textId="77777777" w:rsidTr="008E05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56391" w14:textId="77777777" w:rsidR="008E0515" w:rsidRDefault="008E0515" w:rsidP="00D56D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98871" w14:textId="77777777" w:rsidR="008E0515" w:rsidRDefault="008E0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приватизацію об'єкта комунальної власності</w:t>
            </w:r>
          </w:p>
        </w:tc>
      </w:tr>
      <w:tr w:rsidR="008E0515" w14:paraId="789ED368" w14:textId="77777777" w:rsidTr="008E051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895FE" w14:textId="77777777" w:rsidR="008E0515" w:rsidRDefault="008E0515" w:rsidP="00D56D7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F3CDE" w14:textId="77777777" w:rsidR="008E0515" w:rsidRDefault="008E0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рішень виконавчого комітету</w:t>
            </w:r>
          </w:p>
        </w:tc>
      </w:tr>
    </w:tbl>
    <w:p w14:paraId="6CE59AFD" w14:textId="77777777" w:rsidR="00170051" w:rsidRDefault="00170051"/>
    <w:sectPr w:rsidR="00170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F0784"/>
    <w:multiLevelType w:val="hybridMultilevel"/>
    <w:tmpl w:val="F1CCE4CA"/>
    <w:lvl w:ilvl="0" w:tplc="9850D53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93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BB"/>
    <w:rsid w:val="00170051"/>
    <w:rsid w:val="007774BB"/>
    <w:rsid w:val="008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20C32-0146-4C1F-8C4C-40714AB8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51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515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8E051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2024-04-08T11:18:00Z</dcterms:created>
  <dcterms:modified xsi:type="dcterms:W3CDTF">2024-04-08T11:18:00Z</dcterms:modified>
</cp:coreProperties>
</file>