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2B6C" w14:textId="6C3FFCF8" w:rsidR="00DA48B0" w:rsidRPr="00F17E16" w:rsidRDefault="00575086" w:rsidP="00F17E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OLE_LINK3"/>
      <w:bookmarkStart w:id="1" w:name="OLE_LINK4"/>
      <w:bookmarkStart w:id="2" w:name="OLE_LINK1"/>
      <w:bookmarkStart w:id="3" w:name="OLE_LINK2"/>
      <w:bookmarkEnd w:id="0"/>
      <w:bookmarkEnd w:id="1"/>
      <w:r w:rsidRPr="00F17E16">
        <w:rPr>
          <w:rFonts w:ascii="Times New Roman" w:hAnsi="Times New Roman" w:cs="Times New Roman"/>
          <w:bCs/>
          <w:sz w:val="24"/>
          <w:szCs w:val="24"/>
        </w:rPr>
        <w:t>Орієнтовний порядок денний</w:t>
      </w:r>
      <w:r w:rsidR="00463640" w:rsidRPr="00F17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 w:rsidRPr="00F17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E16" w:rsidRPr="00F17E16">
        <w:rPr>
          <w:rFonts w:ascii="Times New Roman" w:hAnsi="Times New Roman" w:cs="Times New Roman"/>
          <w:bCs/>
          <w:sz w:val="24"/>
          <w:szCs w:val="24"/>
        </w:rPr>
        <w:t xml:space="preserve">Погоджувальної </w:t>
      </w:r>
      <w:r w:rsidRPr="00F17E16">
        <w:rPr>
          <w:rFonts w:ascii="Times New Roman" w:hAnsi="Times New Roman" w:cs="Times New Roman"/>
          <w:bCs/>
          <w:sz w:val="24"/>
          <w:szCs w:val="24"/>
        </w:rPr>
        <w:t>ради</w:t>
      </w:r>
      <w:r w:rsidR="00463640" w:rsidRPr="00F17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 w:rsidRPr="00F17E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803375" w14:textId="3B3E15A0" w:rsidR="00DA48B0" w:rsidRPr="00AE6D72" w:rsidRDefault="00415BC4" w:rsidP="00227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D72">
        <w:rPr>
          <w:rFonts w:ascii="Times New Roman" w:hAnsi="Times New Roman" w:cs="Times New Roman"/>
          <w:b/>
          <w:sz w:val="24"/>
          <w:szCs w:val="24"/>
        </w:rPr>
        <w:t>1</w:t>
      </w:r>
      <w:r w:rsidR="00F42E05" w:rsidRPr="00AE6D72">
        <w:rPr>
          <w:rFonts w:ascii="Times New Roman" w:hAnsi="Times New Roman" w:cs="Times New Roman"/>
          <w:b/>
          <w:sz w:val="24"/>
          <w:szCs w:val="24"/>
        </w:rPr>
        <w:t>3</w:t>
      </w:r>
      <w:r w:rsidR="00575086" w:rsidRPr="00AE6D72">
        <w:rPr>
          <w:rFonts w:ascii="Times New Roman" w:hAnsi="Times New Roman" w:cs="Times New Roman"/>
          <w:b/>
          <w:sz w:val="24"/>
          <w:szCs w:val="24"/>
        </w:rPr>
        <w:t>.0</w:t>
      </w:r>
      <w:r w:rsidR="00F42E05" w:rsidRPr="00AE6D72">
        <w:rPr>
          <w:rFonts w:ascii="Times New Roman" w:hAnsi="Times New Roman" w:cs="Times New Roman"/>
          <w:b/>
          <w:sz w:val="24"/>
          <w:szCs w:val="24"/>
        </w:rPr>
        <w:t>9</w:t>
      </w:r>
      <w:r w:rsidR="00575086" w:rsidRPr="00AE6D72">
        <w:rPr>
          <w:rFonts w:ascii="Times New Roman" w:hAnsi="Times New Roman" w:cs="Times New Roman"/>
          <w:b/>
          <w:sz w:val="24"/>
          <w:szCs w:val="24"/>
        </w:rPr>
        <w:t>.202</w:t>
      </w:r>
      <w:bookmarkEnd w:id="2"/>
      <w:bookmarkEnd w:id="3"/>
      <w:r w:rsidR="00575086" w:rsidRPr="00AE6D72">
        <w:rPr>
          <w:rFonts w:ascii="Times New Roman" w:hAnsi="Times New Roman" w:cs="Times New Roman"/>
          <w:b/>
          <w:sz w:val="24"/>
          <w:szCs w:val="24"/>
        </w:rPr>
        <w:t>4</w:t>
      </w:r>
      <w:r w:rsidR="00463640" w:rsidRPr="00AE6D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0C8471" w14:textId="3A9CAC17" w:rsidR="00463640" w:rsidRPr="00AE6D72" w:rsidRDefault="00463640" w:rsidP="00A844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6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695" w:rsidRPr="00AE6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086" w:rsidRPr="00AE6D72">
        <w:rPr>
          <w:rFonts w:ascii="Times New Roman" w:hAnsi="Times New Roman" w:cs="Times New Roman"/>
          <w:b/>
          <w:i/>
          <w:sz w:val="24"/>
          <w:szCs w:val="24"/>
        </w:rPr>
        <w:t xml:space="preserve">Всього проєктів   - </w:t>
      </w:r>
      <w:r w:rsidR="00AE6D72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D574BD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14:paraId="4F663596" w14:textId="77777777" w:rsidR="00DA48B0" w:rsidRPr="00AE6D72" w:rsidRDefault="00DA48B0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947"/>
        <w:gridCol w:w="6983"/>
      </w:tblGrid>
      <w:tr w:rsidR="00AE6D72" w:rsidRPr="00AE6D72" w14:paraId="77552DA1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4DE99D99" w14:textId="5C245C33" w:rsidR="00A84484" w:rsidRPr="00AE6D72" w:rsidRDefault="00A84484" w:rsidP="00AE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35695" w:rsidRPr="00A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D72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013" w:type="pct"/>
            <w:shd w:val="clear" w:color="auto" w:fill="auto"/>
            <w:hideMark/>
          </w:tcPr>
          <w:p w14:paraId="164FDCC9" w14:textId="77777777" w:rsidR="00A84484" w:rsidRPr="00AE6D72" w:rsidRDefault="00A84484" w:rsidP="00AE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</w:t>
            </w:r>
          </w:p>
        </w:tc>
        <w:tc>
          <w:tcPr>
            <w:tcW w:w="3634" w:type="pct"/>
            <w:shd w:val="clear" w:color="auto" w:fill="auto"/>
            <w:hideMark/>
          </w:tcPr>
          <w:p w14:paraId="10D5DB92" w14:textId="77777777" w:rsidR="00A84484" w:rsidRPr="00AE6D72" w:rsidRDefault="00A84484" w:rsidP="00AE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проєкту рішення міської ради</w:t>
            </w:r>
          </w:p>
        </w:tc>
      </w:tr>
      <w:tr w:rsidR="00AE6D72" w:rsidRPr="00AE6D72" w14:paraId="4DB8662B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9C45F2B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D83BAD5" w14:textId="0200F146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Сергій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Надал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61A3386C" w14:textId="2CC63BEB" w:rsidR="005C751E" w:rsidRPr="00AE6D72" w:rsidRDefault="005C751E" w:rsidP="00AE6D72">
            <w:pPr>
              <w:pStyle w:val="aa"/>
              <w:widowControl w:val="0"/>
              <w:tabs>
                <w:tab w:val="left" w:pos="170"/>
              </w:tabs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Про визнання повноважень депутата  Тернопільської міської ради восьмого скликання Костюка Ігоря Васильовича</w:t>
            </w:r>
          </w:p>
        </w:tc>
      </w:tr>
      <w:tr w:rsidR="00AE6D72" w:rsidRPr="00AE6D72" w14:paraId="416B8D3C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6345EC8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224EC5C" w14:textId="5BAF7ABC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Сергій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Надал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7983694C" w14:textId="7604786D" w:rsidR="005C751E" w:rsidRPr="00AE6D72" w:rsidRDefault="005C751E" w:rsidP="00AE6D72">
            <w:pPr>
              <w:pStyle w:val="7"/>
              <w:tabs>
                <w:tab w:val="left" w:pos="1320"/>
              </w:tabs>
              <w:jc w:val="both"/>
              <w:rPr>
                <w:rStyle w:val="2"/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Про внесення змін до персонального складу постійних комісій міської ради</w:t>
            </w:r>
          </w:p>
        </w:tc>
      </w:tr>
      <w:tr w:rsidR="00AE6D72" w:rsidRPr="00AE6D72" w14:paraId="5CD4F3AF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615FDC1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4B4AF7B" w14:textId="248CF0A6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Ігор Гірчак</w:t>
            </w:r>
          </w:p>
        </w:tc>
        <w:tc>
          <w:tcPr>
            <w:tcW w:w="3634" w:type="pct"/>
            <w:shd w:val="clear" w:color="auto" w:fill="auto"/>
          </w:tcPr>
          <w:p w14:paraId="42BCB768" w14:textId="4DF8DE4E" w:rsidR="005C751E" w:rsidRPr="00AE6D72" w:rsidRDefault="005C751E" w:rsidP="00AE6D7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AE6D72">
              <w:rPr>
                <w:bCs/>
              </w:rPr>
              <w:t>Про нагородження відзнаками Тернопільської міської ради</w:t>
            </w:r>
          </w:p>
        </w:tc>
      </w:tr>
      <w:tr w:rsidR="00AE6D72" w:rsidRPr="00AE6D72" w14:paraId="0EDE3A7F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1522F1AC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89E1305" w14:textId="5F75338C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Олександр Печіль</w:t>
            </w:r>
          </w:p>
        </w:tc>
        <w:tc>
          <w:tcPr>
            <w:tcW w:w="3634" w:type="pct"/>
            <w:shd w:val="clear" w:color="auto" w:fill="auto"/>
          </w:tcPr>
          <w:p w14:paraId="634CA837" w14:textId="2E475A34" w:rsidR="005C751E" w:rsidRPr="00AE6D72" w:rsidRDefault="005C751E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 внесення змін до рішення міської ради від 11.07.2022 №8/п16/12 «Про затвердження списку присяжних»</w:t>
            </w:r>
          </w:p>
        </w:tc>
      </w:tr>
      <w:tr w:rsidR="00AE6D72" w:rsidRPr="00AE6D72" w14:paraId="358C37C9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4CD877DA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77ABE17" w14:textId="025C364A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Ірина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Недожогіна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2ADB2E4E" w14:textId="269B6D9B" w:rsidR="005C751E" w:rsidRPr="00AE6D72" w:rsidRDefault="005C751E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зняття з контролю та перенесення термінів виконання рішень міської ради</w:t>
            </w:r>
          </w:p>
        </w:tc>
      </w:tr>
      <w:tr w:rsidR="00AE6D72" w:rsidRPr="00AE6D72" w14:paraId="7AE3ACB5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3368951C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E2D2525" w14:textId="33C89A0B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Василь Даньчак</w:t>
            </w:r>
          </w:p>
        </w:tc>
        <w:tc>
          <w:tcPr>
            <w:tcW w:w="3634" w:type="pct"/>
            <w:shd w:val="clear" w:color="auto" w:fill="auto"/>
          </w:tcPr>
          <w:p w14:paraId="34F6CB58" w14:textId="31CA7475" w:rsidR="005C751E" w:rsidRPr="00AE6D72" w:rsidRDefault="005C751E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передачу в оперативне управління нерухомого майна комунальної власності</w:t>
            </w:r>
          </w:p>
        </w:tc>
      </w:tr>
      <w:tr w:rsidR="00AE6D72" w:rsidRPr="00AE6D72" w14:paraId="0601C177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3001652E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0935C72" w14:textId="3EE28BE3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Василь Даньчак</w:t>
            </w:r>
          </w:p>
        </w:tc>
        <w:tc>
          <w:tcPr>
            <w:tcW w:w="3634" w:type="pct"/>
            <w:shd w:val="clear" w:color="auto" w:fill="auto"/>
          </w:tcPr>
          <w:p w14:paraId="704E46DF" w14:textId="141D6613" w:rsidR="005C751E" w:rsidRPr="00AE6D72" w:rsidRDefault="005C751E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рішення виконавчого комітету</w:t>
            </w:r>
          </w:p>
        </w:tc>
      </w:tr>
      <w:tr w:rsidR="00AE6D72" w:rsidRPr="00AE6D72" w14:paraId="4074B7E1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0209B60A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99951C8" w14:textId="46E19BE0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Галина Денисюк</w:t>
            </w:r>
          </w:p>
        </w:tc>
        <w:tc>
          <w:tcPr>
            <w:tcW w:w="3634" w:type="pct"/>
            <w:shd w:val="clear" w:color="auto" w:fill="auto"/>
          </w:tcPr>
          <w:p w14:paraId="19E34FAF" w14:textId="5825CA53" w:rsidR="005C751E" w:rsidRPr="00AE6D72" w:rsidRDefault="005C751E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рішення виконавчого комітету </w:t>
            </w:r>
          </w:p>
        </w:tc>
      </w:tr>
      <w:tr w:rsidR="00AE6D72" w:rsidRPr="00AE6D72" w14:paraId="79DE1F04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27DBBBA7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3BAC94A" w14:textId="3CCFA5D9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Тетяна Корчак</w:t>
            </w:r>
          </w:p>
        </w:tc>
        <w:tc>
          <w:tcPr>
            <w:tcW w:w="3634" w:type="pct"/>
            <w:shd w:val="clear" w:color="auto" w:fill="auto"/>
          </w:tcPr>
          <w:p w14:paraId="1FC8EAA2" w14:textId="051A4B8E" w:rsidR="005C751E" w:rsidRPr="00AE6D72" w:rsidRDefault="005C751E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рішення виконавчого комітету</w:t>
            </w:r>
          </w:p>
        </w:tc>
      </w:tr>
      <w:tr w:rsidR="00AE6D72" w:rsidRPr="00AE6D72" w14:paraId="01C98E6C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6EC10902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E8390A7" w14:textId="5CD13245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Ігор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Токарчук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18514B7C" w14:textId="0221DC13" w:rsidR="005C751E" w:rsidRPr="00AE6D72" w:rsidRDefault="005C751E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рішен</w:t>
            </w:r>
            <w:r w:rsidR="0083181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виконавчого комітету</w:t>
            </w:r>
          </w:p>
        </w:tc>
      </w:tr>
      <w:tr w:rsidR="00AE6D72" w:rsidRPr="00AE6D72" w14:paraId="325BE463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5462BB57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34DEED0" w14:textId="77777777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Олег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Вітрук</w:t>
            </w:r>
            <w:proofErr w:type="spellEnd"/>
          </w:p>
          <w:p w14:paraId="6AB9DC08" w14:textId="77777777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4" w:type="pct"/>
            <w:shd w:val="clear" w:color="auto" w:fill="auto"/>
          </w:tcPr>
          <w:p w14:paraId="773B2087" w14:textId="5FCF48D3" w:rsidR="005C751E" w:rsidRPr="00AE6D72" w:rsidRDefault="005C751E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Статуту комунального підприємства «Тернопільелектротранс»</w:t>
            </w:r>
          </w:p>
        </w:tc>
      </w:tr>
      <w:tr w:rsidR="00AE6D72" w:rsidRPr="00AE6D72" w14:paraId="4B2EC359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4DDB995A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C96EC48" w14:textId="2E29A763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Олег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Вітрук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44F37726" w14:textId="6325B587" w:rsidR="005C751E" w:rsidRPr="00AE6D72" w:rsidRDefault="005C751E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Статуту</w:t>
            </w:r>
            <w:r w:rsidR="007377F9"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комунального підприємства «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Міськавтотранс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E6D72" w:rsidRPr="00AE6D72" w14:paraId="4CE1AB53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4EEBDA2B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91D87E0" w14:textId="60179D26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Тетяна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Басюрська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0CF27791" w14:textId="04F49BC4" w:rsidR="005C751E" w:rsidRPr="00AE6D72" w:rsidRDefault="005C751E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згоди на прийняття квартири до комунальної власності Тернопільської міської територіальної громади</w:t>
            </w:r>
          </w:p>
        </w:tc>
      </w:tr>
      <w:tr w:rsidR="00AE6D72" w:rsidRPr="00AE6D72" w14:paraId="1EECAD61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50367E3D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595C665" w14:textId="37086354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634" w:type="pct"/>
            <w:shd w:val="clear" w:color="auto" w:fill="auto"/>
          </w:tcPr>
          <w:p w14:paraId="6DE90188" w14:textId="57D75F09" w:rsidR="005C751E" w:rsidRPr="00AE6D72" w:rsidRDefault="005C751E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прийняття мереж водопроводу та господарсько-побутової каналізації до комунальної власності Тернопільської міської територіальної громади</w:t>
            </w:r>
          </w:p>
        </w:tc>
      </w:tr>
      <w:tr w:rsidR="00AE6D72" w:rsidRPr="00AE6D72" w14:paraId="473037FD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70978163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F4BB650" w14:textId="7C65CE15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634" w:type="pct"/>
            <w:shd w:val="clear" w:color="auto" w:fill="auto"/>
          </w:tcPr>
          <w:p w14:paraId="169E04F0" w14:textId="689FF875" w:rsidR="005C751E" w:rsidRPr="00AE6D72" w:rsidRDefault="005C751E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прийняття мереж водопроводу до комунальної власності Тернопільської міської територіальної громади</w:t>
            </w:r>
          </w:p>
        </w:tc>
      </w:tr>
      <w:tr w:rsidR="00AE6D72" w:rsidRPr="00AE6D72" w14:paraId="2254C120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75901834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3FD86D7" w14:textId="5C0B9205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634" w:type="pct"/>
            <w:shd w:val="clear" w:color="auto" w:fill="auto"/>
          </w:tcPr>
          <w:p w14:paraId="202ABB00" w14:textId="42EDAAC6" w:rsidR="005C751E" w:rsidRPr="00AE6D72" w:rsidRDefault="005C751E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рішення міської ради від 07.06.2024 №8/39/31 «Про прийняття мереж водопроводу та господарсько-побутової каналізації до комунальної власності Тернопільської міської територіальної громади»</w:t>
            </w:r>
          </w:p>
        </w:tc>
      </w:tr>
      <w:tr w:rsidR="00AE6D72" w:rsidRPr="00AE6D72" w14:paraId="7C106CF6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48042038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154DCAF" w14:textId="32BD496B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634" w:type="pct"/>
            <w:shd w:val="clear" w:color="auto" w:fill="auto"/>
          </w:tcPr>
          <w:p w14:paraId="0FA30556" w14:textId="202B387F" w:rsidR="005C751E" w:rsidRPr="00AE6D72" w:rsidRDefault="005C751E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відчуження майна (тварин)</w:t>
            </w:r>
          </w:p>
        </w:tc>
      </w:tr>
      <w:tr w:rsidR="00AE6D72" w:rsidRPr="00AE6D72" w14:paraId="782C6085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666EE7E5" w14:textId="77777777" w:rsidR="005C751E" w:rsidRPr="00AE6D72" w:rsidRDefault="005C751E" w:rsidP="005C75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7C3258A" w14:textId="5FDF6EE8" w:rsidR="005C751E" w:rsidRPr="00AE6D72" w:rsidRDefault="005C751E" w:rsidP="005C7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Сергій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Ковдриш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248407CF" w14:textId="19AEABA7" w:rsidR="005C751E" w:rsidRPr="00AE6D72" w:rsidRDefault="005C751E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 внесення змін в рішення міської ради від 02.08.2024 №8/40/24 «Про прийняття майна в комунальну власність»</w:t>
            </w:r>
          </w:p>
        </w:tc>
      </w:tr>
      <w:tr w:rsidR="00AE6D72" w:rsidRPr="00AE6D72" w14:paraId="05B76AAD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54B2989A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2952050" w14:textId="0F517AA0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E058B23" w14:textId="28922EC1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розроблення  робочого проекту землеустрою щодо рекультивації порушених земель за адресою с. Малашівці Тернопільського району Тернопільської області, яке належить до Тернопільської міської територіальної громади, ТОВ «ЕКО- ЛІДЕР Т»</w:t>
            </w:r>
          </w:p>
        </w:tc>
      </w:tr>
      <w:tr w:rsidR="00AE6D72" w:rsidRPr="00AE6D72" w14:paraId="5D16D11D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2F993D9A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4DCFE82" w14:textId="76D3A857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4D1C9898" w14:textId="0B18743D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надання земельної ділянки за адресою вул. Степана Будного,1є 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гр.Романківу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Є.С.</w:t>
            </w:r>
          </w:p>
        </w:tc>
      </w:tr>
      <w:tr w:rsidR="00AE6D72" w:rsidRPr="00AE6D72" w14:paraId="63CE02C9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24175FD5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FC437CF" w14:textId="30EE01B3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59DDA57" w14:textId="442FFEA2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</w:t>
            </w: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адресою вул. Василя Стуса,2а 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гр.Чофай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В.І., 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Чофаю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В.Є., 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Чофай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Л.Є.</w:t>
            </w:r>
          </w:p>
        </w:tc>
      </w:tr>
      <w:tr w:rsidR="00AE6D72" w:rsidRPr="00AE6D72" w14:paraId="1B36EBE8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2B0333E4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4EA73D7" w14:textId="35C3FFAD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216AD9EC" w14:textId="004868B8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вул.Дениса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Лукіяновича,8 ТОВ «БЦ Азимут»</w:t>
            </w:r>
          </w:p>
        </w:tc>
      </w:tr>
      <w:tr w:rsidR="00AE6D72" w:rsidRPr="00AE6D72" w14:paraId="1395884B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5845EAD4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D4E99E4" w14:textId="3B346CE9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B728643" w14:textId="74E6027A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надання земельної ділянки для будівництва та обслуговування будівель закладів комунального обслуговування за адресою вул. Спадиста,8 ПП «ДРУЖБА СЕРВІС-ЖИТЛО 1» </w:t>
            </w:r>
          </w:p>
        </w:tc>
      </w:tr>
      <w:tr w:rsidR="00C036D4" w:rsidRPr="00AE6D72" w14:paraId="61AE4FA4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0D121B8C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AB791F2" w14:textId="6542F10C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3F66B158" w14:textId="36FA05E6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за адресою вул. Микулинецька,21, товариству з обмеженою відповідальністю «ВЕЖА»</w:t>
            </w:r>
          </w:p>
        </w:tc>
      </w:tr>
      <w:tr w:rsidR="00C036D4" w:rsidRPr="00AE6D72" w14:paraId="2ABBA16B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248B8E10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8D5B3C9" w14:textId="5426415C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595EF3CB" w14:textId="30C108EB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земельної ділянки за адресою вул. Поліська,13 ТОВ «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Тервікнопласт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036D4" w:rsidRPr="00AE6D72" w14:paraId="19A7EFE8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196F2FB0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985359F" w14:textId="5AA644C1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666707ED" w14:textId="787FFA55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вул.Торговиця,9 ПМП «Партнер»</w:t>
            </w:r>
          </w:p>
        </w:tc>
      </w:tr>
      <w:tr w:rsidR="00C036D4" w:rsidRPr="00AE6D72" w14:paraId="63DCE509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1F904807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D28096F" w14:textId="37A89441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03FEDFD0" w14:textId="60B37C59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вул.Торговиця,9 ПМП «Партнер»</w:t>
            </w:r>
          </w:p>
        </w:tc>
      </w:tr>
      <w:tr w:rsidR="00C036D4" w:rsidRPr="00AE6D72" w14:paraId="0E42D327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45FC859F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39F0486" w14:textId="594C49EB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067D4167" w14:textId="60B64AB5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Подільська,46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гр.Юзьківу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О.П.</w:t>
            </w:r>
          </w:p>
        </w:tc>
      </w:tr>
      <w:tr w:rsidR="00C036D4" w:rsidRPr="00AE6D72" w14:paraId="18DE2F6E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2EA0517D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762F2F6" w14:textId="5EBCA113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0A0FBD4F" w14:textId="4C5CDC91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проекту землеустрою щодо відведення земельної ділянки за адресою проспект Степана Бандери,110а гр. Кучмі Д.В.</w:t>
            </w:r>
          </w:p>
        </w:tc>
      </w:tr>
      <w:tr w:rsidR="00C036D4" w:rsidRPr="00AE6D72" w14:paraId="1EFE1D5A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3D092123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2491016" w14:textId="057C348A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67FAE3B2" w14:textId="17AB82A2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Будного,32г, приміщення №5,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гр.Прибул</w:t>
            </w:r>
            <w:r w:rsidR="00E04337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У.В.</w:t>
            </w:r>
          </w:p>
        </w:tc>
      </w:tr>
      <w:tr w:rsidR="00C036D4" w:rsidRPr="00AE6D72" w14:paraId="4C86DC4E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2854B7D7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51D74AB" w14:textId="08F8556C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66119B7C" w14:textId="40D78FCC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Галицька,2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гр.Пастернаку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C036D4" w:rsidRPr="00AE6D72" w14:paraId="7020B7F4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49B419B4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D4AFA37" w14:textId="39F1C80F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606DD211" w14:textId="28B45835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Дениса Лукіяновича,8, приміщення 1г гр. Шевчуку П.Т.</w:t>
            </w:r>
          </w:p>
        </w:tc>
      </w:tr>
      <w:tr w:rsidR="00C036D4" w:rsidRPr="00AE6D72" w14:paraId="5D6D7395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72EECB13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DF18CCA" w14:textId="0B94A74B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46B30902" w14:textId="29A8AD97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Лукіяновича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, 8, приміщення 1ю/500 гр. Андрушку Н.З.</w:t>
            </w:r>
          </w:p>
        </w:tc>
      </w:tr>
      <w:tr w:rsidR="00AE6D72" w:rsidRPr="00AE6D72" w14:paraId="05B5D9DC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04CA7B90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6F2FD61" w14:textId="60E2926E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2EF69AD" w14:textId="47184682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Текстильна, 32а ПМП «Альянс» </w:t>
            </w:r>
          </w:p>
        </w:tc>
      </w:tr>
      <w:tr w:rsidR="00C036D4" w:rsidRPr="00AE6D72" w14:paraId="35050F25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20254F91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26A3335" w14:textId="6F1869EA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4F3B67AC" w14:textId="0955BC1A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Style w:val="a4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 проекту землеустрою щодо відведення  земельної ділянки за адресою  вул. Степана </w:t>
            </w:r>
            <w:proofErr w:type="spellStart"/>
            <w:r w:rsidRPr="00AE6D72">
              <w:rPr>
                <w:rStyle w:val="a4"/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Будного</w:t>
            </w:r>
            <w:proofErr w:type="spellEnd"/>
            <w:r w:rsidRPr="00AE6D72">
              <w:rPr>
                <w:rStyle w:val="a4"/>
                <w:rFonts w:ascii="Times New Roman" w:eastAsia="Times New Roman" w:hAnsi="Times New Roman" w:cs="Times New Roman"/>
                <w:bCs/>
                <w:sz w:val="24"/>
                <w:szCs w:val="24"/>
              </w:rPr>
              <w:t>, 4а ТОВ «Білий Замок»</w:t>
            </w:r>
          </w:p>
        </w:tc>
      </w:tr>
      <w:tr w:rsidR="00C036D4" w:rsidRPr="00AE6D72" w14:paraId="2A782B4B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1EEBDA48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921B912" w14:textId="16A41BB0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7DC5DB3A" w14:textId="391DE0E0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Степана Будного,4а ПМП «Партнер»</w:t>
            </w:r>
          </w:p>
        </w:tc>
      </w:tr>
      <w:tr w:rsidR="00C036D4" w:rsidRPr="00AE6D72" w14:paraId="2C92AAD6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2D7DB2BB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A3E8760" w14:textId="30C6F526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5BDC46BD" w14:textId="4A48CA64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Дениса Лукіяновича,8, приміщення 7з ТОВ «Полімерна група «ТЕРПОЛІМЕРГАЗ»</w:t>
            </w:r>
          </w:p>
        </w:tc>
      </w:tr>
      <w:tr w:rsidR="00C036D4" w:rsidRPr="00AE6D72" w14:paraId="6AFD9B37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352557A4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49FF71B" w14:textId="5BB76DD9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37D7C06B" w14:textId="311DB4E2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майдан Привокзальний,2б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гр.Козяр</w:t>
            </w:r>
            <w:proofErr w:type="spellEnd"/>
            <w:r w:rsidR="00AB3D0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О.Д.</w:t>
            </w:r>
          </w:p>
        </w:tc>
      </w:tr>
      <w:tr w:rsidR="00C036D4" w:rsidRPr="00AE6D72" w14:paraId="1A80B423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0D561252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A097D13" w14:textId="26FDFCC5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19101EF7" w14:textId="5B062942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Текстильна, 1а ТОВ «ПЕТРОНІЯ»</w:t>
            </w:r>
          </w:p>
        </w:tc>
      </w:tr>
      <w:tr w:rsidR="00C036D4" w:rsidRPr="00AE6D72" w14:paraId="073D203A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27F668E2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3226471" w14:textId="78D6CA5C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497421AF" w14:textId="1669B972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Поліська,3 гр.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Юзьківу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О.П.</w:t>
            </w:r>
          </w:p>
        </w:tc>
      </w:tr>
      <w:tr w:rsidR="00C036D4" w:rsidRPr="00AE6D72" w14:paraId="56EEC2E0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439ADE18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7472466" w14:textId="631E1F7C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6F4C232F" w14:textId="70FC168A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Білогірська ТОВ «Управляюча компанія «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Оболоня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-сервіс»</w:t>
            </w:r>
          </w:p>
        </w:tc>
      </w:tr>
      <w:tr w:rsidR="00C036D4" w:rsidRPr="00AE6D72" w14:paraId="7F8F0DA3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761E86D0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C26E35C" w14:textId="15AABFD3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4AECF565" w14:textId="11F99AF4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Будного,32г приміщення 6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гр.Кушніру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П.М.</w:t>
            </w:r>
          </w:p>
        </w:tc>
      </w:tr>
      <w:tr w:rsidR="00C036D4" w:rsidRPr="00AE6D72" w14:paraId="4F787A70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006E4CF5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28B0D00" w14:textId="528DCB15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4B7E831B" w14:textId="2FBA4EFE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Будного,32г приміщення 8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гр.Фрондзею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Р-М.П.</w:t>
            </w:r>
          </w:p>
        </w:tc>
      </w:tr>
      <w:tr w:rsidR="00C036D4" w:rsidRPr="00AE6D72" w14:paraId="52769388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6E69E2BB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F2C2142" w14:textId="24B4BEC5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0B04CE9A" w14:textId="197543A3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Бродівська,44 ТОВ «НАМІР»</w:t>
            </w:r>
          </w:p>
        </w:tc>
      </w:tr>
      <w:tr w:rsidR="00C036D4" w:rsidRPr="00AE6D72" w14:paraId="062A416B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45123B2A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7748256" w14:textId="450752C0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7BB91367" w14:textId="42B08421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Бродівська,44 ТОВ «НАМІР»</w:t>
            </w:r>
          </w:p>
        </w:tc>
      </w:tr>
      <w:tr w:rsidR="00C036D4" w:rsidRPr="00AE6D72" w14:paraId="38503036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6950EA14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030F3AE" w14:textId="44FE58A8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51014210" w14:textId="08C9BD82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Бродівська,44 ТОВ «НАМІР»</w:t>
            </w:r>
          </w:p>
        </w:tc>
      </w:tr>
      <w:tr w:rsidR="00AE6D72" w:rsidRPr="00AE6D72" w14:paraId="61B92C29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4E3E706A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C6B744A" w14:textId="6C9BF4C1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159164B" w14:textId="3E77DDB2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15 с. Носівці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Дайчаку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А.М.</w:t>
            </w:r>
          </w:p>
        </w:tc>
      </w:tr>
      <w:tr w:rsidR="00AE6D72" w:rsidRPr="00AE6D72" w14:paraId="5B7CBE86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172D7D50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72D218E" w14:textId="36097425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296D26F8" w14:textId="1780DBB8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проектів землеустрою щодо відведення земельних ділянок за адресою вул. Спортивна,5 (гр. Прокоп М. Д. та інші)</w:t>
            </w:r>
          </w:p>
        </w:tc>
      </w:tr>
      <w:tr w:rsidR="00AE6D72" w:rsidRPr="00AE6D72" w14:paraId="2D9D13CD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7258F73F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A12227F" w14:textId="23B975CD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4C250A9" w14:textId="4579E474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затвердження проекту землеустрою щодо відведення земельної ділянки за адресою вул.Микулинецька,115/148 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гр.Пшибиш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Н.М.</w:t>
            </w:r>
          </w:p>
        </w:tc>
      </w:tr>
      <w:tr w:rsidR="00C036D4" w:rsidRPr="00AE6D72" w14:paraId="32DF2CDA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356535A1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6C72E4B" w14:textId="1CE90275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2247ADB1" w14:textId="703E2256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Басарабія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Гурин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А.Й.</w:t>
            </w:r>
          </w:p>
        </w:tc>
      </w:tr>
      <w:tr w:rsidR="00C036D4" w:rsidRPr="00AE6D72" w14:paraId="28D7320C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50057893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CEF6EAC" w14:textId="320FF2D5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0875C36F" w14:textId="1AB8222C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Золотогірська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28 гр.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Безпальченку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В</w:t>
            </w:r>
          </w:p>
        </w:tc>
      </w:tr>
      <w:tr w:rsidR="00C036D4" w:rsidRPr="00AE6D72" w14:paraId="5C3365EA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132140E5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DC3463D" w14:textId="28E3B54A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476A8314" w14:textId="2503BF3D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</w:t>
            </w: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адресою вул. Князя Василя Костянтина Острозького,19 гр.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Андріуці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М.</w:t>
            </w:r>
          </w:p>
        </w:tc>
      </w:tr>
      <w:tr w:rsidR="00C036D4" w:rsidRPr="00AE6D72" w14:paraId="49ECD714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2BDB478F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65506BA" w14:textId="42AE9E8A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56EFD5E0" w14:textId="1BCC450E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Микулинецька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, 116Р гр. Пастушенко Т. В</w:t>
            </w:r>
          </w:p>
        </w:tc>
      </w:tr>
      <w:tr w:rsidR="00C036D4" w:rsidRPr="00AE6D72" w14:paraId="6BC2D8EA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4C4B251B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9DB4D5A" w14:textId="4004F8FD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6D338003" w14:textId="0681DEEA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Микулинецька,115/92 гр. Кулик В. І., Гетьманському Д. С.</w:t>
            </w:r>
          </w:p>
        </w:tc>
      </w:tr>
      <w:tr w:rsidR="00C036D4" w:rsidRPr="00AE6D72" w14:paraId="106F85B1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75AAB422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0CD6DF2" w14:textId="19D0C81F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53FF9E7A" w14:textId="3F516CA8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вул.Микулинецька,115/221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гр.Бучку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І.П.</w:t>
            </w:r>
          </w:p>
        </w:tc>
      </w:tr>
      <w:tr w:rsidR="00C036D4" w:rsidRPr="00AE6D72" w14:paraId="1695CC50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020F33FF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C4A7F0D" w14:textId="799A084D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70F8DF27" w14:textId="31C244F8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передачу безоплатно у власність земельної ділянки за адресою вул. Багата,9а гр.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Вонс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 В.</w:t>
            </w:r>
          </w:p>
        </w:tc>
      </w:tr>
      <w:tr w:rsidR="00C036D4" w:rsidRPr="00AE6D72" w14:paraId="604837F6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319F277F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1BAF67F" w14:textId="253D7746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3C8F4B4A" w14:textId="78B8642A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Лесі Українки, 4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гр.Лемішці</w:t>
            </w:r>
            <w:proofErr w:type="spellEnd"/>
            <w:r w:rsidR="00AB3D0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Н.І.</w:t>
            </w:r>
          </w:p>
        </w:tc>
      </w:tr>
      <w:tr w:rsidR="00C036D4" w:rsidRPr="00AE6D72" w14:paraId="44D27C1F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4B333E52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7EABEFD" w14:textId="4215714D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53AD924D" w14:textId="21CE45E8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вул. Спортивна,5 (гр.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Синишен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 Б. та інші)</w:t>
            </w:r>
          </w:p>
        </w:tc>
      </w:tr>
      <w:tr w:rsidR="00C036D4" w:rsidRPr="00AE6D72" w14:paraId="2B14B3FC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0E4F5511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47F2992" w14:textId="4BA86BA4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6D6A88F3" w14:textId="520BC400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вул.Микулинецька,115/202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гр.Бучку</w:t>
            </w:r>
            <w:proofErr w:type="spellEnd"/>
            <w:r w:rsidR="00AB3D0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П.І.</w:t>
            </w:r>
          </w:p>
        </w:tc>
      </w:tr>
      <w:tr w:rsidR="00C036D4" w:rsidRPr="00AE6D72" w14:paraId="6A2D7ACA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382D3AEF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A3AC5F4" w14:textId="17365629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7BC90764" w14:textId="55CC2E16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вул.Микулинецька,115/231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гр.Чорному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</w:tr>
      <w:tr w:rsidR="00C036D4" w:rsidRPr="00AE6D72" w14:paraId="4B2B2ECA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3284F834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232B730" w14:textId="1A9425BC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5EAA6D2D" w14:textId="1510F2D7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Чумацька,2 гр.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Мігоцькому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О.</w:t>
            </w:r>
          </w:p>
        </w:tc>
      </w:tr>
      <w:tr w:rsidR="00C036D4" w:rsidRPr="00AE6D72" w14:paraId="2CF9D2B2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4946DB14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E4F6183" w14:textId="407851AC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065CB0DD" w14:textId="4640CFD0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вул.Юрія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Тютюнника,34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гр.Горішній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Я.В.</w:t>
            </w:r>
          </w:p>
        </w:tc>
      </w:tr>
      <w:tr w:rsidR="00AE6D72" w:rsidRPr="00AE6D72" w14:paraId="7D8EE805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110F154B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AB09B64" w14:textId="62E20C0C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4460732" w14:textId="3F7130C2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надання дозволу на розроблення проектів землеустрою щодо відведення земельних ділянок за адресою вул. Спортивна,5  (гр. 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Лушней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В. І. та інші)</w:t>
            </w:r>
          </w:p>
        </w:tc>
      </w:tr>
      <w:tr w:rsidR="00AE6D72" w:rsidRPr="00AE6D72" w14:paraId="5C5777C2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4252B100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95D15C1" w14:textId="14F51D07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3187545" w14:textId="74686647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вул.Бережанська,19 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гр.Хамуляк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Н.Т.</w:t>
            </w:r>
          </w:p>
        </w:tc>
      </w:tr>
      <w:tr w:rsidR="00AE6D72" w:rsidRPr="00AE6D72" w14:paraId="64266D62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64650B32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36B67A4" w14:textId="1A6741E7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A73B654" w14:textId="6428AFE5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вул.Городна,7а 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гр.Козловській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І.С.</w:t>
            </w:r>
          </w:p>
        </w:tc>
      </w:tr>
      <w:tr w:rsidR="00AE6D72" w:rsidRPr="00AE6D72" w14:paraId="3496B9B5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0382F9A3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2AF946A" w14:textId="065802C7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4DD9B2C" w14:textId="07F0D902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Тараса Шевченка, 20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Бутрин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О.С.</w:t>
            </w:r>
          </w:p>
        </w:tc>
      </w:tr>
      <w:tr w:rsidR="00AE6D72" w:rsidRPr="00AE6D72" w14:paraId="0CCA403A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0D2CB3FC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701781B" w14:textId="796F472F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E696811" w14:textId="3DC1DC05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Набережна, 7 с. Іванківці (в межах населеного пункту) Тернопільського району Тернопільської </w:t>
            </w: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області, яке належить до Тернопільської міської територіальної громади, гр. Дубчаку Л.Л.</w:t>
            </w:r>
          </w:p>
        </w:tc>
      </w:tr>
      <w:tr w:rsidR="00C036D4" w:rsidRPr="00AE6D72" w14:paraId="309A540D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5713EAA1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21D00F9" w14:textId="3D0ACD6F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1DBB2C2C" w14:textId="512291CB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Степана Чарнецького,18 гр. Пастух О. Г.</w:t>
            </w:r>
          </w:p>
        </w:tc>
      </w:tr>
      <w:tr w:rsidR="00C036D4" w:rsidRPr="00AE6D72" w14:paraId="55F4AEE8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74567606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3FAAD88" w14:textId="627802CC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32DFFCDE" w14:textId="363FFAC1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вул.Степана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Балея,24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гр.Щепанюк-Зазулі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А.З.</w:t>
            </w:r>
          </w:p>
        </w:tc>
      </w:tr>
      <w:tr w:rsidR="00C036D4" w:rsidRPr="00AE6D72" w14:paraId="362C93A2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0ADD6C86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B991935" w14:textId="31104665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6B68FFDC" w14:textId="4F838811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Зелена, 1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Лучанку П.П.</w:t>
            </w:r>
          </w:p>
        </w:tc>
      </w:tr>
      <w:tr w:rsidR="00C036D4" w:rsidRPr="00AE6D72" w14:paraId="686CFADF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2DA10321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501C65C" w14:textId="586954F3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002361D6" w14:textId="0407D8BC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35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Демчук Н.Р</w:t>
            </w:r>
          </w:p>
        </w:tc>
      </w:tr>
      <w:tr w:rsidR="00C036D4" w:rsidRPr="00AE6D72" w14:paraId="33429F93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0B749F44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40EACF4" w14:textId="5BECDA53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120DB76E" w14:textId="2B9BBB58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Лесі Українки,4 гр. Пащенко К. В</w:t>
            </w:r>
            <w:r w:rsidR="009D11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036D4" w:rsidRPr="00AE6D72" w14:paraId="451FC6BE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113A87A2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D721943" w14:textId="28807925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6D3FD6C9" w14:textId="255F6862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Микулинецька,115/81 гр.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Маленко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 В.</w:t>
            </w:r>
          </w:p>
        </w:tc>
      </w:tr>
      <w:tr w:rsidR="00C036D4" w:rsidRPr="00AE6D72" w14:paraId="2A49B40B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3BCF867B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366E1FF" w14:textId="63B455DC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3CF8A7CA" w14:textId="58342EAC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вул.Яблунева,18а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гр.Кулик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К.І.</w:t>
            </w:r>
          </w:p>
        </w:tc>
      </w:tr>
      <w:tr w:rsidR="00C036D4" w:rsidRPr="00AE6D72" w14:paraId="3F94D4DA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68965102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9AEB9DA" w14:textId="184EB576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6F1CD142" w14:textId="64EF69BA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Микулинецька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116Р гр.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Подольській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 В.</w:t>
            </w:r>
          </w:p>
        </w:tc>
      </w:tr>
      <w:tr w:rsidR="00C036D4" w:rsidRPr="00AE6D72" w14:paraId="50B2A169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3A85D055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A963302" w14:textId="1E942FDC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2F2F9D4F" w14:textId="4FB7FE54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проспект Злуки,25а (гр.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Демчан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Г. та інші)</w:t>
            </w:r>
          </w:p>
        </w:tc>
      </w:tr>
      <w:tr w:rsidR="00C036D4" w:rsidRPr="00AE6D72" w14:paraId="1BC731BB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7AD8496A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68553C7" w14:textId="35FCC30B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53EBE544" w14:textId="60A4BCB9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Городиська, 5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Ярошевській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Н.С.</w:t>
            </w:r>
          </w:p>
        </w:tc>
      </w:tr>
      <w:tr w:rsidR="00C036D4" w:rsidRPr="00AE6D72" w14:paraId="2DB531FA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5182A2EA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BB0CBE5" w14:textId="3CD358B5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688ABE58" w14:textId="2AE8E7BD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вул.Степова,56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гр.Чорноусу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В.І.</w:t>
            </w:r>
          </w:p>
        </w:tc>
      </w:tr>
      <w:tr w:rsidR="00C036D4" w:rsidRPr="00AE6D72" w14:paraId="3C175F52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62621FF4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970C8FA" w14:textId="12FEFE2F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26DB09E5" w14:textId="440F1208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Лесі Українки,4 гр. Коваль Н. В.</w:t>
            </w:r>
          </w:p>
        </w:tc>
      </w:tr>
      <w:tr w:rsidR="00C036D4" w:rsidRPr="00AE6D72" w14:paraId="0BFFB265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1C6E61F2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1B04FC6" w14:textId="5B6A102A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73F152BA" w14:textId="1133849E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вул.Євгена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Петрушевича,9/2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гр.Нечипорук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</w:t>
            </w:r>
          </w:p>
        </w:tc>
      </w:tr>
      <w:tr w:rsidR="00C036D4" w:rsidRPr="00AE6D72" w14:paraId="0FC5F1BA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75FBB2ED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40C1A12" w14:textId="0EFAF2DA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6F50F4A3" w14:textId="00734E5C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Володимира Великого, 5 ОСББ «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В.Великого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5»</w:t>
            </w:r>
          </w:p>
        </w:tc>
      </w:tr>
      <w:tr w:rsidR="00C036D4" w:rsidRPr="00AE6D72" w14:paraId="1628E5B7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2926B6F8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D461BA3" w14:textId="4C4355A2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159F2A5D" w14:textId="6291D24C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Братів Бойчуків, 4А «Комплексній дитячо-юнацькій спортивній школі з ігрових видів спорту» Тернопільської міської ради</w:t>
            </w:r>
          </w:p>
        </w:tc>
      </w:tr>
      <w:tr w:rsidR="00C036D4" w:rsidRPr="00AE6D72" w14:paraId="68E8B683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659A7B9C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284F978" w14:textId="4E3909C8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72635CB6" w14:textId="0F3D9444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Тролейбусна,17 ОСББ «ТРОЛЕЙБУСНА,17»</w:t>
            </w:r>
          </w:p>
        </w:tc>
      </w:tr>
      <w:tr w:rsidR="00C036D4" w:rsidRPr="00AE6D72" w14:paraId="75938FD9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7FC84E82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278BD0C" w14:textId="7D392701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2CF95DE3" w14:textId="486DADCC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проекту землеустрою щодо відведення земельної ділянки  за адресою вул. Микулинецька,116п, приміщення 132 Управлінню обліку та контролю за використанням комунального майна Тернопільської міської ради</w:t>
            </w:r>
          </w:p>
        </w:tc>
      </w:tr>
      <w:tr w:rsidR="00C036D4" w:rsidRPr="00AE6D72" w14:paraId="3A5C4714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3A8F5EC6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933A2B5" w14:textId="149A3A0B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3CF5BCE4" w14:textId="32B154AF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Тролейбусна,5Е ОСББ «ТРОЛЕЙБУСНА,5Е»</w:t>
            </w:r>
          </w:p>
        </w:tc>
      </w:tr>
      <w:tr w:rsidR="00C036D4" w:rsidRPr="00AE6D72" w14:paraId="30BCD03D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0C9B5394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DE1FF8D" w14:textId="7BB16207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22159333" w14:textId="41CFBDFF" w:rsidR="00C036D4" w:rsidRPr="00AE6D72" w:rsidRDefault="003D0CD3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земельної ділянки за адресою вул. Чумацька, 5-в управлінню обліку та контролю за використанням комунального майна Тернопільської міської ради</w:t>
            </w:r>
          </w:p>
        </w:tc>
      </w:tr>
      <w:tr w:rsidR="00AE6D72" w:rsidRPr="00AE6D72" w14:paraId="31F283CE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48672462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7EBA16A" w14:textId="5F0AA2EC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659C22DE" w14:textId="28FAF3B5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Північна,1 об’єднанню співвласників багатоквартирного будинку  «Північна 1»</w:t>
            </w:r>
          </w:p>
        </w:tc>
      </w:tr>
      <w:tr w:rsidR="00C036D4" w:rsidRPr="00AE6D72" w14:paraId="530DF240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64C2008A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19BA37A" w14:textId="361925A8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4ADB1DAA" w14:textId="3E6436ED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Клима Савури,6 Релігійній організації «Парафія Різдва Пресвятої Богородиці м. Тернопіль Тернопільської Єпархії Православної Церкви України»</w:t>
            </w:r>
          </w:p>
        </w:tc>
      </w:tr>
      <w:tr w:rsidR="00C036D4" w:rsidRPr="00AE6D72" w14:paraId="0ABF8B5E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2E360746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9C1CA11" w14:textId="7DC66369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4A71CC83" w14:textId="259C0993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Руська,46 ОСББ «РУСЬКА 46»</w:t>
            </w:r>
          </w:p>
        </w:tc>
      </w:tr>
      <w:tr w:rsidR="00C036D4" w:rsidRPr="00AE6D72" w14:paraId="7ED31B02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4644BF2B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666B9C6" w14:textId="3EE0BAFD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3DF1C303" w14:textId="6E282052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Володимира Винниченка Релігійній організації «Парафія всіх Святих в землі Українській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просіявших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міста Тернопіль Тернопільської Єпархії Православної Церкви України»</w:t>
            </w:r>
          </w:p>
        </w:tc>
      </w:tr>
      <w:tr w:rsidR="00AE6D72" w:rsidRPr="00AE6D72" w14:paraId="6AC5DF9A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3C6BB322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AC3F66C" w14:textId="4E7261E3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AD14EB9" w14:textId="146CD46A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вул.Степана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Будного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ПП «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Автолідер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+»</w:t>
            </w:r>
          </w:p>
        </w:tc>
      </w:tr>
      <w:tr w:rsidR="00C036D4" w:rsidRPr="00AE6D72" w14:paraId="2F5FE315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71016500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D8C96E7" w14:textId="15222379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7585F6F4" w14:textId="2E1DAC44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проекту землеустрою щодо відведення земельної ділянки для встановлення земельного сервітуту за адресою вул. Текстильна,22 товариству з обмеженою відповідальністю «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Інтенс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036D4" w:rsidRPr="00AE6D72" w14:paraId="490FE082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63B3C083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1ED5967" w14:textId="59B7A2E9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098B88E8" w14:textId="4209CFE3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вул.Дениса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Лукіяновича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гр.Ракітіній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Н.О</w:t>
            </w:r>
            <w:r w:rsidR="00BF3A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036D4" w:rsidRPr="00AE6D72" w14:paraId="702FE172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6F99BBE6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7CA49E8" w14:textId="74F1A932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26824F7B" w14:textId="4FE26D0E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проекту землеустрою щодо відведення земельної ділянки для встановлення земельного сервітуту за адресою вул. Андрія Сахарова гр. Кривому О.О.</w:t>
            </w:r>
          </w:p>
        </w:tc>
      </w:tr>
      <w:tr w:rsidR="00AE6D72" w:rsidRPr="00AE6D72" w14:paraId="239C7558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235E8057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B6E4EE9" w14:textId="75F4DA39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1D64185" w14:textId="3C7E8EFF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складання  проекту землеустрою щодо відведення земельної ділянки за адресою вул. Родини Барвінських  ОСББ «Родини Барвінських 16»</w:t>
            </w:r>
          </w:p>
        </w:tc>
      </w:tr>
      <w:tr w:rsidR="00AE6D72" w:rsidRPr="00AE6D72" w14:paraId="5A35B913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306BB40F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EE76ED4" w14:textId="4D64AEAC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F938A83" w14:textId="5E40AF77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просп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. Злуки ФО-П 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Буянському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Ю.С.</w:t>
            </w:r>
          </w:p>
        </w:tc>
      </w:tr>
      <w:tr w:rsidR="00AE6D72" w:rsidRPr="00AE6D72" w14:paraId="52834A0E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1B0786AA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AC5EC52" w14:textId="2A8DE0F7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6607C0FB" w14:textId="300F508C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Торговиця</w:t>
            </w:r>
            <w:r w:rsidR="00F06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="00F06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гр.</w:t>
            </w: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Соколу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П.А.</w:t>
            </w:r>
          </w:p>
        </w:tc>
      </w:tr>
      <w:tr w:rsidR="00C036D4" w:rsidRPr="00AE6D72" w14:paraId="0F3C1D5F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4FED5452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EC8AFCB" w14:textId="1FFC2D76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540CEF10" w14:textId="5986F78B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проспект Степана Бандери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гр.Максим’як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І.О.</w:t>
            </w:r>
          </w:p>
        </w:tc>
      </w:tr>
      <w:tr w:rsidR="00C036D4" w:rsidRPr="00AE6D72" w14:paraId="272D2650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401907E1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B501D1B" w14:textId="2868D785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6B794A88" w14:textId="29D36464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вул. Тараса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Протасевича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гр. Гладкій Г.В.</w:t>
            </w:r>
          </w:p>
        </w:tc>
      </w:tr>
      <w:tr w:rsidR="00C036D4" w:rsidRPr="00AE6D72" w14:paraId="2D92C045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145353C8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BC1EC02" w14:textId="5920C003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3987E617" w14:textId="2DBF2273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вул.Торговиця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гр.Котлярчук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Н.М.</w:t>
            </w:r>
          </w:p>
        </w:tc>
      </w:tr>
      <w:tr w:rsidR="00C036D4" w:rsidRPr="00AE6D72" w14:paraId="16C2A17C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04E259B8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A98A98D" w14:textId="587323DB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4DAD91E3" w14:textId="1899729E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вул. Тараса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Протасевича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гр.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Федчуку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AE6D72" w:rsidRPr="00AE6D72" w14:paraId="30029E0C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05ED709B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1059087" w14:textId="5433708F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4D863095" w14:textId="51CECCE5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 Петра Батьківського (стара назва 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вул.Бригадна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) </w:t>
            </w:r>
            <w:proofErr w:type="spellStart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гр.Совин</w:t>
            </w:r>
            <w:proofErr w:type="spellEnd"/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М.А.</w:t>
            </w:r>
          </w:p>
        </w:tc>
      </w:tr>
      <w:tr w:rsidR="00AE6D72" w:rsidRPr="00AE6D72" w14:paraId="2DFE06AD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5A45B46E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F27B7DA" w14:textId="5471FC48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1C50281" w14:textId="0597618F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проекту землеустрою щодо відведення земельної ділянки по зміні її цільового призначення за адресою провулок Цегельний,1б ПП «Моноліт»</w:t>
            </w:r>
          </w:p>
        </w:tc>
      </w:tr>
      <w:tr w:rsidR="00C036D4" w:rsidRPr="00AE6D72" w14:paraId="6C26C1B7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045C8975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D11F597" w14:textId="33E84A4C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65078283" w14:textId="1B8661CD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вул.Підгірна,22А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гр.Керніцькій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AE6D72" w:rsidRPr="00AE6D72" w14:paraId="15EF03C6" w14:textId="77777777" w:rsidTr="00F738EF">
        <w:trPr>
          <w:trHeight w:val="70"/>
        </w:trPr>
        <w:tc>
          <w:tcPr>
            <w:tcW w:w="353" w:type="pct"/>
            <w:shd w:val="clear" w:color="auto" w:fill="auto"/>
          </w:tcPr>
          <w:p w14:paraId="18329C60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8A5BE14" w14:textId="48045AC0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979EFBD" w14:textId="5DD354DA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поновлення договору оренди землі за адресою вул. Текстильна гр. Томашівському В.І.</w:t>
            </w:r>
          </w:p>
        </w:tc>
      </w:tr>
      <w:tr w:rsidR="00C036D4" w:rsidRPr="00AE6D72" w14:paraId="5DE123AC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5B0F5A3B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705642B" w14:textId="6A1A6179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24E0C48D" w14:textId="0F6B1C4B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поновлення договору оренди землі за адресою вул.Текстильна,32а ПП «Явір-90»</w:t>
            </w:r>
          </w:p>
        </w:tc>
      </w:tr>
      <w:tr w:rsidR="00C036D4" w:rsidRPr="00AE6D72" w14:paraId="11A04D69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599B4AAC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58C8D0A" w14:textId="111A441D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6C0B8954" w14:textId="1B292EB5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поновлення договорів оренди земельних ділянок для ведення товарного сільськогосподарського виробництва за адресою с. Кобзарівка Тернопільського району Тернопільської області, яке належить до Тернопільської міської територіальної громади, ТОВ «Агролан-3»</w:t>
            </w:r>
          </w:p>
        </w:tc>
      </w:tr>
      <w:tr w:rsidR="00C036D4" w:rsidRPr="00AE6D72" w14:paraId="1BB37757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2A258871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CF01337" w14:textId="37B3C841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211E1FB7" w14:textId="15F197D8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проведення експертної грошової оцінки земельної ділянки для обслуговування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автомайстерні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ремонту автомобілів за адресою вул. Лозовецька,1а ФО-П Яцишину В.М.</w:t>
            </w:r>
          </w:p>
        </w:tc>
      </w:tr>
      <w:tr w:rsidR="00C036D4" w:rsidRPr="00AE6D72" w14:paraId="7358A196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469D8016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3479460" w14:textId="0716368A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0C13EC30" w14:textId="705AF4E2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проведення експертної грошової оцінки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за адресою вул. Текстильна,34 ФО-П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Франківу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Р.Й. </w:t>
            </w:r>
          </w:p>
        </w:tc>
      </w:tr>
      <w:tr w:rsidR="00C036D4" w:rsidRPr="00AE6D72" w14:paraId="04D0EDD2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209BCFF3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4857000" w14:textId="7A370633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5E2677DB" w14:textId="6C7183E0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вул.Білогірська,25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гр.Михаловичу</w:t>
            </w:r>
            <w:proofErr w:type="spellEnd"/>
            <w:r w:rsidRPr="00AE6D72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Р.Д.</w:t>
            </w:r>
          </w:p>
        </w:tc>
      </w:tr>
      <w:tr w:rsidR="00C036D4" w:rsidRPr="00AE6D72" w14:paraId="463C6D29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3B86BB81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AD4092C" w14:textId="2BF5C9F7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7370B77F" w14:textId="3F6A8757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відмову у затвердженні проекту землеустрою щодо відведення земельної ділянки за адресою вул. Текстильна гр. Клепач В. П</w:t>
            </w:r>
            <w:r w:rsidR="00092C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E6D72" w:rsidRPr="00AE6D72" w14:paraId="14E39B76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6846D4B4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05AEB9D" w14:textId="0F51D0E4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3B0DA0EE" w14:textId="7AB62E18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об’єднання земельних ділянок за адресою вул.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Слівенська</w:t>
            </w:r>
            <w:proofErr w:type="spellEnd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, 2 КП «Тернопільелектро</w:t>
            </w:r>
            <w:r w:rsidR="0037040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ранс»</w:t>
            </w:r>
          </w:p>
        </w:tc>
      </w:tr>
      <w:tr w:rsidR="00D574BD" w:rsidRPr="00AE6D72" w14:paraId="319DB6BC" w14:textId="77777777" w:rsidTr="007875E4">
        <w:trPr>
          <w:trHeight w:val="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5A28" w14:textId="77777777" w:rsidR="00D574BD" w:rsidRPr="00AE6D72" w:rsidRDefault="00D574BD" w:rsidP="007875E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9AC8" w14:textId="77777777" w:rsidR="00D574BD" w:rsidRPr="00AE6D72" w:rsidRDefault="00D574BD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BF53" w14:textId="77777777" w:rsidR="00D574BD" w:rsidRPr="00AE6D72" w:rsidRDefault="00D574BD" w:rsidP="007875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 Володимира Винниченка, 8, наданої в оренду гр. Сідляру Ю.С.</w:t>
            </w:r>
          </w:p>
        </w:tc>
      </w:tr>
      <w:tr w:rsidR="00C036D4" w:rsidRPr="00AE6D72" w14:paraId="591F6788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43507ACF" w14:textId="77777777" w:rsidR="00C036D4" w:rsidRPr="00AE6D72" w:rsidRDefault="00C036D4" w:rsidP="00C036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1844041" w14:textId="77777777" w:rsidR="00C036D4" w:rsidRPr="00AE6D72" w:rsidRDefault="00C036D4" w:rsidP="00C036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4" w:type="pct"/>
            <w:shd w:val="clear" w:color="auto" w:fill="auto"/>
          </w:tcPr>
          <w:p w14:paraId="49A1A40D" w14:textId="046832B4" w:rsidR="00C036D4" w:rsidRPr="00AE6D72" w:rsidRDefault="00C036D4" w:rsidP="00AE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2">
              <w:rPr>
                <w:rFonts w:ascii="Times New Roman" w:hAnsi="Times New Roman" w:cs="Times New Roman"/>
                <w:bCs/>
                <w:sz w:val="24"/>
                <w:szCs w:val="24"/>
              </w:rPr>
              <w:t>Різне</w:t>
            </w:r>
          </w:p>
        </w:tc>
      </w:tr>
    </w:tbl>
    <w:p w14:paraId="776590C3" w14:textId="77777777" w:rsidR="00235695" w:rsidRPr="00AE6D72" w:rsidRDefault="0023569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BC4D78" w14:textId="77777777" w:rsidR="00235695" w:rsidRPr="00AE6D72" w:rsidRDefault="00235695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A43C44" w14:textId="77777777" w:rsidR="00710BF7" w:rsidRPr="00AE6D72" w:rsidRDefault="00710BF7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A4D9AD" w14:textId="6DD895C6" w:rsidR="00F659E3" w:rsidRPr="00AE6D72" w:rsidRDefault="0023569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6D7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sectPr w:rsidR="00F659E3" w:rsidRPr="00AE6D72" w:rsidSect="0022786B">
      <w:footerReference w:type="default" r:id="rId7"/>
      <w:pgSz w:w="11906" w:h="16838"/>
      <w:pgMar w:top="709" w:right="850" w:bottom="1843" w:left="1417" w:header="70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F81F1" w14:textId="77777777" w:rsidR="00932DD4" w:rsidRDefault="00932DD4" w:rsidP="00345EF0">
      <w:pPr>
        <w:spacing w:after="0" w:line="240" w:lineRule="auto"/>
      </w:pPr>
      <w:r>
        <w:separator/>
      </w:r>
    </w:p>
  </w:endnote>
  <w:endnote w:type="continuationSeparator" w:id="0">
    <w:p w14:paraId="49DDB43D" w14:textId="77777777" w:rsidR="00932DD4" w:rsidRDefault="00932DD4" w:rsidP="003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E1AA" w14:textId="60ACC433" w:rsidR="005D7A30" w:rsidRDefault="00235695">
    <w:pPr>
      <w:pStyle w:val="a7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1C467" w14:textId="77777777" w:rsidR="00932DD4" w:rsidRDefault="00932DD4" w:rsidP="00345EF0">
      <w:pPr>
        <w:spacing w:after="0" w:line="240" w:lineRule="auto"/>
      </w:pPr>
      <w:r>
        <w:separator/>
      </w:r>
    </w:p>
  </w:footnote>
  <w:footnote w:type="continuationSeparator" w:id="0">
    <w:p w14:paraId="03C39C11" w14:textId="77777777" w:rsidR="00932DD4" w:rsidRDefault="00932DD4" w:rsidP="0034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20BDE"/>
    <w:multiLevelType w:val="hybridMultilevel"/>
    <w:tmpl w:val="00040F1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82E67"/>
    <w:multiLevelType w:val="hybridMultilevel"/>
    <w:tmpl w:val="C4C08070"/>
    <w:lvl w:ilvl="0" w:tplc="B8B23AC8">
      <w:start w:val="1"/>
      <w:numFmt w:val="decimal"/>
      <w:lvlText w:val="%1."/>
      <w:lvlJc w:val="left"/>
      <w:pPr>
        <w:ind w:left="206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42027CA"/>
    <w:multiLevelType w:val="hybridMultilevel"/>
    <w:tmpl w:val="5F1C318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136D8"/>
    <w:multiLevelType w:val="hybridMultilevel"/>
    <w:tmpl w:val="73A89652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18822">
    <w:abstractNumId w:val="0"/>
  </w:num>
  <w:num w:numId="2" w16cid:durableId="1567060041">
    <w:abstractNumId w:val="4"/>
  </w:num>
  <w:num w:numId="3" w16cid:durableId="1612663474">
    <w:abstractNumId w:val="1"/>
  </w:num>
  <w:num w:numId="4" w16cid:durableId="1480920510">
    <w:abstractNumId w:val="2"/>
  </w:num>
  <w:num w:numId="5" w16cid:durableId="1683818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89"/>
    <w:rsid w:val="00021708"/>
    <w:rsid w:val="00022F69"/>
    <w:rsid w:val="00036B0F"/>
    <w:rsid w:val="000502ED"/>
    <w:rsid w:val="00056AEC"/>
    <w:rsid w:val="00057BA2"/>
    <w:rsid w:val="000610F2"/>
    <w:rsid w:val="00077052"/>
    <w:rsid w:val="00086930"/>
    <w:rsid w:val="00092CBB"/>
    <w:rsid w:val="00095B38"/>
    <w:rsid w:val="000A5953"/>
    <w:rsid w:val="000A6C8C"/>
    <w:rsid w:val="000B5F2D"/>
    <w:rsid w:val="000C205B"/>
    <w:rsid w:val="000C5A9D"/>
    <w:rsid w:val="000E6DB0"/>
    <w:rsid w:val="001128F4"/>
    <w:rsid w:val="001221C0"/>
    <w:rsid w:val="0012350C"/>
    <w:rsid w:val="00125590"/>
    <w:rsid w:val="0014358A"/>
    <w:rsid w:val="0016372F"/>
    <w:rsid w:val="00170051"/>
    <w:rsid w:val="00171C65"/>
    <w:rsid w:val="00171DE6"/>
    <w:rsid w:val="001762F3"/>
    <w:rsid w:val="00180DE3"/>
    <w:rsid w:val="00191387"/>
    <w:rsid w:val="001B1496"/>
    <w:rsid w:val="001C054E"/>
    <w:rsid w:val="001D12A6"/>
    <w:rsid w:val="001D2871"/>
    <w:rsid w:val="001E798F"/>
    <w:rsid w:val="001F31CE"/>
    <w:rsid w:val="00210177"/>
    <w:rsid w:val="00210190"/>
    <w:rsid w:val="002117BF"/>
    <w:rsid w:val="0021289D"/>
    <w:rsid w:val="00222DFD"/>
    <w:rsid w:val="0022786B"/>
    <w:rsid w:val="00235695"/>
    <w:rsid w:val="002465B2"/>
    <w:rsid w:val="00254393"/>
    <w:rsid w:val="002558EE"/>
    <w:rsid w:val="00262DD7"/>
    <w:rsid w:val="002866C4"/>
    <w:rsid w:val="00291124"/>
    <w:rsid w:val="00294F76"/>
    <w:rsid w:val="00295D40"/>
    <w:rsid w:val="002A7EF9"/>
    <w:rsid w:val="002C09BF"/>
    <w:rsid w:val="002C68A4"/>
    <w:rsid w:val="002C7089"/>
    <w:rsid w:val="002D5380"/>
    <w:rsid w:val="002E00A6"/>
    <w:rsid w:val="002F47B9"/>
    <w:rsid w:val="00301673"/>
    <w:rsid w:val="0031657B"/>
    <w:rsid w:val="00341871"/>
    <w:rsid w:val="00342DD0"/>
    <w:rsid w:val="00345EF0"/>
    <w:rsid w:val="00351493"/>
    <w:rsid w:val="00355FB7"/>
    <w:rsid w:val="003654CA"/>
    <w:rsid w:val="00370405"/>
    <w:rsid w:val="003829DF"/>
    <w:rsid w:val="00384223"/>
    <w:rsid w:val="00395035"/>
    <w:rsid w:val="003A4835"/>
    <w:rsid w:val="003A69E0"/>
    <w:rsid w:val="003D0CD3"/>
    <w:rsid w:val="003E5CB7"/>
    <w:rsid w:val="00407875"/>
    <w:rsid w:val="00415BC4"/>
    <w:rsid w:val="004163C1"/>
    <w:rsid w:val="00417495"/>
    <w:rsid w:val="00417F5D"/>
    <w:rsid w:val="0044659E"/>
    <w:rsid w:val="004540F4"/>
    <w:rsid w:val="00456845"/>
    <w:rsid w:val="004619B3"/>
    <w:rsid w:val="00463640"/>
    <w:rsid w:val="00467A02"/>
    <w:rsid w:val="0048401B"/>
    <w:rsid w:val="00497BC4"/>
    <w:rsid w:val="004E6388"/>
    <w:rsid w:val="004E6A03"/>
    <w:rsid w:val="004F242D"/>
    <w:rsid w:val="004F5E1C"/>
    <w:rsid w:val="004F7B9C"/>
    <w:rsid w:val="0050433B"/>
    <w:rsid w:val="00507CFD"/>
    <w:rsid w:val="00513C56"/>
    <w:rsid w:val="00565037"/>
    <w:rsid w:val="00575086"/>
    <w:rsid w:val="005772CE"/>
    <w:rsid w:val="00591E47"/>
    <w:rsid w:val="00593280"/>
    <w:rsid w:val="005B2BB4"/>
    <w:rsid w:val="005B4A00"/>
    <w:rsid w:val="005B5C59"/>
    <w:rsid w:val="005C027E"/>
    <w:rsid w:val="005C588B"/>
    <w:rsid w:val="005C751E"/>
    <w:rsid w:val="005D21A1"/>
    <w:rsid w:val="005D51C3"/>
    <w:rsid w:val="005D7A30"/>
    <w:rsid w:val="005E2E18"/>
    <w:rsid w:val="005E4A69"/>
    <w:rsid w:val="00601191"/>
    <w:rsid w:val="00603773"/>
    <w:rsid w:val="00622CA9"/>
    <w:rsid w:val="0064674D"/>
    <w:rsid w:val="0068154F"/>
    <w:rsid w:val="0068433D"/>
    <w:rsid w:val="006A38B6"/>
    <w:rsid w:val="006A77A9"/>
    <w:rsid w:val="006C18FF"/>
    <w:rsid w:val="006C2D64"/>
    <w:rsid w:val="006D0078"/>
    <w:rsid w:val="006D25AF"/>
    <w:rsid w:val="006D41E9"/>
    <w:rsid w:val="006F5A60"/>
    <w:rsid w:val="00700B08"/>
    <w:rsid w:val="007038F6"/>
    <w:rsid w:val="00710BF7"/>
    <w:rsid w:val="00712C21"/>
    <w:rsid w:val="007377F9"/>
    <w:rsid w:val="0074727D"/>
    <w:rsid w:val="0075516C"/>
    <w:rsid w:val="00773E04"/>
    <w:rsid w:val="00774EBC"/>
    <w:rsid w:val="007865A9"/>
    <w:rsid w:val="00786B7E"/>
    <w:rsid w:val="0079060F"/>
    <w:rsid w:val="007C1D3E"/>
    <w:rsid w:val="007C54D7"/>
    <w:rsid w:val="007D2121"/>
    <w:rsid w:val="007D609A"/>
    <w:rsid w:val="007E3288"/>
    <w:rsid w:val="007E7D92"/>
    <w:rsid w:val="007E7E6B"/>
    <w:rsid w:val="007F6AE7"/>
    <w:rsid w:val="00817783"/>
    <w:rsid w:val="008215B5"/>
    <w:rsid w:val="008236AE"/>
    <w:rsid w:val="00831816"/>
    <w:rsid w:val="00851B03"/>
    <w:rsid w:val="00851FBB"/>
    <w:rsid w:val="008521A0"/>
    <w:rsid w:val="00862235"/>
    <w:rsid w:val="00862BE2"/>
    <w:rsid w:val="00867DA2"/>
    <w:rsid w:val="00874FC0"/>
    <w:rsid w:val="008948C5"/>
    <w:rsid w:val="008B0C1A"/>
    <w:rsid w:val="008B2862"/>
    <w:rsid w:val="008C7DC1"/>
    <w:rsid w:val="008F3290"/>
    <w:rsid w:val="008F3D94"/>
    <w:rsid w:val="008F573F"/>
    <w:rsid w:val="00910D49"/>
    <w:rsid w:val="009124D0"/>
    <w:rsid w:val="00917890"/>
    <w:rsid w:val="009204B7"/>
    <w:rsid w:val="0092763D"/>
    <w:rsid w:val="00932DD4"/>
    <w:rsid w:val="0094777D"/>
    <w:rsid w:val="00964F30"/>
    <w:rsid w:val="00996ED8"/>
    <w:rsid w:val="009A071C"/>
    <w:rsid w:val="009A0B19"/>
    <w:rsid w:val="009A5266"/>
    <w:rsid w:val="009B4140"/>
    <w:rsid w:val="009C5AFD"/>
    <w:rsid w:val="009C6643"/>
    <w:rsid w:val="009D1102"/>
    <w:rsid w:val="009E6563"/>
    <w:rsid w:val="00A43E4F"/>
    <w:rsid w:val="00A45328"/>
    <w:rsid w:val="00A61DD1"/>
    <w:rsid w:val="00A76E7A"/>
    <w:rsid w:val="00A773B0"/>
    <w:rsid w:val="00A84484"/>
    <w:rsid w:val="00A941CF"/>
    <w:rsid w:val="00AA5000"/>
    <w:rsid w:val="00AA5BC5"/>
    <w:rsid w:val="00AB3D09"/>
    <w:rsid w:val="00AB3E0E"/>
    <w:rsid w:val="00AE6D72"/>
    <w:rsid w:val="00AF3D9C"/>
    <w:rsid w:val="00AF72D5"/>
    <w:rsid w:val="00B02BA1"/>
    <w:rsid w:val="00B1729A"/>
    <w:rsid w:val="00B35AD2"/>
    <w:rsid w:val="00B42790"/>
    <w:rsid w:val="00B52180"/>
    <w:rsid w:val="00B57A46"/>
    <w:rsid w:val="00B75305"/>
    <w:rsid w:val="00B75C01"/>
    <w:rsid w:val="00B90F40"/>
    <w:rsid w:val="00BA7A4A"/>
    <w:rsid w:val="00BC0E01"/>
    <w:rsid w:val="00BD5956"/>
    <w:rsid w:val="00BE1800"/>
    <w:rsid w:val="00BE1D95"/>
    <w:rsid w:val="00BF3A03"/>
    <w:rsid w:val="00BF7C50"/>
    <w:rsid w:val="00C01DA1"/>
    <w:rsid w:val="00C036D4"/>
    <w:rsid w:val="00C120DB"/>
    <w:rsid w:val="00C12ABF"/>
    <w:rsid w:val="00C2502D"/>
    <w:rsid w:val="00C25583"/>
    <w:rsid w:val="00C31972"/>
    <w:rsid w:val="00C420C6"/>
    <w:rsid w:val="00C45CB6"/>
    <w:rsid w:val="00C61759"/>
    <w:rsid w:val="00C62C56"/>
    <w:rsid w:val="00C84D5A"/>
    <w:rsid w:val="00C969D6"/>
    <w:rsid w:val="00CA1AD4"/>
    <w:rsid w:val="00CB41C4"/>
    <w:rsid w:val="00CF65C6"/>
    <w:rsid w:val="00D21847"/>
    <w:rsid w:val="00D22E82"/>
    <w:rsid w:val="00D4005E"/>
    <w:rsid w:val="00D41613"/>
    <w:rsid w:val="00D42ED9"/>
    <w:rsid w:val="00D574BD"/>
    <w:rsid w:val="00D61578"/>
    <w:rsid w:val="00D80457"/>
    <w:rsid w:val="00D91FD3"/>
    <w:rsid w:val="00DA00BE"/>
    <w:rsid w:val="00DA48B0"/>
    <w:rsid w:val="00DA5171"/>
    <w:rsid w:val="00DB0760"/>
    <w:rsid w:val="00DB0F8E"/>
    <w:rsid w:val="00DC0AD2"/>
    <w:rsid w:val="00DC248E"/>
    <w:rsid w:val="00DE4260"/>
    <w:rsid w:val="00E04337"/>
    <w:rsid w:val="00E10079"/>
    <w:rsid w:val="00E16D96"/>
    <w:rsid w:val="00E24524"/>
    <w:rsid w:val="00E27CD9"/>
    <w:rsid w:val="00E3073F"/>
    <w:rsid w:val="00E30B88"/>
    <w:rsid w:val="00E43A31"/>
    <w:rsid w:val="00E45094"/>
    <w:rsid w:val="00E54FFA"/>
    <w:rsid w:val="00E609B1"/>
    <w:rsid w:val="00E6272C"/>
    <w:rsid w:val="00E92E8E"/>
    <w:rsid w:val="00E94CCD"/>
    <w:rsid w:val="00EB5C5D"/>
    <w:rsid w:val="00ED5CE2"/>
    <w:rsid w:val="00EF063C"/>
    <w:rsid w:val="00F03EF6"/>
    <w:rsid w:val="00F05C4F"/>
    <w:rsid w:val="00F06946"/>
    <w:rsid w:val="00F10F4A"/>
    <w:rsid w:val="00F121CB"/>
    <w:rsid w:val="00F17E16"/>
    <w:rsid w:val="00F42E05"/>
    <w:rsid w:val="00F46495"/>
    <w:rsid w:val="00F51483"/>
    <w:rsid w:val="00F632A3"/>
    <w:rsid w:val="00F659E3"/>
    <w:rsid w:val="00FA3C9A"/>
    <w:rsid w:val="00FA47CF"/>
    <w:rsid w:val="00FD4B50"/>
    <w:rsid w:val="00FD5481"/>
    <w:rsid w:val="00FE5FA7"/>
    <w:rsid w:val="00FF467F"/>
    <w:rsid w:val="00FF4E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255"/>
  <w15:chartTrackingRefBased/>
  <w15:docId w15:val="{84CC7D04-6C47-4890-BCC4-6089657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89"/>
  </w:style>
  <w:style w:type="paragraph" w:styleId="3">
    <w:name w:val="heading 3"/>
    <w:basedOn w:val="a"/>
    <w:link w:val="30"/>
    <w:uiPriority w:val="9"/>
    <w:qFormat/>
    <w:rsid w:val="00622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7089"/>
    <w:pPr>
      <w:spacing w:after="200" w:line="276" w:lineRule="auto"/>
      <w:ind w:left="720"/>
      <w:contextualSpacing/>
    </w:pPr>
    <w:rPr>
      <w:rFonts w:eastAsiaTheme="minorEastAsia"/>
      <w:kern w:val="0"/>
      <w:lang w:eastAsia="uk-UA"/>
      <w14:ligatures w14:val="none"/>
    </w:rPr>
  </w:style>
  <w:style w:type="character" w:customStyle="1" w:styleId="a4">
    <w:name w:val="Основной шрифт абзаца"/>
    <w:rsid w:val="002C7089"/>
  </w:style>
  <w:style w:type="paragraph" w:styleId="a5">
    <w:name w:val="header"/>
    <w:basedOn w:val="a"/>
    <w:link w:val="a6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45EF0"/>
  </w:style>
  <w:style w:type="paragraph" w:styleId="a7">
    <w:name w:val="footer"/>
    <w:basedOn w:val="a"/>
    <w:link w:val="a8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45EF0"/>
  </w:style>
  <w:style w:type="paragraph" w:customStyle="1" w:styleId="1">
    <w:name w:val="Звичайний1"/>
    <w:qFormat/>
    <w:rsid w:val="007F6AE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styleId="a9">
    <w:name w:val="Normal (Web)"/>
    <w:basedOn w:val="a"/>
    <w:uiPriority w:val="99"/>
    <w:unhideWhenUsed/>
    <w:rsid w:val="00E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a">
    <w:name w:val="Обычный"/>
    <w:qFormat/>
    <w:rsid w:val="00AA5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31">
    <w:name w:val="Обычный3"/>
    <w:qFormat/>
    <w:rsid w:val="00B57A4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ru-RU" w:eastAsia="uk-UA"/>
      <w14:ligatures w14:val="none"/>
    </w:rPr>
  </w:style>
  <w:style w:type="character" w:customStyle="1" w:styleId="2">
    <w:name w:val="Основной шрифт абзаца2"/>
    <w:rsid w:val="00B57A46"/>
    <w:rPr>
      <w:sz w:val="22"/>
    </w:rPr>
  </w:style>
  <w:style w:type="character" w:customStyle="1" w:styleId="30">
    <w:name w:val="Заголовок 3 Знак"/>
    <w:basedOn w:val="a0"/>
    <w:link w:val="3"/>
    <w:uiPriority w:val="9"/>
    <w:rsid w:val="00622CA9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7">
    <w:name w:val="Обычный7"/>
    <w:qFormat/>
    <w:rsid w:val="00A8448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customStyle="1" w:styleId="20">
    <w:name w:val="Обычный2"/>
    <w:qFormat/>
    <w:rsid w:val="005C751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8</Pages>
  <Words>12290</Words>
  <Characters>7006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257</cp:revision>
  <cp:lastPrinted>2024-09-05T05:48:00Z</cp:lastPrinted>
  <dcterms:created xsi:type="dcterms:W3CDTF">2023-12-08T05:55:00Z</dcterms:created>
  <dcterms:modified xsi:type="dcterms:W3CDTF">2024-10-28T06:31:00Z</dcterms:modified>
</cp:coreProperties>
</file>