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BC65C">
      <w:pPr>
        <w:spacing w:after="0" w:line="240" w:lineRule="auto"/>
        <w:jc w:val="center"/>
        <w:rPr>
          <w:rFonts w:ascii="Times New Roman" w:hAnsi="Times New Roman" w:eastAsia="Calibri" w:cs="Times New Roman"/>
          <w:b/>
          <w:lang w:val="uk-UA"/>
        </w:rPr>
      </w:pPr>
      <w:r>
        <w:rPr>
          <w:rFonts w:ascii="Times New Roman" w:hAnsi="Times New Roman" w:eastAsia="Calibri" w:cs="Times New Roman"/>
          <w:b/>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E1AC839">
      <w:pPr>
        <w:jc w:val="center"/>
        <w:rPr>
          <w:rFonts w:ascii="Times New Roman" w:hAnsi="Times New Roman" w:eastAsia="Calibri" w:cs="Times New Roman"/>
          <w:i/>
          <w:lang w:val="uk-UA"/>
        </w:rPr>
      </w:pPr>
      <w:r>
        <w:rPr>
          <w:rFonts w:ascii="Times New Roman" w:hAnsi="Times New Roman" w:eastAsia="Calibri" w:cs="Times New Roman"/>
          <w:lang w:val="uk-UA"/>
        </w:rPr>
        <w:t>(відповідно до пункту 4</w:t>
      </w:r>
      <w:r>
        <w:rPr>
          <w:rFonts w:ascii="Times New Roman" w:hAnsi="Times New Roman" w:eastAsia="Calibri" w:cs="Times New Roman"/>
          <w:vertAlign w:val="superscript"/>
          <w:lang w:val="uk-UA"/>
        </w:rPr>
        <w:t xml:space="preserve">1 </w:t>
      </w:r>
      <w:r>
        <w:rPr>
          <w:rFonts w:ascii="Times New Roman" w:hAnsi="Times New Roman" w:eastAsia="Calibri" w:cs="Times New Roman"/>
          <w:lang w:val="uk-UA"/>
        </w:rPr>
        <w:t>постанови КМУ від 11.10.2016 № 710 «</w:t>
      </w:r>
      <w:r>
        <w:rPr>
          <w:rFonts w:ascii="Times New Roman" w:hAnsi="Times New Roman" w:eastAsia="Calibri" w:cs="Times New Roman"/>
          <w:i/>
          <w:lang w:val="uk-UA"/>
        </w:rPr>
        <w:t>Про ефективне використання державних коштів» (зі змінами)</w:t>
      </w:r>
      <w:r>
        <w:rPr>
          <w:rFonts w:ascii="Times New Roman" w:hAnsi="Times New Roman" w:eastAsia="Calibri" w:cs="Times New Roman"/>
          <w:lang w:val="uk-UA"/>
        </w:rPr>
        <w:t>)</w:t>
      </w:r>
    </w:p>
    <w:tbl>
      <w:tblPr>
        <w:tblStyle w:val="9"/>
        <w:tblpPr w:leftFromText="180" w:rightFromText="180" w:vertAnchor="page" w:horzAnchor="margin" w:tblpY="2441"/>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2"/>
        <w:gridCol w:w="6757"/>
      </w:tblGrid>
      <w:tr w14:paraId="238D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812" w:type="dxa"/>
          </w:tcPr>
          <w:p w14:paraId="3873F4B9">
            <w:pPr>
              <w:pStyle w:val="18"/>
              <w:rPr>
                <w:rFonts w:ascii="Times New Roman" w:hAnsi="Times New Roman" w:cs="Times New Roman"/>
                <w:b/>
                <w:sz w:val="20"/>
                <w:szCs w:val="20"/>
              </w:rPr>
            </w:pPr>
            <w:r>
              <w:rPr>
                <w:rFonts w:ascii="Times New Roman" w:hAnsi="Times New Roman" w:cs="Times New Roman"/>
                <w:b/>
                <w:sz w:val="20"/>
                <w:szCs w:val="20"/>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757" w:type="dxa"/>
          </w:tcPr>
          <w:p w14:paraId="3D6C93E3">
            <w:pPr>
              <w:pStyle w:val="10"/>
              <w:numPr>
                <w:ilvl w:val="0"/>
                <w:numId w:val="1"/>
              </w:numPr>
              <w:shd w:val="clear" w:color="auto" w:fill="FFFFFF" w:themeFill="background1"/>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Тернопільська загальноосвітня школа І-ІІІ ступенів №19 Тернопільської міської ради Тернопільської області</w:t>
            </w:r>
          </w:p>
          <w:p w14:paraId="18FED286">
            <w:pPr>
              <w:pStyle w:val="10"/>
              <w:numPr>
                <w:ilvl w:val="0"/>
                <w:numId w:val="1"/>
              </w:numPr>
              <w:shd w:val="clear" w:color="auto" w:fill="FFFFFF" w:themeFill="background1"/>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46023, вулиця Братів Бойчуків, 2, м. Тернопіль, Тернопільська область </w:t>
            </w:r>
          </w:p>
          <w:p w14:paraId="12AD8720">
            <w:pPr>
              <w:pStyle w:val="10"/>
              <w:numPr>
                <w:ilvl w:val="0"/>
                <w:numId w:val="1"/>
              </w:numPr>
              <w:shd w:val="clear" w:color="auto" w:fill="FFFFFF" w:themeFill="background1"/>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код  за ЄДРПОУ- 14039945</w:t>
            </w:r>
          </w:p>
          <w:p w14:paraId="41F783C0">
            <w:pPr>
              <w:pStyle w:val="10"/>
              <w:numPr>
                <w:ilvl w:val="0"/>
                <w:numId w:val="1"/>
              </w:numPr>
              <w:shd w:val="clear" w:color="auto" w:fill="FFFFFF" w:themeFill="background1"/>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категорія замовника – Юридична особа, яка забезпечує потреби держави або територіальної громади (Відповідно до пункту 3 частини 4 статті 2 Закону України «Про публічні закупівлі», а саме: підприємства, установи, організації, зазначені у пункті 3  частини першої цієї статті.)</w:t>
            </w:r>
          </w:p>
        </w:tc>
      </w:tr>
      <w:tr w14:paraId="3FD1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812" w:type="dxa"/>
          </w:tcPr>
          <w:p w14:paraId="381601B1">
            <w:pPr>
              <w:spacing w:after="0" w:line="240" w:lineRule="auto"/>
              <w:rPr>
                <w:rFonts w:ascii="Times New Roman" w:hAnsi="Times New Roman" w:cs="Times New Roman"/>
                <w:b/>
                <w:bCs/>
                <w:sz w:val="20"/>
                <w:szCs w:val="20"/>
                <w:lang w:val="uk-UA"/>
              </w:rPr>
            </w:pPr>
            <w:r>
              <w:rPr>
                <w:rFonts w:ascii="Times New Roman" w:hAnsi="Times New Roman" w:cs="Times New Roman"/>
                <w:b/>
                <w:bCs/>
                <w:sz w:val="20"/>
                <w:szCs w:val="20"/>
                <w:lang w:val="uk-UA"/>
              </w:rPr>
              <w:t>Ідентифікатор закупівлі</w:t>
            </w:r>
          </w:p>
        </w:tc>
        <w:tc>
          <w:tcPr>
            <w:tcW w:w="6757" w:type="dxa"/>
            <w:shd w:val="clear" w:color="auto" w:fill="FFFFFF" w:themeFill="background1"/>
          </w:tcPr>
          <w:p w14:paraId="6E3E3198">
            <w:pPr>
              <w:spacing w:after="0" w:line="24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UA-2024-11-22-014001-a</w:t>
            </w:r>
          </w:p>
        </w:tc>
      </w:tr>
      <w:tr w14:paraId="1F22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2812" w:type="dxa"/>
          </w:tcPr>
          <w:p w14:paraId="266ACD28">
            <w:pPr>
              <w:spacing w:after="0" w:line="240" w:lineRule="auto"/>
              <w:rPr>
                <w:rFonts w:ascii="Times New Roman" w:hAnsi="Times New Roman" w:cs="Times New Roman"/>
                <w:b/>
                <w:bCs/>
                <w:sz w:val="20"/>
                <w:szCs w:val="20"/>
                <w:lang w:val="uk-UA"/>
              </w:rPr>
            </w:pPr>
            <w:r>
              <w:rPr>
                <w:rFonts w:ascii="Times New Roman" w:hAnsi="Times New Roman" w:cs="Times New Roman"/>
                <w:b/>
                <w:bCs/>
                <w:sz w:val="20"/>
                <w:szCs w:val="20"/>
                <w:lang w:val="uk-UA"/>
              </w:rPr>
              <w:t>Назва предмета закупівлі</w:t>
            </w:r>
          </w:p>
        </w:tc>
        <w:tc>
          <w:tcPr>
            <w:tcW w:w="6757" w:type="dxa"/>
            <w:shd w:val="clear" w:color="auto" w:fill="FFFFFF" w:themeFill="background1"/>
          </w:tcPr>
          <w:p w14:paraId="6E67309E">
            <w:pPr>
              <w:spacing w:after="0" w:line="24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 xml:space="preserve">«Комп’ютерне обладнання» </w:t>
            </w:r>
          </w:p>
          <w:p w14:paraId="22EF8511">
            <w:pPr>
              <w:spacing w:after="0" w:line="240" w:lineRule="auto"/>
              <w:jc w:val="both"/>
              <w:rPr>
                <w:rFonts w:hint="default" w:ascii="Times New Roman" w:hAnsi="Times New Roman" w:cs="Times New Roman"/>
                <w:b/>
                <w:sz w:val="20"/>
                <w:szCs w:val="20"/>
                <w:lang w:val="uk-UA"/>
              </w:rPr>
            </w:pPr>
            <w:r>
              <w:rPr>
                <w:rFonts w:ascii="Times New Roman" w:hAnsi="Times New Roman" w:cs="Times New Roman"/>
                <w:b/>
                <w:sz w:val="20"/>
                <w:szCs w:val="20"/>
                <w:lang w:val="uk-UA"/>
              </w:rPr>
              <w:t>(ДК 021:2015 – 30210000-4 Машини для обробки даних (апаратна частина))</w:t>
            </w:r>
            <w:r>
              <w:rPr>
                <w:rFonts w:hint="default" w:ascii="Times New Roman" w:hAnsi="Times New Roman" w:cs="Times New Roman"/>
                <w:b/>
                <w:sz w:val="20"/>
                <w:szCs w:val="20"/>
                <w:lang w:val="uk-UA"/>
              </w:rPr>
              <w:t xml:space="preserve"> </w:t>
            </w:r>
          </w:p>
          <w:p w14:paraId="07C100E8">
            <w:pPr>
              <w:spacing w:after="0" w:line="240" w:lineRule="auto"/>
              <w:jc w:val="both"/>
              <w:rPr>
                <w:rFonts w:hint="default" w:ascii="Times New Roman" w:hAnsi="Times New Roman" w:cs="Times New Roman"/>
                <w:b/>
                <w:sz w:val="18"/>
                <w:szCs w:val="18"/>
                <w:u w:val="single"/>
                <w:lang w:val="uk-UA"/>
              </w:rPr>
            </w:pPr>
            <w:r>
              <w:rPr>
                <w:rFonts w:hint="default" w:ascii="Times New Roman" w:hAnsi="Times New Roman" w:eastAsia="Calibri"/>
                <w:b/>
                <w:sz w:val="21"/>
                <w:szCs w:val="21"/>
                <w:u w:val="single"/>
                <w:lang w:eastAsia="ru-RU"/>
              </w:rPr>
              <w:t xml:space="preserve">Персональний комп’ютер форм-фактора десктоп </w:t>
            </w:r>
            <w:r>
              <w:rPr>
                <w:rFonts w:hint="default" w:ascii="Times New Roman" w:hAnsi="Times New Roman" w:eastAsia="Calibri"/>
                <w:b/>
                <w:sz w:val="21"/>
                <w:szCs w:val="21"/>
                <w:u w:val="single"/>
                <w:lang w:val="uk-UA" w:eastAsia="ru-RU"/>
              </w:rPr>
              <w:t>- 27 комплектів</w:t>
            </w:r>
          </w:p>
          <w:p w14:paraId="0B4CA1B0">
            <w:pPr>
              <w:spacing w:after="0" w:line="240" w:lineRule="auto"/>
              <w:jc w:val="both"/>
              <w:rPr>
                <w:rFonts w:ascii="Times New Roman" w:hAnsi="Times New Roman" w:cs="Times New Roman"/>
                <w:b/>
                <w:sz w:val="20"/>
                <w:szCs w:val="20"/>
                <w:lang w:val="uk-UA"/>
              </w:rPr>
            </w:pPr>
          </w:p>
        </w:tc>
      </w:tr>
      <w:tr w14:paraId="4C88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812" w:type="dxa"/>
          </w:tcPr>
          <w:p w14:paraId="4F43F4AE">
            <w:pPr>
              <w:spacing w:after="0" w:line="240" w:lineRule="auto"/>
              <w:rPr>
                <w:rFonts w:ascii="Times New Roman" w:hAnsi="Times New Roman" w:cs="Times New Roman"/>
                <w:b/>
                <w:bCs/>
                <w:sz w:val="20"/>
                <w:szCs w:val="20"/>
                <w:lang w:val="uk-UA"/>
              </w:rPr>
            </w:pPr>
            <w:r>
              <w:rPr>
                <w:rFonts w:ascii="Times New Roman" w:hAnsi="Times New Roman" w:cs="Times New Roman"/>
                <w:b/>
                <w:bCs/>
                <w:sz w:val="20"/>
                <w:szCs w:val="20"/>
                <w:lang w:val="uk-UA"/>
              </w:rPr>
              <w:t>Обґрунтування технічних та якісних характеристик предмета закупівлі</w:t>
            </w:r>
          </w:p>
        </w:tc>
        <w:tc>
          <w:tcPr>
            <w:tcW w:w="6757" w:type="dxa"/>
          </w:tcPr>
          <w:p w14:paraId="6B687A09">
            <w:pPr>
              <w:spacing w:after="0" w:line="240" w:lineRule="auto"/>
              <w:rPr>
                <w:rFonts w:hint="default" w:ascii="Times New Roman" w:hAnsi="Times New Roman" w:cs="Times New Roman"/>
                <w:sz w:val="20"/>
                <w:szCs w:val="20"/>
                <w:lang w:val="uk-UA"/>
              </w:rPr>
            </w:pPr>
            <w:r>
              <w:rPr>
                <w:rFonts w:hint="default" w:ascii="Times New Roman" w:hAnsi="Times New Roman"/>
                <w:sz w:val="20"/>
                <w:szCs w:val="20"/>
                <w:lang w:val="uk-UA"/>
              </w:rPr>
              <w:t>Внаслідок швидкого розвитку інформаційних технологій постійно зростають технічні вимоги до комп’ютерної техніки, внаслідок чого комп’ютерна техніка морально старіє та стає непридатною для подальшої експлуатації (технічні характеристики предмета закупівлі додаються).</w:t>
            </w:r>
          </w:p>
        </w:tc>
      </w:tr>
      <w:tr w14:paraId="3528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812" w:type="dxa"/>
          </w:tcPr>
          <w:p w14:paraId="76D62E4F">
            <w:pPr>
              <w:spacing w:after="0" w:line="240" w:lineRule="auto"/>
              <w:rPr>
                <w:rFonts w:ascii="Times New Roman" w:hAnsi="Times New Roman" w:cs="Times New Roman"/>
                <w:b/>
                <w:bCs/>
                <w:sz w:val="20"/>
                <w:szCs w:val="20"/>
                <w:lang w:val="uk-UA"/>
              </w:rPr>
            </w:pPr>
            <w:r>
              <w:rPr>
                <w:rFonts w:ascii="Times New Roman" w:hAnsi="Times New Roman" w:cs="Times New Roman"/>
                <w:b/>
                <w:bCs/>
                <w:sz w:val="20"/>
                <w:szCs w:val="20"/>
                <w:lang w:val="uk-UA"/>
              </w:rPr>
              <w:t>Розмір бюджетного призначення</w:t>
            </w:r>
          </w:p>
        </w:tc>
        <w:tc>
          <w:tcPr>
            <w:tcW w:w="6757" w:type="dxa"/>
          </w:tcPr>
          <w:p w14:paraId="733D76B4">
            <w:pPr>
              <w:spacing w:after="0" w:line="240" w:lineRule="auto"/>
              <w:jc w:val="both"/>
              <w:rPr>
                <w:rFonts w:ascii="Times New Roman" w:hAnsi="Times New Roman" w:cs="Times New Roman"/>
                <w:b/>
                <w:color w:val="000000"/>
                <w:sz w:val="20"/>
                <w:szCs w:val="20"/>
                <w:lang w:val="uk-UA"/>
              </w:rPr>
            </w:pPr>
            <w:r>
              <w:rPr>
                <w:rStyle w:val="16"/>
                <w:rFonts w:ascii="Times New Roman" w:hAnsi="Times New Roman"/>
                <w:sz w:val="20"/>
                <w:szCs w:val="20"/>
              </w:rPr>
              <w:t>Очікувана вартість предмета закупівлі:</w:t>
            </w:r>
            <w:r>
              <w:rPr>
                <w:rStyle w:val="16"/>
                <w:rFonts w:ascii="Times New Roman" w:hAnsi="Times New Roman"/>
                <w:sz w:val="20"/>
                <w:szCs w:val="20"/>
                <w:lang w:val="uk-UA"/>
              </w:rPr>
              <w:t xml:space="preserve"> </w:t>
            </w:r>
            <w:r>
              <w:rPr>
                <w:rFonts w:hint="default" w:ascii="Times New Roman" w:hAnsi="Times New Roman" w:cs="Times New Roman"/>
                <w:b/>
                <w:color w:val="000000"/>
                <w:sz w:val="20"/>
                <w:szCs w:val="20"/>
                <w:lang w:val="uk-UA"/>
              </w:rPr>
              <w:t>648 000</w:t>
            </w:r>
            <w:r>
              <w:rPr>
                <w:rFonts w:ascii="Times New Roman" w:hAnsi="Times New Roman" w:cs="Times New Roman"/>
                <w:b/>
                <w:color w:val="000000"/>
                <w:sz w:val="20"/>
                <w:szCs w:val="20"/>
                <w:lang w:val="uk-UA"/>
              </w:rPr>
              <w:t>,00</w:t>
            </w:r>
            <w:r>
              <w:rPr>
                <w:rFonts w:ascii="Times New Roman" w:hAnsi="Times New Roman" w:cs="Times New Roman"/>
                <w:b/>
                <w:color w:val="000000"/>
                <w:sz w:val="20"/>
                <w:szCs w:val="20"/>
              </w:rPr>
              <w:t xml:space="preserve"> грн </w:t>
            </w:r>
            <w:r>
              <w:rPr>
                <w:rFonts w:ascii="Times New Roman" w:hAnsi="Times New Roman" w:cs="Times New Roman"/>
                <w:b/>
                <w:color w:val="000000"/>
                <w:sz w:val="20"/>
                <w:szCs w:val="20"/>
                <w:lang w:val="uk-UA"/>
              </w:rPr>
              <w:t>з</w:t>
            </w:r>
            <w:r>
              <w:rPr>
                <w:rFonts w:hint="default" w:ascii="Times New Roman" w:hAnsi="Times New Roman" w:cs="Times New Roman"/>
                <w:b/>
                <w:color w:val="000000"/>
                <w:sz w:val="20"/>
                <w:szCs w:val="20"/>
                <w:lang w:val="en-US"/>
              </w:rPr>
              <w:t>/</w:t>
            </w:r>
            <w:r>
              <w:rPr>
                <w:rFonts w:hint="default" w:ascii="Times New Roman" w:hAnsi="Times New Roman" w:cs="Times New Roman"/>
                <w:b/>
                <w:color w:val="000000"/>
                <w:sz w:val="20"/>
                <w:szCs w:val="20"/>
                <w:lang w:val="uk-UA"/>
              </w:rPr>
              <w:t>без</w:t>
            </w:r>
            <w:r>
              <w:rPr>
                <w:rFonts w:ascii="Times New Roman" w:hAnsi="Times New Roman" w:cs="Times New Roman"/>
                <w:b/>
                <w:color w:val="000000"/>
                <w:sz w:val="20"/>
                <w:szCs w:val="20"/>
              </w:rPr>
              <w:t xml:space="preserve"> ПДВ</w:t>
            </w:r>
            <w:r>
              <w:rPr>
                <w:rFonts w:ascii="Times New Roman" w:hAnsi="Times New Roman" w:cs="Times New Roman"/>
                <w:b/>
                <w:color w:val="000000"/>
                <w:sz w:val="20"/>
                <w:szCs w:val="20"/>
                <w:lang w:val="uk-UA"/>
              </w:rPr>
              <w:t>:</w:t>
            </w:r>
          </w:p>
          <w:p w14:paraId="6B827302">
            <w:pPr>
              <w:pStyle w:val="17"/>
              <w:spacing w:after="0" w:line="240" w:lineRule="auto"/>
              <w:ind w:left="0" w:leftChars="0" w:firstLine="0" w:firstLineChars="0"/>
              <w:jc w:val="left"/>
              <w:rPr>
                <w:rFonts w:ascii="Times New Roman" w:hAnsi="Times New Roman"/>
                <w:b/>
                <w:sz w:val="20"/>
                <w:szCs w:val="20"/>
              </w:rPr>
            </w:pPr>
            <w:r>
              <w:rPr>
                <w:rFonts w:ascii="Times New Roman" w:hAnsi="Times New Roman"/>
                <w:sz w:val="20"/>
                <w:szCs w:val="20"/>
              </w:rPr>
              <w:t xml:space="preserve">Період доставки: </w:t>
            </w:r>
            <w:r>
              <w:rPr>
                <w:rFonts w:ascii="Times New Roman" w:hAnsi="Times New Roman"/>
                <w:b/>
                <w:sz w:val="20"/>
                <w:szCs w:val="20"/>
              </w:rPr>
              <w:t>до 30 грудня 2024 року.</w:t>
            </w:r>
          </w:p>
        </w:tc>
      </w:tr>
      <w:tr w14:paraId="043A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trPr>
        <w:tc>
          <w:tcPr>
            <w:tcW w:w="2812" w:type="dxa"/>
          </w:tcPr>
          <w:p w14:paraId="225E9DED">
            <w:pPr>
              <w:spacing w:after="0" w:line="240" w:lineRule="auto"/>
              <w:jc w:val="both"/>
              <w:rPr>
                <w:rFonts w:ascii="Times New Roman" w:hAnsi="Times New Roman" w:cs="Times New Roman"/>
                <w:b/>
                <w:bCs/>
                <w:sz w:val="20"/>
                <w:szCs w:val="20"/>
                <w:lang w:val="uk-UA"/>
              </w:rPr>
            </w:pPr>
            <w:r>
              <w:rPr>
                <w:rFonts w:ascii="Times New Roman" w:hAnsi="Times New Roman" w:cs="Times New Roman"/>
                <w:b/>
                <w:bCs/>
                <w:sz w:val="20"/>
                <w:szCs w:val="20"/>
                <w:lang w:val="uk-UA"/>
              </w:rPr>
              <w:t>Обґрунтування очікуваної вартості предмета закупівлі</w:t>
            </w:r>
          </w:p>
        </w:tc>
        <w:tc>
          <w:tcPr>
            <w:tcW w:w="6757" w:type="dxa"/>
          </w:tcPr>
          <w:p w14:paraId="133F465B">
            <w:pPr>
              <w:autoSpaceDE w:val="0"/>
              <w:autoSpaceDN w:val="0"/>
              <w:adjustRightInd w:val="0"/>
              <w:spacing w:after="0" w:line="240" w:lineRule="auto"/>
              <w:jc w:val="both"/>
              <w:rPr>
                <w:rFonts w:ascii="Times New Roman" w:hAnsi="Times New Roman" w:cs="Times New Roman"/>
                <w:color w:val="000000"/>
                <w:sz w:val="20"/>
                <w:szCs w:val="20"/>
                <w:lang w:val="uk-UA"/>
              </w:rPr>
            </w:pPr>
            <w:r>
              <w:rPr>
                <w:sz w:val="20"/>
                <w:szCs w:val="20"/>
                <w:lang w:val="uk-UA"/>
              </w:rPr>
              <w:t xml:space="preserve">  </w:t>
            </w:r>
            <w:r>
              <w:rPr>
                <w:rFonts w:ascii="Times New Roman" w:hAnsi="Times New Roman" w:cs="Times New Roman"/>
                <w:sz w:val="20"/>
                <w:szCs w:val="20"/>
                <w:lang w:val="uk-UA"/>
              </w:rPr>
              <w:t xml:space="preserve"> </w:t>
            </w:r>
            <w:r>
              <w:rPr>
                <w:sz w:val="20"/>
                <w:szCs w:val="20"/>
                <w:lang w:val="uk-UA"/>
              </w:rPr>
              <w:t xml:space="preserve">  </w:t>
            </w:r>
            <w:r>
              <w:rPr>
                <w:rFonts w:ascii="Times New Roman" w:hAnsi="Times New Roman" w:cs="Times New Roman"/>
                <w:sz w:val="20"/>
                <w:szCs w:val="20"/>
                <w:lang w:val="uk-UA"/>
              </w:rPr>
              <w:t>Розрахунок очікуваної вартості предмета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p>
        </w:tc>
      </w:tr>
    </w:tbl>
    <w:p w14:paraId="3BA4C154">
      <w:pPr>
        <w:spacing w:after="0" w:line="240" w:lineRule="auto"/>
        <w:jc w:val="both"/>
        <w:rPr>
          <w:rFonts w:ascii="Times New Roman" w:hAnsi="Times New Roman" w:cs="Times New Roman"/>
          <w:i/>
          <w:lang w:val="uk-UA"/>
        </w:rPr>
      </w:pPr>
      <w:bookmarkStart w:id="1" w:name="_GoBack"/>
      <w:bookmarkEnd w:id="1"/>
    </w:p>
    <w:p w14:paraId="084BC55D">
      <w:pPr>
        <w:spacing w:after="0" w:line="240" w:lineRule="auto"/>
        <w:jc w:val="center"/>
        <w:rPr>
          <w:rFonts w:ascii="Times New Roman" w:hAnsi="Times New Roman" w:cs="Times New Roman"/>
          <w:i/>
          <w:lang w:val="uk-UA"/>
        </w:rPr>
      </w:pPr>
    </w:p>
    <w:p w14:paraId="3365DCED">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ТЕХНІЧНІ ВИМОГИ</w:t>
      </w:r>
    </w:p>
    <w:p w14:paraId="5057DAD8">
      <w:pPr>
        <w:pStyle w:val="7"/>
        <w:spacing w:before="8" w:after="0"/>
        <w:jc w:val="center"/>
        <w:rPr>
          <w:rFonts w:eastAsiaTheme="minorHAnsi"/>
          <w:b/>
          <w:bCs/>
          <w:sz w:val="28"/>
          <w:szCs w:val="28"/>
          <w:lang w:eastAsia="en-US"/>
        </w:rPr>
      </w:pPr>
      <w:r>
        <w:rPr>
          <w:b/>
          <w:color w:val="000000"/>
          <w:sz w:val="28"/>
          <w:szCs w:val="28"/>
        </w:rPr>
        <w:t xml:space="preserve">Комп’ютерне обладнання </w:t>
      </w:r>
    </w:p>
    <w:p w14:paraId="21D08FFE">
      <w:pPr>
        <w:spacing w:before="240"/>
        <w:jc w:val="both"/>
        <w:rPr>
          <w:rFonts w:ascii="Times New Roman" w:hAnsi="Times New Roman" w:cs="Times New Roman"/>
          <w:b/>
          <w:color w:val="000000"/>
          <w:sz w:val="24"/>
          <w:szCs w:val="24"/>
        </w:rPr>
      </w:pPr>
      <w:r>
        <w:rPr>
          <w:rFonts w:ascii="Times New Roman" w:hAnsi="Times New Roman" w:cs="Times New Roman"/>
          <w:b/>
          <w:bCs/>
        </w:rPr>
        <w:t>к</w:t>
      </w:r>
      <w:bookmarkStart w:id="0" w:name="_Hlk161822629"/>
      <w:r>
        <w:rPr>
          <w:rFonts w:ascii="Times New Roman" w:hAnsi="Times New Roman" w:cs="Times New Roman"/>
          <w:b/>
          <w:bCs/>
        </w:rPr>
        <w:t>од ДК 021:2015</w:t>
      </w:r>
      <w:r>
        <w:rPr>
          <w:rFonts w:ascii="Times New Roman" w:hAnsi="Times New Roman" w:cs="Times New Roman"/>
          <w:b/>
          <w:bCs/>
          <w:sz w:val="24"/>
          <w:szCs w:val="24"/>
        </w:rPr>
        <w:t>:</w:t>
      </w:r>
      <w:bookmarkEnd w:id="0"/>
      <w:r>
        <w:rPr>
          <w:rFonts w:ascii="Times New Roman" w:hAnsi="Times New Roman" w:cs="Times New Roman"/>
          <w:b/>
          <w:color w:val="000000"/>
          <w:sz w:val="28"/>
        </w:rPr>
        <w:t xml:space="preserve"> </w:t>
      </w:r>
      <w:r>
        <w:rPr>
          <w:rFonts w:ascii="Times New Roman" w:hAnsi="Times New Roman" w:cs="Times New Roman"/>
          <w:b/>
          <w:color w:val="000000"/>
          <w:sz w:val="24"/>
          <w:szCs w:val="24"/>
        </w:rPr>
        <w:t xml:space="preserve">30210000-4 Машини для обробки даних (апаратна частина) </w:t>
      </w:r>
    </w:p>
    <w:tbl>
      <w:tblPr>
        <w:tblStyle w:val="4"/>
        <w:tblW w:w="1054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4"/>
        <w:gridCol w:w="1187"/>
      </w:tblGrid>
      <w:tr w14:paraId="5BA6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2" w:type="dxa"/>
            <w:shd w:val="clear" w:color="auto" w:fill="auto"/>
            <w:noWrap/>
          </w:tcPr>
          <w:p w14:paraId="75775519">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 № п/п</w:t>
            </w:r>
          </w:p>
        </w:tc>
        <w:tc>
          <w:tcPr>
            <w:tcW w:w="7664" w:type="dxa"/>
          </w:tcPr>
          <w:p w14:paraId="7E08A1B4">
            <w:pPr>
              <w:spacing w:after="0" w:line="240" w:lineRule="auto"/>
              <w:jc w:val="center"/>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Найменування товару та технічні вимоги</w:t>
            </w:r>
          </w:p>
        </w:tc>
        <w:tc>
          <w:tcPr>
            <w:tcW w:w="1187" w:type="dxa"/>
            <w:shd w:val="clear" w:color="auto" w:fill="auto"/>
            <w:noWrap/>
          </w:tcPr>
          <w:p w14:paraId="2C307FE3">
            <w:pPr>
              <w:spacing w:after="0" w:line="240" w:lineRule="auto"/>
              <w:jc w:val="center"/>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Кількість</w:t>
            </w:r>
          </w:p>
        </w:tc>
      </w:tr>
      <w:tr w14:paraId="79E1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92" w:type="dxa"/>
            <w:shd w:val="clear" w:color="auto" w:fill="auto"/>
            <w:noWrap/>
          </w:tcPr>
          <w:p w14:paraId="066C3A12">
            <w:pPr>
              <w:jc w:val="center"/>
              <w:rPr>
                <w:rStyle w:val="20"/>
                <w:rFonts w:ascii="Times New Roman" w:hAnsi="Times New Roman" w:cs="Times New Roman"/>
                <w:sz w:val="24"/>
                <w:szCs w:val="24"/>
              </w:rPr>
            </w:pPr>
            <w:r>
              <w:rPr>
                <w:rFonts w:ascii="Times New Roman" w:hAnsi="Times New Roman" w:eastAsia="Times New Roman" w:cs="Times New Roman"/>
                <w:color w:val="000000"/>
                <w:sz w:val="20"/>
                <w:szCs w:val="20"/>
              </w:rPr>
              <w:t>1.</w:t>
            </w:r>
            <w:r>
              <w:rPr>
                <w:rFonts w:ascii="Times New Roman" w:hAnsi="Times New Roman" w:cs="Times New Roman"/>
                <w:sz w:val="24"/>
                <w:szCs w:val="24"/>
              </w:rPr>
              <w:t xml:space="preserve"> </w:t>
            </w:r>
            <w:r>
              <w:rPr>
                <w:rStyle w:val="20"/>
                <w:rFonts w:ascii="Times New Roman" w:hAnsi="Times New Roman" w:cs="Times New Roman"/>
                <w:sz w:val="24"/>
                <w:szCs w:val="24"/>
              </w:rPr>
              <w:t xml:space="preserve">Персональний комп’ютер форм-фактора десктоп </w:t>
            </w:r>
          </w:p>
          <w:p w14:paraId="00557327">
            <w:pPr>
              <w:spacing w:after="0" w:line="240" w:lineRule="auto"/>
              <w:jc w:val="right"/>
              <w:rPr>
                <w:rFonts w:ascii="Times New Roman" w:hAnsi="Times New Roman" w:eastAsia="Times New Roman" w:cs="Times New Roman"/>
                <w:color w:val="000000"/>
                <w:sz w:val="20"/>
                <w:szCs w:val="20"/>
              </w:rPr>
            </w:pPr>
          </w:p>
        </w:tc>
        <w:tc>
          <w:tcPr>
            <w:tcW w:w="7664" w:type="dxa"/>
          </w:tcPr>
          <w:p w14:paraId="5D32D63B">
            <w:pPr>
              <w:spacing w:after="0" w:line="240" w:lineRule="auto"/>
              <w:rPr>
                <w:rFonts w:ascii="Times New Roman" w:hAnsi="Times New Roman" w:eastAsia="Times New Roman" w:cs="Times New Roman"/>
                <w:color w:val="000000"/>
                <w:sz w:val="20"/>
                <w:szCs w:val="20"/>
                <w:lang w:val="ru-RU"/>
              </w:rPr>
            </w:pPr>
            <w:r>
              <w:rPr>
                <w:rFonts w:ascii="Times New Roman" w:hAnsi="Times New Roman" w:cs="Times New Roman"/>
                <w:b/>
                <w:sz w:val="20"/>
                <w:szCs w:val="20"/>
                <w:lang w:val="ru-RU"/>
              </w:rPr>
              <w:t>Системний блок:</w:t>
            </w:r>
            <w:r>
              <w:rPr>
                <w:rFonts w:ascii="Times New Roman" w:hAnsi="Times New Roman" w:eastAsia="Times New Roman" w:cs="Times New Roman"/>
                <w:color w:val="000000"/>
                <w:sz w:val="20"/>
                <w:szCs w:val="20"/>
                <w:lang w:val="ru-RU"/>
              </w:rPr>
              <w:br w:type="textWrapping"/>
            </w:r>
            <w:r>
              <w:rPr>
                <w:rFonts w:ascii="Times New Roman" w:hAnsi="Times New Roman" w:eastAsia="Times New Roman" w:cs="Times New Roman"/>
                <w:b/>
                <w:color w:val="000000"/>
                <w:sz w:val="20"/>
                <w:szCs w:val="20"/>
                <w:lang w:val="ru-RU"/>
              </w:rPr>
              <w:t>Материнська плата</w:t>
            </w:r>
            <w:r>
              <w:rPr>
                <w:rFonts w:ascii="Times New Roman" w:hAnsi="Times New Roman" w:eastAsia="Times New Roman" w:cs="Times New Roman"/>
                <w:b/>
                <w:color w:val="000000"/>
                <w:sz w:val="20"/>
                <w:szCs w:val="20"/>
                <w:lang w:val="ru-RU"/>
              </w:rPr>
              <w:br w:type="textWrapping"/>
            </w:r>
            <w:r>
              <w:rPr>
                <w:rFonts w:ascii="Times New Roman" w:hAnsi="Times New Roman" w:eastAsia="Times New Roman" w:cs="Times New Roman"/>
                <w:color w:val="000000"/>
                <w:sz w:val="20"/>
                <w:szCs w:val="20"/>
                <w:lang w:val="ru-RU"/>
              </w:rPr>
              <w:t>Сокет</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1700</w:t>
            </w:r>
          </w:p>
          <w:p w14:paraId="02517BCA">
            <w:pPr>
              <w:spacing w:after="0" w:line="240" w:lineRule="auto"/>
              <w:rPr>
                <w:rFonts w:ascii="Times New Roman" w:hAnsi="Times New Roman" w:eastAsia="Times New Roman" w:cs="Times New Roman"/>
                <w:color w:val="000000"/>
                <w:sz w:val="20"/>
                <w:szCs w:val="20"/>
                <w:lang w:val="en-US"/>
              </w:rPr>
            </w:pPr>
            <w:r>
              <w:rPr>
                <w:rFonts w:ascii="Times New Roman" w:hAnsi="Times New Roman" w:eastAsia="Times New Roman" w:cs="Times New Roman"/>
                <w:color w:val="000000"/>
                <w:sz w:val="20"/>
                <w:szCs w:val="20"/>
                <w:lang w:val="ru-RU"/>
              </w:rPr>
              <w:t>Підтримка</w:t>
            </w:r>
            <w:r>
              <w:rPr>
                <w:rFonts w:ascii="Times New Roman" w:hAnsi="Times New Roman" w:eastAsia="Times New Roman" w:cs="Times New Roman"/>
                <w:color w:val="000000"/>
                <w:sz w:val="20"/>
                <w:szCs w:val="20"/>
                <w:lang w:val="en-US"/>
              </w:rPr>
              <w:t xml:space="preserve"> </w:t>
            </w:r>
            <w:r>
              <w:rPr>
                <w:rFonts w:ascii="Times New Roman" w:hAnsi="Times New Roman" w:eastAsia="Times New Roman" w:cs="Times New Roman"/>
                <w:color w:val="000000"/>
                <w:sz w:val="20"/>
                <w:szCs w:val="20"/>
                <w:lang w:val="ru-RU"/>
              </w:rPr>
              <w:t>процесорів</w:t>
            </w:r>
            <w:r>
              <w:rPr>
                <w:rFonts w:ascii="Times New Roman" w:hAnsi="Times New Roman" w:eastAsia="Times New Roman" w:cs="Times New Roman"/>
                <w:color w:val="000000"/>
                <w:sz w:val="20"/>
                <w:szCs w:val="20"/>
                <w:lang w:val="en-US"/>
              </w:rPr>
              <w:tab/>
            </w:r>
            <w:r>
              <w:rPr>
                <w:rFonts w:ascii="Times New Roman" w:hAnsi="Times New Roman" w:eastAsia="Times New Roman" w:cs="Times New Roman"/>
                <w:color w:val="000000"/>
                <w:sz w:val="20"/>
                <w:szCs w:val="20"/>
                <w:lang w:val="en-US"/>
              </w:rPr>
              <w:t>12-</w:t>
            </w:r>
            <w:r>
              <w:rPr>
                <w:rFonts w:ascii="Times New Roman" w:hAnsi="Times New Roman" w:eastAsia="Times New Roman" w:cs="Times New Roman"/>
                <w:color w:val="000000"/>
                <w:sz w:val="20"/>
                <w:szCs w:val="20"/>
                <w:lang w:val="ru-RU"/>
              </w:rPr>
              <w:t>е</w:t>
            </w:r>
            <w:r>
              <w:rPr>
                <w:rFonts w:ascii="Times New Roman" w:hAnsi="Times New Roman" w:eastAsia="Times New Roman" w:cs="Times New Roman"/>
                <w:color w:val="000000"/>
                <w:sz w:val="20"/>
                <w:szCs w:val="20"/>
                <w:lang w:val="en-US"/>
              </w:rPr>
              <w:t xml:space="preserve"> </w:t>
            </w:r>
            <w:r>
              <w:rPr>
                <w:rFonts w:ascii="Times New Roman" w:hAnsi="Times New Roman" w:eastAsia="Times New Roman" w:cs="Times New Roman"/>
                <w:color w:val="000000"/>
                <w:sz w:val="20"/>
                <w:szCs w:val="20"/>
                <w:lang w:val="ru-RU"/>
              </w:rPr>
              <w:t>покоління</w:t>
            </w:r>
            <w:r>
              <w:rPr>
                <w:rFonts w:ascii="Times New Roman" w:hAnsi="Times New Roman" w:eastAsia="Times New Roman" w:cs="Times New Roman"/>
                <w:color w:val="000000"/>
                <w:sz w:val="20"/>
                <w:szCs w:val="20"/>
                <w:lang w:val="en-US"/>
              </w:rPr>
              <w:t xml:space="preserve"> Intel Core, Pentium Gold and Celeron Processors</w:t>
            </w:r>
          </w:p>
          <w:p w14:paraId="0B06AC82">
            <w:pPr>
              <w:spacing w:after="0" w:line="240" w:lineRule="auto"/>
              <w:rPr>
                <w:rFonts w:ascii="Times New Roman" w:hAnsi="Times New Roman" w:eastAsia="Times New Roman" w:cs="Times New Roman"/>
                <w:color w:val="000000"/>
                <w:sz w:val="20"/>
                <w:szCs w:val="20"/>
                <w:lang w:val="en-US"/>
              </w:rPr>
            </w:pPr>
            <w:r>
              <w:rPr>
                <w:rFonts w:ascii="Times New Roman" w:hAnsi="Times New Roman" w:eastAsia="Times New Roman" w:cs="Times New Roman"/>
                <w:color w:val="000000"/>
                <w:sz w:val="20"/>
                <w:szCs w:val="20"/>
                <w:lang w:val="ru-RU"/>
              </w:rPr>
              <w:t>Слоти</w:t>
            </w:r>
            <w:r>
              <w:rPr>
                <w:rFonts w:ascii="Times New Roman" w:hAnsi="Times New Roman" w:eastAsia="Times New Roman" w:cs="Times New Roman"/>
                <w:color w:val="000000"/>
                <w:sz w:val="20"/>
                <w:szCs w:val="20"/>
                <w:lang w:val="en-US"/>
              </w:rPr>
              <w:t xml:space="preserve"> </w:t>
            </w:r>
            <w:r>
              <w:rPr>
                <w:rFonts w:ascii="Times New Roman" w:hAnsi="Times New Roman" w:eastAsia="Times New Roman" w:cs="Times New Roman"/>
                <w:color w:val="000000"/>
                <w:sz w:val="20"/>
                <w:szCs w:val="20"/>
                <w:lang w:val="ru-RU"/>
              </w:rPr>
              <w:t>розширення</w:t>
            </w:r>
            <w:r>
              <w:rPr>
                <w:rFonts w:ascii="Times New Roman" w:hAnsi="Times New Roman" w:eastAsia="Times New Roman" w:cs="Times New Roman"/>
                <w:color w:val="000000"/>
                <w:sz w:val="20"/>
                <w:szCs w:val="20"/>
                <w:lang w:val="en-US"/>
              </w:rPr>
              <w:tab/>
            </w:r>
            <w:r>
              <w:rPr>
                <w:rFonts w:ascii="Times New Roman" w:hAnsi="Times New Roman" w:eastAsia="Times New Roman" w:cs="Times New Roman"/>
                <w:color w:val="000000"/>
                <w:sz w:val="20"/>
                <w:szCs w:val="20"/>
                <w:lang w:val="en-US"/>
              </w:rPr>
              <w:t>1 x PCI-E 4.0 x16, 1 x PCI-E 3.0 x1</w:t>
            </w:r>
          </w:p>
          <w:p w14:paraId="1A14AC95">
            <w:pPr>
              <w:spacing w:after="0" w:line="240" w:lineRule="auto"/>
              <w:rPr>
                <w:rFonts w:ascii="Times New Roman" w:hAnsi="Times New Roman" w:eastAsia="Times New Roman" w:cs="Times New Roman"/>
                <w:color w:val="000000"/>
                <w:sz w:val="20"/>
                <w:szCs w:val="20"/>
                <w:lang w:val="en-US"/>
              </w:rPr>
            </w:pPr>
            <w:r>
              <w:rPr>
                <w:rFonts w:ascii="Times New Roman" w:hAnsi="Times New Roman" w:eastAsia="Times New Roman" w:cs="Times New Roman"/>
                <w:color w:val="000000"/>
                <w:sz w:val="20"/>
                <w:szCs w:val="20"/>
                <w:lang w:val="ru-RU"/>
              </w:rPr>
              <w:t>Модель</w:t>
            </w:r>
            <w:r>
              <w:rPr>
                <w:rFonts w:ascii="Times New Roman" w:hAnsi="Times New Roman" w:eastAsia="Times New Roman" w:cs="Times New Roman"/>
                <w:color w:val="000000"/>
                <w:sz w:val="20"/>
                <w:szCs w:val="20"/>
                <w:lang w:val="en-US"/>
              </w:rPr>
              <w:t xml:space="preserve"> </w:t>
            </w:r>
            <w:r>
              <w:rPr>
                <w:rFonts w:ascii="Times New Roman" w:hAnsi="Times New Roman" w:eastAsia="Times New Roman" w:cs="Times New Roman"/>
                <w:color w:val="000000"/>
                <w:sz w:val="20"/>
                <w:szCs w:val="20"/>
                <w:lang w:val="ru-RU"/>
              </w:rPr>
              <w:t>чіпсета</w:t>
            </w:r>
            <w:r>
              <w:rPr>
                <w:rFonts w:ascii="Times New Roman" w:hAnsi="Times New Roman" w:eastAsia="Times New Roman" w:cs="Times New Roman"/>
                <w:color w:val="000000"/>
                <w:sz w:val="20"/>
                <w:szCs w:val="20"/>
                <w:lang w:val="en-US"/>
              </w:rPr>
              <w:tab/>
            </w:r>
            <w:r>
              <w:rPr>
                <w:rFonts w:ascii="Times New Roman" w:hAnsi="Times New Roman" w:eastAsia="Times New Roman" w:cs="Times New Roman"/>
                <w:color w:val="000000"/>
                <w:sz w:val="20"/>
                <w:szCs w:val="20"/>
                <w:lang w:val="en-US"/>
              </w:rPr>
              <w:t>Intel H610</w:t>
            </w:r>
          </w:p>
          <w:p w14:paraId="262D80D3">
            <w:pPr>
              <w:spacing w:after="0" w:line="240" w:lineRule="auto"/>
              <w:rPr>
                <w:rFonts w:ascii="Times New Roman" w:hAnsi="Times New Roman" w:eastAsia="Times New Roman" w:cs="Times New Roman"/>
                <w:color w:val="000000"/>
                <w:sz w:val="20"/>
                <w:szCs w:val="20"/>
                <w:lang w:val="en-US"/>
              </w:rPr>
            </w:pPr>
            <w:r>
              <w:rPr>
                <w:rFonts w:ascii="Times New Roman" w:hAnsi="Times New Roman" w:eastAsia="Times New Roman" w:cs="Times New Roman"/>
                <w:color w:val="000000"/>
                <w:sz w:val="20"/>
                <w:szCs w:val="20"/>
                <w:lang w:val="ru-RU"/>
              </w:rPr>
              <w:t>Тип</w:t>
            </w:r>
            <w:r>
              <w:rPr>
                <w:rFonts w:ascii="Times New Roman" w:hAnsi="Times New Roman" w:eastAsia="Times New Roman" w:cs="Times New Roman"/>
                <w:color w:val="000000"/>
                <w:sz w:val="20"/>
                <w:szCs w:val="20"/>
                <w:lang w:val="en-US"/>
              </w:rPr>
              <w:t xml:space="preserve"> </w:t>
            </w:r>
            <w:r>
              <w:rPr>
                <w:rFonts w:ascii="Times New Roman" w:hAnsi="Times New Roman" w:eastAsia="Times New Roman" w:cs="Times New Roman"/>
                <w:color w:val="000000"/>
                <w:sz w:val="20"/>
                <w:szCs w:val="20"/>
                <w:lang w:val="ru-RU"/>
              </w:rPr>
              <w:t>оперативної</w:t>
            </w:r>
            <w:r>
              <w:rPr>
                <w:rFonts w:ascii="Times New Roman" w:hAnsi="Times New Roman" w:eastAsia="Times New Roman" w:cs="Times New Roman"/>
                <w:color w:val="000000"/>
                <w:sz w:val="20"/>
                <w:szCs w:val="20"/>
                <w:lang w:val="en-US"/>
              </w:rPr>
              <w:t xml:space="preserve"> </w:t>
            </w:r>
            <w:r>
              <w:rPr>
                <w:rFonts w:ascii="Times New Roman" w:hAnsi="Times New Roman" w:eastAsia="Times New Roman" w:cs="Times New Roman"/>
                <w:color w:val="000000"/>
                <w:sz w:val="20"/>
                <w:szCs w:val="20"/>
                <w:lang w:val="ru-RU"/>
              </w:rPr>
              <w:t>пам</w:t>
            </w:r>
            <w:r>
              <w:rPr>
                <w:rFonts w:ascii="Times New Roman" w:hAnsi="Times New Roman" w:eastAsia="Times New Roman" w:cs="Times New Roman"/>
                <w:color w:val="000000"/>
                <w:sz w:val="20"/>
                <w:szCs w:val="20"/>
                <w:lang w:val="en-US"/>
              </w:rPr>
              <w:t>'</w:t>
            </w:r>
            <w:r>
              <w:rPr>
                <w:rFonts w:ascii="Times New Roman" w:hAnsi="Times New Roman" w:eastAsia="Times New Roman" w:cs="Times New Roman"/>
                <w:color w:val="000000"/>
                <w:sz w:val="20"/>
                <w:szCs w:val="20"/>
                <w:lang w:val="ru-RU"/>
              </w:rPr>
              <w:t>яті</w:t>
            </w:r>
            <w:r>
              <w:rPr>
                <w:rFonts w:ascii="Times New Roman" w:hAnsi="Times New Roman" w:eastAsia="Times New Roman" w:cs="Times New Roman"/>
                <w:color w:val="000000"/>
                <w:sz w:val="20"/>
                <w:szCs w:val="20"/>
                <w:lang w:val="en-US"/>
              </w:rPr>
              <w:tab/>
            </w:r>
            <w:r>
              <w:rPr>
                <w:rFonts w:ascii="Times New Roman" w:hAnsi="Times New Roman" w:eastAsia="Times New Roman" w:cs="Times New Roman"/>
                <w:color w:val="000000"/>
                <w:sz w:val="20"/>
                <w:szCs w:val="20"/>
                <w:lang w:val="en-US"/>
              </w:rPr>
              <w:t>DDR4</w:t>
            </w:r>
          </w:p>
          <w:p w14:paraId="3AB3EBCB">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Кількість роз'ємів оперативної пам'яті</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2 шт</w:t>
            </w:r>
          </w:p>
          <w:p w14:paraId="2369915E">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Максимальний об'єм оперативної пам'яті</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64 ГБ</w:t>
            </w:r>
          </w:p>
          <w:p w14:paraId="23FA9160">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Частота оперативної пам'яті</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3000 MHz, 2800 MHz, 2666 MHz, 3200 MHz, 2933 MHz, 2400 MHz, 2133 MHz</w:t>
            </w:r>
          </w:p>
          <w:p w14:paraId="5EA7DBA0">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Підтримка двоканального режиму</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так</w:t>
            </w:r>
          </w:p>
          <w:p w14:paraId="68A17B77">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Вбудоване відео</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З підтримкою відеоядра процесора</w:t>
            </w:r>
          </w:p>
          <w:p w14:paraId="160A651E">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Аудіоконтролер</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Realtek ALC897</w:t>
            </w:r>
          </w:p>
          <w:p w14:paraId="27D5DE0E">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Багатоканальний звук</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7.1</w:t>
            </w:r>
          </w:p>
          <w:p w14:paraId="52B494BA">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Кількість LAN портів</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1 шт</w:t>
            </w:r>
          </w:p>
          <w:p w14:paraId="74BA9502">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Тип мережевої карти</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Realtek RTL8111H</w:t>
            </w:r>
          </w:p>
          <w:p w14:paraId="34F36E14">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Швидкість LAN портів</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1 Гбіт/с</w:t>
            </w:r>
          </w:p>
          <w:p w14:paraId="79D2D4F2">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Зовнішні порти</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1 x VGA, 2 x USB 3.2 Gen 1, 1 x RJ45, 4 x USB 2.0, 1 x PS/2, 1 x HDMI, 3 x Audio</w:t>
            </w:r>
          </w:p>
          <w:p w14:paraId="28404665">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Внутрішні роз'єми і порти</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1 x M.2 2280, 4 x Sata 6.0 Gb/s</w:t>
            </w:r>
          </w:p>
          <w:p w14:paraId="44D95B8B">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Конектор живлення</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1 x 24-pin, 1 x 8-pin 12В</w:t>
            </w:r>
          </w:p>
          <w:p w14:paraId="6199CEF1">
            <w:pPr>
              <w:spacing w:after="0" w:line="240" w:lineRule="auto"/>
              <w:rPr>
                <w:rFonts w:ascii="Times New Roman" w:hAnsi="Times New Roman" w:eastAsia="Times New Roman" w:cs="Times New Roman"/>
                <w:color w:val="000000"/>
                <w:sz w:val="20"/>
                <w:szCs w:val="20"/>
                <w:lang w:val="en-US"/>
              </w:rPr>
            </w:pPr>
            <w:r>
              <w:rPr>
                <w:rFonts w:ascii="Times New Roman" w:hAnsi="Times New Roman" w:eastAsia="Times New Roman" w:cs="Times New Roman"/>
                <w:color w:val="000000"/>
                <w:sz w:val="20"/>
                <w:szCs w:val="20"/>
                <w:lang w:val="ru-RU"/>
              </w:rPr>
              <w:t>Колодки</w:t>
            </w:r>
            <w:r>
              <w:rPr>
                <w:rFonts w:ascii="Times New Roman" w:hAnsi="Times New Roman" w:eastAsia="Times New Roman" w:cs="Times New Roman"/>
                <w:color w:val="000000"/>
                <w:sz w:val="20"/>
                <w:szCs w:val="20"/>
                <w:lang w:val="en-US"/>
              </w:rPr>
              <w:tab/>
            </w:r>
            <w:r>
              <w:rPr>
                <w:rFonts w:ascii="Times New Roman" w:hAnsi="Times New Roman" w:eastAsia="Times New Roman" w:cs="Times New Roman"/>
                <w:color w:val="000000"/>
                <w:sz w:val="20"/>
                <w:szCs w:val="20"/>
                <w:lang w:val="en-US"/>
              </w:rPr>
              <w:t>1 x USB 3.2 Gen1, 2 x USB 2.0</w:t>
            </w:r>
          </w:p>
          <w:p w14:paraId="64A4DF85">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4-</w:t>
            </w:r>
            <w:r>
              <w:rPr>
                <w:rFonts w:ascii="Times New Roman" w:hAnsi="Times New Roman" w:eastAsia="Times New Roman" w:cs="Times New Roman"/>
                <w:color w:val="000000"/>
                <w:sz w:val="20"/>
                <w:szCs w:val="20"/>
                <w:lang w:val="en-US"/>
              </w:rPr>
              <w:t>pin</w:t>
            </w:r>
            <w:r>
              <w:rPr>
                <w:rFonts w:ascii="Times New Roman" w:hAnsi="Times New Roman" w:eastAsia="Times New Roman" w:cs="Times New Roman"/>
                <w:color w:val="000000"/>
                <w:sz w:val="20"/>
                <w:szCs w:val="20"/>
                <w:lang w:val="ru-RU"/>
              </w:rPr>
              <w:t xml:space="preserve"> для вентилятора</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2 шт.</w:t>
            </w:r>
          </w:p>
          <w:p w14:paraId="377C6B3C">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Форм-фактор</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en-US"/>
              </w:rPr>
              <w:t>Micro</w:t>
            </w:r>
            <w:r>
              <w:rPr>
                <w:rFonts w:ascii="Times New Roman" w:hAnsi="Times New Roman" w:eastAsia="Times New Roman" w:cs="Times New Roman"/>
                <w:color w:val="000000"/>
                <w:sz w:val="20"/>
                <w:szCs w:val="20"/>
                <w:lang w:val="ru-RU"/>
              </w:rPr>
              <w:t>-</w:t>
            </w:r>
            <w:r>
              <w:rPr>
                <w:rFonts w:ascii="Times New Roman" w:hAnsi="Times New Roman" w:eastAsia="Times New Roman" w:cs="Times New Roman"/>
                <w:color w:val="000000"/>
                <w:sz w:val="20"/>
                <w:szCs w:val="20"/>
                <w:lang w:val="en-US"/>
              </w:rPr>
              <w:t>ATX</w:t>
            </w:r>
          </w:p>
          <w:p w14:paraId="4CD552EC">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b/>
                <w:color w:val="000000"/>
                <w:sz w:val="20"/>
                <w:szCs w:val="20"/>
                <w:lang w:val="ru-RU"/>
              </w:rPr>
              <w:t>Оперативна пам'ять</w:t>
            </w:r>
            <w:r>
              <w:rPr>
                <w:rFonts w:ascii="Times New Roman" w:hAnsi="Times New Roman" w:eastAsia="Times New Roman" w:cs="Times New Roman"/>
                <w:b/>
                <w:color w:val="000000"/>
                <w:sz w:val="20"/>
                <w:szCs w:val="20"/>
                <w:lang w:val="ru-RU"/>
              </w:rPr>
              <w:br w:type="textWrapping"/>
            </w:r>
            <w:r>
              <w:rPr>
                <w:rFonts w:ascii="Times New Roman" w:hAnsi="Times New Roman" w:eastAsia="Times New Roman" w:cs="Times New Roman"/>
                <w:color w:val="000000"/>
                <w:sz w:val="20"/>
                <w:szCs w:val="20"/>
                <w:lang w:val="ru-RU"/>
              </w:rPr>
              <w:t>Тип оперативної пам'яті</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en-US"/>
              </w:rPr>
              <w:t>DDR</w:t>
            </w:r>
            <w:r>
              <w:rPr>
                <w:rFonts w:ascii="Times New Roman" w:hAnsi="Times New Roman" w:eastAsia="Times New Roman" w:cs="Times New Roman"/>
                <w:color w:val="000000"/>
                <w:sz w:val="20"/>
                <w:szCs w:val="20"/>
                <w:lang w:val="ru-RU"/>
              </w:rPr>
              <w:t>4</w:t>
            </w:r>
          </w:p>
          <w:p w14:paraId="2EDB09E4">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Об'єм одного модуля</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16 ГБ</w:t>
            </w:r>
          </w:p>
          <w:p w14:paraId="241747B9">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Кількість модулів у комплекті</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1</w:t>
            </w:r>
          </w:p>
          <w:p w14:paraId="2C273A28">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Частота пам'яті</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3200 МГц</w:t>
            </w:r>
          </w:p>
          <w:p w14:paraId="77EEE1FA">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Форм-фактор</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en-US"/>
              </w:rPr>
              <w:t>DIMM</w:t>
            </w:r>
          </w:p>
          <w:p w14:paraId="22601EAC">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en-US"/>
              </w:rPr>
              <w:t>CAS</w:t>
            </w:r>
            <w:r>
              <w:rPr>
                <w:rFonts w:ascii="Times New Roman" w:hAnsi="Times New Roman" w:eastAsia="Times New Roman" w:cs="Times New Roman"/>
                <w:color w:val="000000"/>
                <w:sz w:val="20"/>
                <w:szCs w:val="20"/>
                <w:lang w:val="ru-RU"/>
              </w:rPr>
              <w:t xml:space="preserve"> </w:t>
            </w:r>
            <w:r>
              <w:rPr>
                <w:rFonts w:ascii="Times New Roman" w:hAnsi="Times New Roman" w:eastAsia="Times New Roman" w:cs="Times New Roman"/>
                <w:color w:val="000000"/>
                <w:sz w:val="20"/>
                <w:szCs w:val="20"/>
                <w:lang w:val="en-US"/>
              </w:rPr>
              <w:t>Latency</w:t>
            </w:r>
            <w:r>
              <w:rPr>
                <w:rFonts w:ascii="Times New Roman" w:hAnsi="Times New Roman" w:eastAsia="Times New Roman" w:cs="Times New Roman"/>
                <w:color w:val="000000"/>
                <w:sz w:val="20"/>
                <w:szCs w:val="20"/>
                <w:lang w:val="ru-RU"/>
              </w:rPr>
              <w:t xml:space="preserve"> (</w:t>
            </w:r>
            <w:r>
              <w:rPr>
                <w:rFonts w:ascii="Times New Roman" w:hAnsi="Times New Roman" w:eastAsia="Times New Roman" w:cs="Times New Roman"/>
                <w:color w:val="000000"/>
                <w:sz w:val="20"/>
                <w:szCs w:val="20"/>
                <w:lang w:val="en-US"/>
              </w:rPr>
              <w:t>CL</w:t>
            </w:r>
            <w:r>
              <w:rPr>
                <w:rFonts w:ascii="Times New Roman" w:hAnsi="Times New Roman" w:eastAsia="Times New Roman" w:cs="Times New Roman"/>
                <w:color w:val="000000"/>
                <w:sz w:val="20"/>
                <w:szCs w:val="20"/>
                <w:lang w:val="ru-RU"/>
              </w:rPr>
              <w:t>)</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en-US"/>
              </w:rPr>
              <w:t>CL</w:t>
            </w:r>
            <w:r>
              <w:rPr>
                <w:rFonts w:ascii="Times New Roman" w:hAnsi="Times New Roman" w:eastAsia="Times New Roman" w:cs="Times New Roman"/>
                <w:color w:val="000000"/>
                <w:sz w:val="20"/>
                <w:szCs w:val="20"/>
                <w:lang w:val="ru-RU"/>
              </w:rPr>
              <w:t>22</w:t>
            </w:r>
          </w:p>
          <w:p w14:paraId="5C8560DC">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Загальний об'єм памяті</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16 ГБ</w:t>
            </w:r>
          </w:p>
          <w:p w14:paraId="03E1B07E">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Напруга живлення</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1.2В / 1.35В</w:t>
            </w:r>
          </w:p>
          <w:p w14:paraId="043C79B7">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Стандарт пам'яті</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en-US"/>
              </w:rPr>
              <w:t>PC</w:t>
            </w:r>
            <w:r>
              <w:rPr>
                <w:rFonts w:ascii="Times New Roman" w:hAnsi="Times New Roman" w:eastAsia="Times New Roman" w:cs="Times New Roman"/>
                <w:color w:val="000000"/>
                <w:sz w:val="20"/>
                <w:szCs w:val="20"/>
                <w:lang w:val="ru-RU"/>
              </w:rPr>
              <w:t>4-25600</w:t>
            </w:r>
          </w:p>
          <w:p w14:paraId="53BDA1E6">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Система охолодження</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пасивна (радіатор)</w:t>
            </w:r>
          </w:p>
          <w:p w14:paraId="000E5768">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b/>
                <w:color w:val="000000"/>
                <w:sz w:val="20"/>
                <w:szCs w:val="20"/>
                <w:lang w:val="ru-RU"/>
              </w:rPr>
              <w:t>Процесор</w:t>
            </w:r>
            <w:r>
              <w:rPr>
                <w:rFonts w:ascii="Times New Roman" w:hAnsi="Times New Roman" w:eastAsia="Times New Roman" w:cs="Times New Roman"/>
                <w:b/>
                <w:color w:val="000000"/>
                <w:sz w:val="20"/>
                <w:szCs w:val="20"/>
                <w:lang w:val="ru-RU"/>
              </w:rPr>
              <w:br w:type="textWrapping"/>
            </w:r>
            <w:r>
              <w:rPr>
                <w:rFonts w:ascii="Times New Roman" w:hAnsi="Times New Roman" w:eastAsia="Times New Roman" w:cs="Times New Roman"/>
                <w:color w:val="000000"/>
                <w:sz w:val="20"/>
                <w:szCs w:val="20"/>
                <w:lang w:val="ru-RU"/>
              </w:rPr>
              <w:t>Сокет</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LGA1700</w:t>
            </w:r>
          </w:p>
          <w:p w14:paraId="413BD1FA">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Внутрішня тактова частота (ГГц)</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2,5 - 4,4</w:t>
            </w:r>
          </w:p>
          <w:p w14:paraId="2EF32935">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 xml:space="preserve">Кількість ядер процесора </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6</w:t>
            </w:r>
          </w:p>
          <w:p w14:paraId="41809F02">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Техпроцесс</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7 нм</w:t>
            </w:r>
          </w:p>
          <w:p w14:paraId="7E60F7E0">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Тепловиділення</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65 Вт</w:t>
            </w:r>
          </w:p>
          <w:p w14:paraId="691238A5">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Кеш L2</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7.5 МБ</w:t>
            </w:r>
          </w:p>
          <w:p w14:paraId="7B13FDE9">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Кількість потоків</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12</w:t>
            </w:r>
          </w:p>
          <w:p w14:paraId="4900CA08">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Тип пам'яті</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DDR4 / DDR5</w:t>
            </w:r>
          </w:p>
          <w:p w14:paraId="3E536E72">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Максимальна частота пам'яті</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3200 МГц / 4800 МГц</w:t>
            </w:r>
          </w:p>
          <w:p w14:paraId="21C0E794">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Кількість каналів пам'яті</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2</w:t>
            </w:r>
          </w:p>
          <w:p w14:paraId="0080DC48">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Модель інтегрованої графіки</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Intel UHD Graphics 730</w:t>
            </w:r>
          </w:p>
          <w:p w14:paraId="1283A53C">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Наявність кулера</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з кулером</w:t>
            </w:r>
          </w:p>
          <w:p w14:paraId="0823BCFF">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SSD</w:t>
            </w:r>
            <w:r>
              <w:rPr>
                <w:rFonts w:ascii="Times New Roman" w:hAnsi="Times New Roman" w:eastAsia="Times New Roman" w:cs="Times New Roman"/>
                <w:b/>
                <w:color w:val="000000"/>
                <w:sz w:val="20"/>
                <w:szCs w:val="20"/>
                <w:lang w:val="ru-RU"/>
              </w:rPr>
              <w:t xml:space="preserve"> </w:t>
            </w:r>
            <w:r>
              <w:rPr>
                <w:rFonts w:ascii="Times New Roman" w:hAnsi="Times New Roman" w:eastAsia="Times New Roman" w:cs="Times New Roman"/>
                <w:b/>
                <w:color w:val="000000"/>
                <w:sz w:val="20"/>
                <w:szCs w:val="20"/>
              </w:rPr>
              <w:t>накопичувач</w:t>
            </w:r>
            <w:r>
              <w:rPr>
                <w:rFonts w:ascii="Times New Roman" w:hAnsi="Times New Roman" w:eastAsia="Times New Roman" w:cs="Times New Roman"/>
                <w:b/>
                <w:color w:val="000000"/>
                <w:sz w:val="20"/>
                <w:szCs w:val="20"/>
              </w:rPr>
              <w:br w:type="textWrapping"/>
            </w:r>
            <w:r>
              <w:rPr>
                <w:rFonts w:ascii="Times New Roman" w:hAnsi="Times New Roman" w:eastAsia="Times New Roman" w:cs="Times New Roman"/>
                <w:color w:val="000000"/>
                <w:sz w:val="20"/>
                <w:szCs w:val="20"/>
              </w:rPr>
              <w:t>Форм-фактор</w:t>
            </w:r>
            <w:r>
              <w:rPr>
                <w:rFonts w:ascii="Times New Roman" w:hAnsi="Times New Roman" w:eastAsia="Times New Roman" w:cs="Times New Roman"/>
                <w:color w:val="000000"/>
                <w:sz w:val="20"/>
                <w:szCs w:val="20"/>
              </w:rPr>
              <w:tab/>
            </w:r>
            <w:r>
              <w:rPr>
                <w:rFonts w:ascii="Times New Roman" w:hAnsi="Times New Roman" w:eastAsia="Times New Roman" w:cs="Times New Roman"/>
                <w:color w:val="000000"/>
                <w:sz w:val="20"/>
                <w:szCs w:val="20"/>
              </w:rPr>
              <w:t>2.5"</w:t>
            </w:r>
          </w:p>
          <w:p w14:paraId="5E163211">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Інтерфейс</w:t>
            </w:r>
            <w:r>
              <w:rPr>
                <w:rFonts w:ascii="Times New Roman" w:hAnsi="Times New Roman" w:eastAsia="Times New Roman" w:cs="Times New Roman"/>
                <w:color w:val="000000"/>
                <w:sz w:val="20"/>
                <w:szCs w:val="20"/>
              </w:rPr>
              <w:tab/>
            </w:r>
            <w:r>
              <w:rPr>
                <w:rFonts w:ascii="Times New Roman" w:hAnsi="Times New Roman" w:eastAsia="Times New Roman" w:cs="Times New Roman"/>
                <w:color w:val="000000"/>
                <w:sz w:val="20"/>
                <w:szCs w:val="20"/>
              </w:rPr>
              <w:t>SATAIII</w:t>
            </w:r>
          </w:p>
          <w:p w14:paraId="148B9AB2">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Об'єм накопичувача</w:t>
            </w:r>
            <w:r>
              <w:rPr>
                <w:rFonts w:ascii="Times New Roman" w:hAnsi="Times New Roman" w:eastAsia="Times New Roman" w:cs="Times New Roman"/>
                <w:color w:val="000000"/>
                <w:sz w:val="20"/>
                <w:szCs w:val="20"/>
              </w:rPr>
              <w:tab/>
            </w:r>
            <w:r>
              <w:rPr>
                <w:rFonts w:ascii="Times New Roman" w:hAnsi="Times New Roman" w:eastAsia="Times New Roman" w:cs="Times New Roman"/>
                <w:color w:val="000000"/>
                <w:sz w:val="20"/>
                <w:szCs w:val="20"/>
              </w:rPr>
              <w:t>512 ГБ</w:t>
            </w:r>
          </w:p>
          <w:p w14:paraId="4ABA58A9">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Тип пам'яті</w:t>
            </w:r>
            <w:r>
              <w:rPr>
                <w:rFonts w:ascii="Times New Roman" w:hAnsi="Times New Roman" w:eastAsia="Times New Roman" w:cs="Times New Roman"/>
                <w:color w:val="000000"/>
                <w:sz w:val="20"/>
                <w:szCs w:val="20"/>
              </w:rPr>
              <w:tab/>
            </w:r>
            <w:r>
              <w:rPr>
                <w:rFonts w:ascii="Times New Roman" w:hAnsi="Times New Roman" w:eastAsia="Times New Roman" w:cs="Times New Roman"/>
                <w:color w:val="000000"/>
                <w:sz w:val="20"/>
                <w:szCs w:val="20"/>
              </w:rPr>
              <w:t>TLC</w:t>
            </w:r>
          </w:p>
          <w:p w14:paraId="69E8157F">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Швидкість зчитування</w:t>
            </w:r>
            <w:r>
              <w:rPr>
                <w:rFonts w:ascii="Times New Roman" w:hAnsi="Times New Roman" w:eastAsia="Times New Roman" w:cs="Times New Roman"/>
                <w:color w:val="000000"/>
                <w:sz w:val="20"/>
                <w:szCs w:val="20"/>
              </w:rPr>
              <w:tab/>
            </w:r>
            <w:r>
              <w:rPr>
                <w:rFonts w:ascii="Times New Roman" w:hAnsi="Times New Roman" w:eastAsia="Times New Roman" w:cs="Times New Roman"/>
                <w:color w:val="000000"/>
                <w:sz w:val="20"/>
                <w:szCs w:val="20"/>
              </w:rPr>
              <w:t>530 МБ/сек</w:t>
            </w:r>
          </w:p>
          <w:p w14:paraId="078D9BA2">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Швидкість запису</w:t>
            </w:r>
            <w:r>
              <w:rPr>
                <w:rFonts w:ascii="Times New Roman" w:hAnsi="Times New Roman" w:eastAsia="Times New Roman" w:cs="Times New Roman"/>
                <w:color w:val="000000"/>
                <w:sz w:val="20"/>
                <w:szCs w:val="20"/>
              </w:rPr>
              <w:tab/>
            </w:r>
            <w:r>
              <w:rPr>
                <w:rFonts w:ascii="Times New Roman" w:hAnsi="Times New Roman" w:eastAsia="Times New Roman" w:cs="Times New Roman"/>
                <w:color w:val="000000"/>
                <w:sz w:val="20"/>
                <w:szCs w:val="20"/>
              </w:rPr>
              <w:t>510 МБ/сек</w:t>
            </w:r>
          </w:p>
          <w:p w14:paraId="5E9837F1">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Час напрацювання на відмову</w:t>
            </w:r>
            <w:r>
              <w:rPr>
                <w:rFonts w:ascii="Times New Roman" w:hAnsi="Times New Roman" w:eastAsia="Times New Roman" w:cs="Times New Roman"/>
                <w:color w:val="000000"/>
                <w:sz w:val="20"/>
                <w:szCs w:val="20"/>
              </w:rPr>
              <w:tab/>
            </w:r>
            <w:r>
              <w:rPr>
                <w:rFonts w:ascii="Times New Roman" w:hAnsi="Times New Roman" w:eastAsia="Times New Roman" w:cs="Times New Roman"/>
                <w:color w:val="000000"/>
                <w:sz w:val="20"/>
                <w:szCs w:val="20"/>
              </w:rPr>
              <w:t>1.5 млн годин</w:t>
            </w:r>
          </w:p>
          <w:p w14:paraId="10A70B32">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TBW (ресурс записів)</w:t>
            </w:r>
            <w:r>
              <w:rPr>
                <w:rFonts w:ascii="Times New Roman" w:hAnsi="Times New Roman" w:eastAsia="Times New Roman" w:cs="Times New Roman"/>
                <w:color w:val="000000"/>
                <w:sz w:val="20"/>
                <w:szCs w:val="20"/>
              </w:rPr>
              <w:tab/>
            </w:r>
            <w:r>
              <w:rPr>
                <w:rFonts w:ascii="Times New Roman" w:hAnsi="Times New Roman" w:eastAsia="Times New Roman" w:cs="Times New Roman"/>
                <w:color w:val="000000"/>
                <w:sz w:val="20"/>
                <w:szCs w:val="20"/>
              </w:rPr>
              <w:t>240 TБ</w:t>
            </w:r>
          </w:p>
          <w:p w14:paraId="29526117">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Ударостійкість</w:t>
            </w:r>
            <w:r>
              <w:rPr>
                <w:rFonts w:ascii="Times New Roman" w:hAnsi="Times New Roman" w:eastAsia="Times New Roman" w:cs="Times New Roman"/>
                <w:color w:val="000000"/>
                <w:sz w:val="20"/>
                <w:szCs w:val="20"/>
              </w:rPr>
              <w:tab/>
            </w:r>
            <w:r>
              <w:rPr>
                <w:rFonts w:ascii="Times New Roman" w:hAnsi="Times New Roman" w:eastAsia="Times New Roman" w:cs="Times New Roman"/>
                <w:color w:val="000000"/>
                <w:sz w:val="20"/>
                <w:szCs w:val="20"/>
              </w:rPr>
              <w:t>є</w:t>
            </w:r>
            <w:r>
              <w:rPr>
                <w:rFonts w:ascii="Times New Roman" w:hAnsi="Times New Roman" w:eastAsia="Times New Roman" w:cs="Times New Roman"/>
                <w:b/>
                <w:color w:val="000000"/>
                <w:sz w:val="20"/>
                <w:szCs w:val="20"/>
              </w:rPr>
              <w:br w:type="textWrapping"/>
            </w:r>
          </w:p>
          <w:p w14:paraId="59B4FF43">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Корпус</w:t>
            </w:r>
            <w:r>
              <w:rPr>
                <w:rFonts w:ascii="Times New Roman" w:hAnsi="Times New Roman" w:eastAsia="Times New Roman" w:cs="Times New Roman"/>
                <w:b/>
                <w:color w:val="000000"/>
                <w:sz w:val="20"/>
                <w:szCs w:val="20"/>
              </w:rPr>
              <w:br w:type="textWrapping"/>
            </w:r>
            <w:r>
              <w:rPr>
                <w:rFonts w:ascii="Times New Roman" w:hAnsi="Times New Roman" w:eastAsia="Times New Roman" w:cs="Times New Roman"/>
                <w:color w:val="000000"/>
                <w:sz w:val="20"/>
                <w:szCs w:val="20"/>
              </w:rPr>
              <w:t>Корпус   форм-фактору Middle (midi) tower із товщиною стінок не менше 0.6   мм.;Підтримка материнських плат формату ATX, Micro-ATX, ITX;</w:t>
            </w:r>
          </w:p>
          <w:p w14:paraId="0FB18037">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     наявність на передній панелі 1хUSB   2.0 та 3хUSB 3.х з котрих 1хUSB type_c, а також аудіо портів з кришкою яка   закриває ці порти та кнопку кнопку перезавантаження; наявність системи   безпеки у вигляді замка з комплектом ключів на передній панелі для блокування   кнопки вкл/викл методом розриву електричного ланцюга. Наявність датчику   розкриття корпуса; Наявність роз’єму Kensington. Місця для встановлення   вентиляторів: Задня панель - 1x80 мм або 1х92 мм або 1х120 мм (опціонально).   Бокова панель: 1x120 мм (опціонально); Передня панель: 1x80 мм або 1х92 мм   або 1х120 мм (опціонально)</w:t>
            </w:r>
          </w:p>
          <w:p w14:paraId="77CE7763">
            <w:pPr>
              <w:spacing w:after="0" w:line="240" w:lineRule="auto"/>
              <w:textAlignment w:val="baseline"/>
              <w:rPr>
                <w:rFonts w:ascii="Times New Roman" w:hAnsi="Times New Roman" w:eastAsia="Times New Roman" w:cs="Times New Roman"/>
                <w:b/>
                <w:sz w:val="20"/>
                <w:szCs w:val="20"/>
                <w:shd w:val="clear" w:color="auto" w:fill="FFFFFF"/>
                <w:lang w:val="ru-RU"/>
              </w:rPr>
            </w:pPr>
            <w:r>
              <w:rPr>
                <w:rFonts w:ascii="Times New Roman" w:hAnsi="Times New Roman" w:eastAsia="Times New Roman" w:cs="Times New Roman"/>
                <w:color w:val="000000"/>
                <w:sz w:val="20"/>
                <w:szCs w:val="20"/>
              </w:rPr>
              <w:t xml:space="preserve">    Відсіки для накопичувачів (не менше): 2,5" внутрішні відсіки – 1 шт,   3,5" внутрішні відсіки – 5 шт., 3,5" зовнішні відсіки – 1 шт.,   5,25" зовнішні відсіки – 3 шт. Блок живлення з кнопкою вкл/викл та потужністю не менше 400 Вт.</w:t>
            </w:r>
            <w:r>
              <w:rPr>
                <w:rFonts w:ascii="Times New Roman" w:hAnsi="Times New Roman" w:eastAsia="Times New Roman" w:cs="Times New Roman"/>
                <w:b/>
                <w:color w:val="000000"/>
                <w:sz w:val="20"/>
                <w:szCs w:val="20"/>
                <w:shd w:val="clear" w:color="auto" w:fill="FFFFFF"/>
                <w:lang w:val="ru-RU"/>
              </w:rPr>
              <w:t xml:space="preserve"> </w:t>
            </w:r>
            <w:r>
              <w:rPr>
                <w:rFonts w:ascii="Times New Roman" w:hAnsi="Times New Roman" w:eastAsia="Times New Roman" w:cs="Times New Roman"/>
                <w:b/>
                <w:color w:val="000000"/>
                <w:sz w:val="20"/>
                <w:szCs w:val="20"/>
                <w:shd w:val="clear" w:color="auto" w:fill="FFFFFF"/>
                <w:lang w:val="ru-RU"/>
              </w:rPr>
              <w:br w:type="textWrapping"/>
            </w:r>
            <w:r>
              <w:rPr>
                <w:rFonts w:ascii="Times New Roman" w:hAnsi="Times New Roman" w:eastAsia="Times New Roman" w:cs="Times New Roman"/>
                <w:b/>
                <w:sz w:val="20"/>
                <w:szCs w:val="20"/>
                <w:shd w:val="clear" w:color="auto" w:fill="FFFFFF"/>
                <w:lang w:val="ru-RU"/>
              </w:rPr>
              <w:t>Програмне забезпечення:</w:t>
            </w:r>
          </w:p>
          <w:p w14:paraId="5D24195D">
            <w:pPr>
              <w:pStyle w:val="18"/>
              <w:rPr>
                <w:rFonts w:ascii="Times New Roman" w:hAnsi="Times New Roman" w:cs="Times New Roman"/>
                <w:sz w:val="20"/>
                <w:szCs w:val="20"/>
              </w:rPr>
            </w:pPr>
            <w:r>
              <w:rPr>
                <w:rFonts w:ascii="Times New Roman" w:hAnsi="Times New Roman" w:cs="Times New Roman"/>
                <w:sz w:val="20"/>
                <w:szCs w:val="20"/>
              </w:rPr>
              <w:t>Операційна система: Microsoft Windows 11 Pro 64-bit (українська редакція) з обов’язковою підтримкою інтеграції зі службою каталогів Active Directory. Предінстальована виробником системного блоку, з використанням технології ОЕМ активації ОА 3.0. Справжність встановленої ліцензії повинна бути підтверджена GML наліпкою на системному блоці без ключа активації, ключ активації повинен бути вшитий у BIOS материнської плати системного блока. Активація проводиться Замовником.</w:t>
            </w:r>
          </w:p>
          <w:p w14:paraId="25DD07DF">
            <w:pPr>
              <w:pStyle w:val="18"/>
              <w:rPr>
                <w:rFonts w:ascii="Times New Roman" w:hAnsi="Times New Roman" w:cs="Times New Roman"/>
                <w:sz w:val="20"/>
                <w:szCs w:val="20"/>
              </w:rPr>
            </w:pPr>
            <w:r>
              <w:rPr>
                <w:rFonts w:ascii="Times New Roman" w:hAnsi="Times New Roman" w:cs="Times New Roman"/>
                <w:b/>
                <w:sz w:val="20"/>
                <w:szCs w:val="20"/>
              </w:rPr>
              <w:t>Монітор:</w:t>
            </w:r>
            <w:r>
              <w:rPr>
                <w:rFonts w:ascii="Times New Roman" w:hAnsi="Times New Roman" w:cs="Times New Roman"/>
                <w:b/>
                <w:sz w:val="20"/>
                <w:szCs w:val="20"/>
              </w:rPr>
              <w:br w:type="textWrapping"/>
            </w:r>
            <w:r>
              <w:rPr>
                <w:rFonts w:ascii="Times New Roman" w:hAnsi="Times New Roman" w:cs="Times New Roman"/>
                <w:sz w:val="20"/>
                <w:szCs w:val="20"/>
              </w:rPr>
              <w:t>Діагональ екрану</w:t>
            </w:r>
            <w:r>
              <w:rPr>
                <w:rFonts w:ascii="Times New Roman" w:hAnsi="Times New Roman" w:cs="Times New Roman"/>
                <w:sz w:val="20"/>
                <w:szCs w:val="20"/>
              </w:rPr>
              <w:tab/>
            </w:r>
            <w:r>
              <w:rPr>
                <w:rFonts w:ascii="Times New Roman" w:hAnsi="Times New Roman" w:cs="Times New Roman"/>
                <w:sz w:val="20"/>
                <w:szCs w:val="20"/>
              </w:rPr>
              <w:t>23.8"</w:t>
            </w:r>
          </w:p>
          <w:p w14:paraId="2B83BAA6">
            <w:pPr>
              <w:pStyle w:val="18"/>
              <w:rPr>
                <w:rFonts w:ascii="Times New Roman" w:hAnsi="Times New Roman" w:cs="Times New Roman"/>
                <w:sz w:val="20"/>
                <w:szCs w:val="20"/>
              </w:rPr>
            </w:pPr>
            <w:r>
              <w:rPr>
                <w:rFonts w:ascii="Times New Roman" w:hAnsi="Times New Roman" w:cs="Times New Roman"/>
                <w:sz w:val="20"/>
                <w:szCs w:val="20"/>
              </w:rPr>
              <w:t>Роздільна здатність екрану</w:t>
            </w:r>
            <w:r>
              <w:rPr>
                <w:rFonts w:ascii="Times New Roman" w:hAnsi="Times New Roman" w:cs="Times New Roman"/>
                <w:sz w:val="20"/>
                <w:szCs w:val="20"/>
              </w:rPr>
              <w:tab/>
            </w:r>
            <w:r>
              <w:rPr>
                <w:rFonts w:ascii="Times New Roman" w:hAnsi="Times New Roman" w:cs="Times New Roman"/>
                <w:sz w:val="20"/>
                <w:szCs w:val="20"/>
              </w:rPr>
              <w:t>1920x1080</w:t>
            </w:r>
          </w:p>
          <w:p w14:paraId="779C3477">
            <w:pPr>
              <w:pStyle w:val="18"/>
              <w:rPr>
                <w:rFonts w:ascii="Times New Roman" w:hAnsi="Times New Roman" w:cs="Times New Roman"/>
                <w:sz w:val="20"/>
                <w:szCs w:val="20"/>
              </w:rPr>
            </w:pPr>
            <w:r>
              <w:rPr>
                <w:rFonts w:ascii="Times New Roman" w:hAnsi="Times New Roman" w:cs="Times New Roman"/>
                <w:sz w:val="20"/>
                <w:szCs w:val="20"/>
              </w:rPr>
              <w:t>Тип матриці</w:t>
            </w:r>
            <w:r>
              <w:rPr>
                <w:rFonts w:ascii="Times New Roman" w:hAnsi="Times New Roman" w:cs="Times New Roman"/>
                <w:sz w:val="20"/>
                <w:szCs w:val="20"/>
              </w:rPr>
              <w:tab/>
            </w:r>
            <w:r>
              <w:rPr>
                <w:rFonts w:ascii="Times New Roman" w:hAnsi="Times New Roman" w:cs="Times New Roman"/>
                <w:sz w:val="20"/>
                <w:szCs w:val="20"/>
              </w:rPr>
              <w:t>IPS</w:t>
            </w:r>
          </w:p>
          <w:p w14:paraId="3E95A1FB">
            <w:pPr>
              <w:pStyle w:val="18"/>
              <w:rPr>
                <w:rFonts w:ascii="Times New Roman" w:hAnsi="Times New Roman" w:cs="Times New Roman"/>
                <w:sz w:val="20"/>
                <w:szCs w:val="20"/>
              </w:rPr>
            </w:pPr>
            <w:r>
              <w:rPr>
                <w:rFonts w:ascii="Times New Roman" w:hAnsi="Times New Roman" w:cs="Times New Roman"/>
                <w:sz w:val="20"/>
                <w:szCs w:val="20"/>
              </w:rPr>
              <w:t>Співвідношення сторін</w:t>
            </w:r>
            <w:r>
              <w:rPr>
                <w:rFonts w:ascii="Times New Roman" w:hAnsi="Times New Roman" w:cs="Times New Roman"/>
                <w:sz w:val="20"/>
                <w:szCs w:val="20"/>
              </w:rPr>
              <w:tab/>
            </w:r>
            <w:r>
              <w:rPr>
                <w:rFonts w:ascii="Times New Roman" w:hAnsi="Times New Roman" w:cs="Times New Roman"/>
                <w:sz w:val="20"/>
                <w:szCs w:val="20"/>
              </w:rPr>
              <w:t>16:9</w:t>
            </w:r>
          </w:p>
          <w:p w14:paraId="0D73F1A1">
            <w:pPr>
              <w:pStyle w:val="18"/>
              <w:rPr>
                <w:rFonts w:ascii="Times New Roman" w:hAnsi="Times New Roman" w:cs="Times New Roman"/>
                <w:sz w:val="20"/>
                <w:szCs w:val="20"/>
              </w:rPr>
            </w:pPr>
            <w:r>
              <w:rPr>
                <w:rFonts w:ascii="Times New Roman" w:hAnsi="Times New Roman" w:cs="Times New Roman"/>
                <w:sz w:val="20"/>
                <w:szCs w:val="20"/>
              </w:rPr>
              <w:t>Час реакції</w:t>
            </w:r>
            <w:r>
              <w:rPr>
                <w:rFonts w:ascii="Times New Roman" w:hAnsi="Times New Roman" w:cs="Times New Roman"/>
                <w:sz w:val="20"/>
                <w:szCs w:val="20"/>
              </w:rPr>
              <w:tab/>
            </w:r>
            <w:r>
              <w:rPr>
                <w:rFonts w:ascii="Times New Roman" w:hAnsi="Times New Roman" w:cs="Times New Roman"/>
                <w:sz w:val="20"/>
                <w:szCs w:val="20"/>
              </w:rPr>
              <w:t>1 мс</w:t>
            </w:r>
          </w:p>
          <w:p w14:paraId="34095FFE">
            <w:pPr>
              <w:pStyle w:val="18"/>
              <w:rPr>
                <w:rFonts w:ascii="Times New Roman" w:hAnsi="Times New Roman" w:cs="Times New Roman"/>
                <w:sz w:val="20"/>
                <w:szCs w:val="20"/>
              </w:rPr>
            </w:pPr>
            <w:r>
              <w:rPr>
                <w:rFonts w:ascii="Times New Roman" w:hAnsi="Times New Roman" w:cs="Times New Roman"/>
                <w:sz w:val="20"/>
                <w:szCs w:val="20"/>
              </w:rPr>
              <w:t>Кут огляду</w:t>
            </w:r>
            <w:r>
              <w:rPr>
                <w:rFonts w:ascii="Times New Roman" w:hAnsi="Times New Roman" w:cs="Times New Roman"/>
                <w:sz w:val="20"/>
                <w:szCs w:val="20"/>
              </w:rPr>
              <w:tab/>
            </w:r>
            <w:r>
              <w:rPr>
                <w:rFonts w:ascii="Times New Roman" w:hAnsi="Times New Roman" w:cs="Times New Roman"/>
                <w:sz w:val="20"/>
                <w:szCs w:val="20"/>
              </w:rPr>
              <w:t>178°/178°</w:t>
            </w:r>
          </w:p>
          <w:p w14:paraId="66B45715">
            <w:pPr>
              <w:pStyle w:val="18"/>
              <w:rPr>
                <w:rFonts w:ascii="Times New Roman" w:hAnsi="Times New Roman" w:cs="Times New Roman"/>
                <w:sz w:val="20"/>
                <w:szCs w:val="20"/>
              </w:rPr>
            </w:pPr>
            <w:r>
              <w:rPr>
                <w:rFonts w:ascii="Times New Roman" w:hAnsi="Times New Roman" w:cs="Times New Roman"/>
                <w:sz w:val="20"/>
                <w:szCs w:val="20"/>
              </w:rPr>
              <w:t>Яскравість</w:t>
            </w:r>
            <w:r>
              <w:rPr>
                <w:rFonts w:ascii="Times New Roman" w:hAnsi="Times New Roman" w:cs="Times New Roman"/>
                <w:sz w:val="20"/>
                <w:szCs w:val="20"/>
              </w:rPr>
              <w:tab/>
            </w:r>
            <w:r>
              <w:rPr>
                <w:rFonts w:ascii="Times New Roman" w:hAnsi="Times New Roman" w:cs="Times New Roman"/>
                <w:sz w:val="20"/>
                <w:szCs w:val="20"/>
              </w:rPr>
              <w:t>250 кд/м2</w:t>
            </w:r>
          </w:p>
          <w:p w14:paraId="2F7DA93B">
            <w:pPr>
              <w:pStyle w:val="18"/>
              <w:rPr>
                <w:rFonts w:ascii="Times New Roman" w:hAnsi="Times New Roman" w:cs="Times New Roman"/>
                <w:sz w:val="20"/>
                <w:szCs w:val="20"/>
              </w:rPr>
            </w:pPr>
            <w:r>
              <w:rPr>
                <w:rFonts w:ascii="Times New Roman" w:hAnsi="Times New Roman" w:cs="Times New Roman"/>
                <w:sz w:val="20"/>
                <w:szCs w:val="20"/>
              </w:rPr>
              <w:t>Контрастність</w:t>
            </w:r>
            <w:r>
              <w:rPr>
                <w:rFonts w:ascii="Times New Roman" w:hAnsi="Times New Roman" w:cs="Times New Roman"/>
                <w:sz w:val="20"/>
                <w:szCs w:val="20"/>
              </w:rPr>
              <w:tab/>
            </w:r>
            <w:r>
              <w:rPr>
                <w:rFonts w:ascii="Times New Roman" w:hAnsi="Times New Roman" w:cs="Times New Roman"/>
                <w:sz w:val="20"/>
                <w:szCs w:val="20"/>
              </w:rPr>
              <w:t>1000:1</w:t>
            </w:r>
          </w:p>
          <w:p w14:paraId="02D205CB">
            <w:pPr>
              <w:pStyle w:val="18"/>
              <w:rPr>
                <w:rFonts w:ascii="Times New Roman" w:hAnsi="Times New Roman" w:cs="Times New Roman"/>
                <w:sz w:val="20"/>
                <w:szCs w:val="20"/>
              </w:rPr>
            </w:pPr>
            <w:r>
              <w:rPr>
                <w:rFonts w:ascii="Times New Roman" w:hAnsi="Times New Roman" w:cs="Times New Roman"/>
                <w:sz w:val="20"/>
                <w:szCs w:val="20"/>
              </w:rPr>
              <w:t>Частота оновлення</w:t>
            </w:r>
            <w:r>
              <w:rPr>
                <w:rFonts w:ascii="Times New Roman" w:hAnsi="Times New Roman" w:cs="Times New Roman"/>
                <w:sz w:val="20"/>
                <w:szCs w:val="20"/>
              </w:rPr>
              <w:tab/>
            </w:r>
            <w:r>
              <w:rPr>
                <w:rFonts w:ascii="Times New Roman" w:hAnsi="Times New Roman" w:cs="Times New Roman"/>
                <w:sz w:val="20"/>
                <w:szCs w:val="20"/>
              </w:rPr>
              <w:t>100 Гц</w:t>
            </w:r>
          </w:p>
          <w:p w14:paraId="4E34E98D">
            <w:pPr>
              <w:pStyle w:val="18"/>
              <w:rPr>
                <w:rFonts w:ascii="Times New Roman" w:hAnsi="Times New Roman" w:cs="Times New Roman"/>
                <w:sz w:val="20"/>
                <w:szCs w:val="20"/>
              </w:rPr>
            </w:pPr>
            <w:r>
              <w:rPr>
                <w:rFonts w:ascii="Times New Roman" w:hAnsi="Times New Roman" w:cs="Times New Roman"/>
                <w:sz w:val="20"/>
                <w:szCs w:val="20"/>
              </w:rPr>
              <w:t>Поверхня екрану</w:t>
            </w:r>
            <w:r>
              <w:rPr>
                <w:rFonts w:ascii="Times New Roman" w:hAnsi="Times New Roman" w:cs="Times New Roman"/>
                <w:sz w:val="20"/>
                <w:szCs w:val="20"/>
              </w:rPr>
              <w:tab/>
            </w:r>
            <w:r>
              <w:rPr>
                <w:rFonts w:ascii="Times New Roman" w:hAnsi="Times New Roman" w:cs="Times New Roman"/>
                <w:sz w:val="20"/>
                <w:szCs w:val="20"/>
              </w:rPr>
              <w:t>матова</w:t>
            </w:r>
          </w:p>
          <w:p w14:paraId="5EF0B7E4">
            <w:pPr>
              <w:pStyle w:val="18"/>
              <w:rPr>
                <w:rFonts w:ascii="Times New Roman" w:hAnsi="Times New Roman" w:cs="Times New Roman"/>
                <w:sz w:val="20"/>
                <w:szCs w:val="20"/>
              </w:rPr>
            </w:pPr>
            <w:r>
              <w:rPr>
                <w:rFonts w:ascii="Times New Roman" w:hAnsi="Times New Roman" w:cs="Times New Roman"/>
                <w:sz w:val="20"/>
                <w:szCs w:val="20"/>
              </w:rPr>
              <w:t>Вбудована аудіосистема</w:t>
            </w:r>
            <w:r>
              <w:rPr>
                <w:rFonts w:ascii="Times New Roman" w:hAnsi="Times New Roman" w:cs="Times New Roman"/>
                <w:sz w:val="20"/>
                <w:szCs w:val="20"/>
              </w:rPr>
              <w:tab/>
            </w:r>
            <w:r>
              <w:rPr>
                <w:rFonts w:ascii="Times New Roman" w:hAnsi="Times New Roman" w:cs="Times New Roman"/>
                <w:sz w:val="20"/>
                <w:szCs w:val="20"/>
              </w:rPr>
              <w:t>є</w:t>
            </w:r>
          </w:p>
          <w:p w14:paraId="53CB855C">
            <w:pPr>
              <w:pStyle w:val="18"/>
              <w:rPr>
                <w:rFonts w:ascii="Times New Roman" w:hAnsi="Times New Roman" w:cs="Times New Roman"/>
                <w:sz w:val="20"/>
                <w:szCs w:val="20"/>
              </w:rPr>
            </w:pPr>
            <w:r>
              <w:rPr>
                <w:rFonts w:ascii="Times New Roman" w:hAnsi="Times New Roman" w:cs="Times New Roman"/>
                <w:sz w:val="20"/>
                <w:szCs w:val="20"/>
              </w:rPr>
              <w:t>Kensington Lock</w:t>
            </w:r>
            <w:r>
              <w:rPr>
                <w:rFonts w:ascii="Times New Roman" w:hAnsi="Times New Roman" w:cs="Times New Roman"/>
                <w:sz w:val="20"/>
                <w:szCs w:val="20"/>
              </w:rPr>
              <w:tab/>
            </w:r>
            <w:r>
              <w:rPr>
                <w:rFonts w:ascii="Times New Roman" w:hAnsi="Times New Roman" w:cs="Times New Roman"/>
                <w:sz w:val="20"/>
                <w:szCs w:val="20"/>
              </w:rPr>
              <w:t>є</w:t>
            </w:r>
          </w:p>
          <w:p w14:paraId="41C80AF7">
            <w:pPr>
              <w:pStyle w:val="18"/>
              <w:rPr>
                <w:rFonts w:ascii="Times New Roman" w:hAnsi="Times New Roman" w:cs="Times New Roman"/>
                <w:sz w:val="20"/>
                <w:szCs w:val="20"/>
              </w:rPr>
            </w:pPr>
            <w:r>
              <w:rPr>
                <w:rFonts w:ascii="Times New Roman" w:hAnsi="Times New Roman" w:cs="Times New Roman"/>
                <w:sz w:val="20"/>
                <w:szCs w:val="20"/>
              </w:rPr>
              <w:t>Роз'єми</w:t>
            </w:r>
          </w:p>
          <w:p w14:paraId="325978D4">
            <w:pPr>
              <w:pStyle w:val="18"/>
              <w:rPr>
                <w:rFonts w:ascii="Times New Roman" w:hAnsi="Times New Roman" w:cs="Times New Roman"/>
                <w:sz w:val="20"/>
                <w:szCs w:val="20"/>
              </w:rPr>
            </w:pPr>
            <w:r>
              <w:rPr>
                <w:rFonts w:ascii="Times New Roman" w:hAnsi="Times New Roman" w:cs="Times New Roman"/>
                <w:sz w:val="20"/>
                <w:szCs w:val="20"/>
              </w:rPr>
              <w:t>VGA (D-Sub)</w:t>
            </w:r>
            <w:r>
              <w:rPr>
                <w:rFonts w:ascii="Times New Roman" w:hAnsi="Times New Roman" w:cs="Times New Roman"/>
                <w:sz w:val="20"/>
                <w:szCs w:val="20"/>
              </w:rPr>
              <w:tab/>
            </w:r>
            <w:r>
              <w:rPr>
                <w:rFonts w:ascii="Times New Roman" w:hAnsi="Times New Roman" w:cs="Times New Roman"/>
                <w:sz w:val="20"/>
                <w:szCs w:val="20"/>
              </w:rPr>
              <w:t>1</w:t>
            </w:r>
          </w:p>
          <w:p w14:paraId="2D7D215A">
            <w:pPr>
              <w:pStyle w:val="18"/>
              <w:rPr>
                <w:rFonts w:ascii="Times New Roman" w:hAnsi="Times New Roman" w:cs="Times New Roman"/>
                <w:sz w:val="20"/>
                <w:szCs w:val="20"/>
              </w:rPr>
            </w:pPr>
            <w:r>
              <w:rPr>
                <w:rFonts w:ascii="Times New Roman" w:hAnsi="Times New Roman" w:cs="Times New Roman"/>
                <w:sz w:val="20"/>
                <w:szCs w:val="20"/>
              </w:rPr>
              <w:t>HDMI</w:t>
            </w:r>
            <w:r>
              <w:rPr>
                <w:rFonts w:ascii="Times New Roman" w:hAnsi="Times New Roman" w:cs="Times New Roman"/>
                <w:sz w:val="20"/>
                <w:szCs w:val="20"/>
              </w:rPr>
              <w:tab/>
            </w:r>
            <w:r>
              <w:rPr>
                <w:rFonts w:ascii="Times New Roman" w:hAnsi="Times New Roman" w:cs="Times New Roman"/>
                <w:sz w:val="20"/>
                <w:szCs w:val="20"/>
              </w:rPr>
              <w:t>1</w:t>
            </w:r>
          </w:p>
          <w:p w14:paraId="34754659">
            <w:pPr>
              <w:pStyle w:val="18"/>
              <w:rPr>
                <w:rFonts w:ascii="Times New Roman" w:hAnsi="Times New Roman" w:cs="Times New Roman"/>
                <w:sz w:val="20"/>
                <w:szCs w:val="20"/>
              </w:rPr>
            </w:pPr>
            <w:r>
              <w:rPr>
                <w:rFonts w:ascii="Times New Roman" w:hAnsi="Times New Roman" w:cs="Times New Roman"/>
                <w:sz w:val="20"/>
                <w:szCs w:val="20"/>
              </w:rPr>
              <w:t>DisplayPort</w:t>
            </w:r>
            <w:r>
              <w:rPr>
                <w:rFonts w:ascii="Times New Roman" w:hAnsi="Times New Roman" w:cs="Times New Roman"/>
                <w:sz w:val="20"/>
                <w:szCs w:val="20"/>
              </w:rPr>
              <w:tab/>
            </w:r>
            <w:r>
              <w:rPr>
                <w:rFonts w:ascii="Times New Roman" w:hAnsi="Times New Roman" w:cs="Times New Roman"/>
                <w:sz w:val="20"/>
                <w:szCs w:val="20"/>
              </w:rPr>
              <w:t>1</w:t>
            </w:r>
          </w:p>
          <w:p w14:paraId="12189735">
            <w:pPr>
              <w:pStyle w:val="18"/>
              <w:rPr>
                <w:rFonts w:ascii="Times New Roman" w:hAnsi="Times New Roman" w:cs="Times New Roman"/>
                <w:sz w:val="20"/>
                <w:szCs w:val="20"/>
              </w:rPr>
            </w:pPr>
            <w:r>
              <w:rPr>
                <w:rFonts w:ascii="Times New Roman" w:hAnsi="Times New Roman" w:cs="Times New Roman"/>
                <w:sz w:val="20"/>
                <w:szCs w:val="20"/>
              </w:rPr>
              <w:t>Додаткові роз'єми</w:t>
            </w:r>
            <w:r>
              <w:rPr>
                <w:rFonts w:ascii="Times New Roman" w:hAnsi="Times New Roman" w:cs="Times New Roman"/>
                <w:sz w:val="20"/>
                <w:szCs w:val="20"/>
              </w:rPr>
              <w:tab/>
            </w:r>
            <w:r>
              <w:rPr>
                <w:rFonts w:ascii="Times New Roman" w:hAnsi="Times New Roman" w:cs="Times New Roman"/>
                <w:sz w:val="20"/>
                <w:szCs w:val="20"/>
              </w:rPr>
              <w:t>mini-jack 3.5 мм</w:t>
            </w:r>
          </w:p>
          <w:p w14:paraId="546D7BAF">
            <w:pPr>
              <w:pStyle w:val="18"/>
              <w:rPr>
                <w:rFonts w:ascii="Times New Roman" w:hAnsi="Times New Roman" w:cs="Times New Roman"/>
                <w:sz w:val="20"/>
                <w:szCs w:val="20"/>
              </w:rPr>
            </w:pPr>
            <w:r>
              <w:rPr>
                <w:rFonts w:ascii="Times New Roman" w:hAnsi="Times New Roman" w:cs="Times New Roman"/>
                <w:sz w:val="20"/>
                <w:szCs w:val="20"/>
              </w:rPr>
              <w:t>Ігрові технології</w:t>
            </w:r>
            <w:r>
              <w:rPr>
                <w:rFonts w:ascii="Times New Roman" w:hAnsi="Times New Roman" w:cs="Times New Roman"/>
                <w:sz w:val="20"/>
                <w:szCs w:val="20"/>
              </w:rPr>
              <w:tab/>
            </w:r>
            <w:r>
              <w:rPr>
                <w:rFonts w:ascii="Times New Roman" w:hAnsi="Times New Roman" w:cs="Times New Roman"/>
                <w:sz w:val="20"/>
                <w:szCs w:val="20"/>
              </w:rPr>
              <w:t>AMD FreeSync</w:t>
            </w:r>
          </w:p>
          <w:p w14:paraId="072EC198">
            <w:pPr>
              <w:pStyle w:val="18"/>
              <w:rPr>
                <w:rFonts w:ascii="Times New Roman" w:hAnsi="Times New Roman" w:cs="Times New Roman"/>
                <w:sz w:val="20"/>
                <w:szCs w:val="20"/>
              </w:rPr>
            </w:pPr>
            <w:r>
              <w:rPr>
                <w:rFonts w:ascii="Times New Roman" w:hAnsi="Times New Roman" w:cs="Times New Roman"/>
                <w:sz w:val="20"/>
                <w:szCs w:val="20"/>
              </w:rPr>
              <w:t>Безрамковий монітор</w:t>
            </w:r>
            <w:r>
              <w:rPr>
                <w:rFonts w:ascii="Times New Roman" w:hAnsi="Times New Roman" w:cs="Times New Roman"/>
                <w:sz w:val="20"/>
                <w:szCs w:val="20"/>
              </w:rPr>
              <w:tab/>
            </w:r>
            <w:r>
              <w:rPr>
                <w:rFonts w:ascii="Times New Roman" w:hAnsi="Times New Roman" w:cs="Times New Roman"/>
                <w:sz w:val="20"/>
                <w:szCs w:val="20"/>
              </w:rPr>
              <w:t>так</w:t>
            </w:r>
          </w:p>
          <w:p w14:paraId="27C58F9B">
            <w:pPr>
              <w:pStyle w:val="18"/>
              <w:rPr>
                <w:rFonts w:ascii="Times New Roman" w:hAnsi="Times New Roman" w:cs="Times New Roman"/>
                <w:sz w:val="20"/>
                <w:szCs w:val="20"/>
              </w:rPr>
            </w:pPr>
            <w:r>
              <w:rPr>
                <w:rFonts w:ascii="Times New Roman" w:hAnsi="Times New Roman" w:cs="Times New Roman"/>
                <w:sz w:val="20"/>
                <w:szCs w:val="20"/>
              </w:rPr>
              <w:t>Споживана потужність (в роботі)</w:t>
            </w:r>
            <w:r>
              <w:rPr>
                <w:rFonts w:ascii="Times New Roman" w:hAnsi="Times New Roman" w:cs="Times New Roman"/>
                <w:sz w:val="20"/>
                <w:szCs w:val="20"/>
              </w:rPr>
              <w:tab/>
            </w:r>
            <w:r>
              <w:rPr>
                <w:rFonts w:ascii="Times New Roman" w:hAnsi="Times New Roman" w:cs="Times New Roman"/>
                <w:sz w:val="20"/>
                <w:szCs w:val="20"/>
              </w:rPr>
              <w:t>30 Вт</w:t>
            </w:r>
          </w:p>
          <w:p w14:paraId="21D78817">
            <w:pPr>
              <w:pStyle w:val="18"/>
              <w:rPr>
                <w:rFonts w:ascii="Times New Roman" w:hAnsi="Times New Roman" w:cs="Times New Roman"/>
                <w:sz w:val="20"/>
                <w:szCs w:val="20"/>
              </w:rPr>
            </w:pPr>
            <w:r>
              <w:rPr>
                <w:rFonts w:ascii="Times New Roman" w:hAnsi="Times New Roman" w:cs="Times New Roman"/>
                <w:sz w:val="20"/>
                <w:szCs w:val="20"/>
              </w:rPr>
              <w:t>Кріплення на стіну</w:t>
            </w:r>
            <w:r>
              <w:rPr>
                <w:rFonts w:ascii="Times New Roman" w:hAnsi="Times New Roman" w:cs="Times New Roman"/>
                <w:sz w:val="20"/>
                <w:szCs w:val="20"/>
              </w:rPr>
              <w:tab/>
            </w:r>
            <w:r>
              <w:rPr>
                <w:rFonts w:ascii="Times New Roman" w:hAnsi="Times New Roman" w:cs="Times New Roman"/>
                <w:sz w:val="20"/>
                <w:szCs w:val="20"/>
              </w:rPr>
              <w:t>75x75 мм</w:t>
            </w:r>
            <w:r>
              <w:rPr>
                <w:rFonts w:ascii="Times New Roman" w:hAnsi="Times New Roman" w:cs="Times New Roman"/>
                <w:b/>
                <w:sz w:val="20"/>
                <w:szCs w:val="20"/>
              </w:rPr>
              <w:br w:type="textWrapping"/>
            </w:r>
            <w:r>
              <w:rPr>
                <w:rFonts w:ascii="Times New Roman" w:hAnsi="Times New Roman" w:cs="Times New Roman"/>
                <w:b/>
                <w:sz w:val="20"/>
                <w:szCs w:val="20"/>
              </w:rPr>
              <w:t>Комплект (клавіатура та миша):</w:t>
            </w:r>
            <w:r>
              <w:rPr>
                <w:rFonts w:ascii="Times New Roman" w:hAnsi="Times New Roman" w:cs="Times New Roman"/>
                <w:b/>
                <w:sz w:val="20"/>
                <w:szCs w:val="20"/>
              </w:rPr>
              <w:br w:type="textWrapping"/>
            </w:r>
            <w:r>
              <w:rPr>
                <w:rFonts w:ascii="Times New Roman" w:hAnsi="Times New Roman" w:cs="Times New Roman"/>
                <w:sz w:val="20"/>
                <w:szCs w:val="20"/>
              </w:rPr>
              <w:t>Підключення</w:t>
            </w:r>
            <w:r>
              <w:rPr>
                <w:rFonts w:ascii="Times New Roman" w:hAnsi="Times New Roman" w:cs="Times New Roman"/>
                <w:sz w:val="20"/>
                <w:szCs w:val="20"/>
              </w:rPr>
              <w:tab/>
            </w:r>
            <w:r>
              <w:rPr>
                <w:rFonts w:ascii="Times New Roman" w:hAnsi="Times New Roman" w:cs="Times New Roman"/>
                <w:sz w:val="20"/>
                <w:szCs w:val="20"/>
              </w:rPr>
              <w:t>дротове</w:t>
            </w:r>
          </w:p>
          <w:p w14:paraId="648C8CEE">
            <w:pPr>
              <w:pStyle w:val="18"/>
              <w:rPr>
                <w:rFonts w:ascii="Times New Roman" w:hAnsi="Times New Roman" w:cs="Times New Roman"/>
                <w:sz w:val="20"/>
                <w:szCs w:val="20"/>
              </w:rPr>
            </w:pPr>
            <w:r>
              <w:rPr>
                <w:rFonts w:ascii="Times New Roman" w:hAnsi="Times New Roman" w:cs="Times New Roman"/>
                <w:sz w:val="20"/>
                <w:szCs w:val="20"/>
              </w:rPr>
              <w:t>Інтерфейс</w:t>
            </w:r>
            <w:r>
              <w:rPr>
                <w:rFonts w:ascii="Times New Roman" w:hAnsi="Times New Roman" w:cs="Times New Roman"/>
                <w:sz w:val="20"/>
                <w:szCs w:val="20"/>
              </w:rPr>
              <w:tab/>
            </w:r>
            <w:r>
              <w:rPr>
                <w:rFonts w:ascii="Times New Roman" w:hAnsi="Times New Roman" w:cs="Times New Roman"/>
                <w:sz w:val="20"/>
                <w:szCs w:val="20"/>
              </w:rPr>
              <w:t>USB</w:t>
            </w:r>
          </w:p>
          <w:p w14:paraId="7F077799">
            <w:pPr>
              <w:pStyle w:val="18"/>
              <w:rPr>
                <w:rFonts w:ascii="Times New Roman" w:hAnsi="Times New Roman" w:cs="Times New Roman"/>
                <w:sz w:val="20"/>
                <w:szCs w:val="20"/>
              </w:rPr>
            </w:pPr>
            <w:r>
              <w:rPr>
                <w:rFonts w:ascii="Times New Roman" w:hAnsi="Times New Roman" w:cs="Times New Roman"/>
                <w:sz w:val="20"/>
                <w:szCs w:val="20"/>
              </w:rPr>
              <w:t>Клавіатура</w:t>
            </w:r>
          </w:p>
          <w:p w14:paraId="5C84336C">
            <w:pPr>
              <w:pStyle w:val="18"/>
              <w:rPr>
                <w:rFonts w:ascii="Times New Roman" w:hAnsi="Times New Roman" w:cs="Times New Roman"/>
                <w:sz w:val="20"/>
                <w:szCs w:val="20"/>
              </w:rPr>
            </w:pPr>
            <w:r>
              <w:rPr>
                <w:rFonts w:ascii="Times New Roman" w:hAnsi="Times New Roman" w:cs="Times New Roman"/>
                <w:sz w:val="20"/>
                <w:szCs w:val="20"/>
              </w:rPr>
              <w:t>Тип клавіш клавіатури</w:t>
            </w:r>
            <w:r>
              <w:rPr>
                <w:rFonts w:ascii="Times New Roman" w:hAnsi="Times New Roman" w:cs="Times New Roman"/>
                <w:sz w:val="20"/>
                <w:szCs w:val="20"/>
              </w:rPr>
              <w:tab/>
            </w:r>
            <w:r>
              <w:rPr>
                <w:rFonts w:ascii="Times New Roman" w:hAnsi="Times New Roman" w:cs="Times New Roman"/>
                <w:sz w:val="20"/>
                <w:szCs w:val="20"/>
              </w:rPr>
              <w:t>мембранний</w:t>
            </w:r>
          </w:p>
          <w:p w14:paraId="56B5A667">
            <w:pPr>
              <w:pStyle w:val="18"/>
              <w:rPr>
                <w:rFonts w:ascii="Times New Roman" w:hAnsi="Times New Roman" w:cs="Times New Roman"/>
                <w:sz w:val="20"/>
                <w:szCs w:val="20"/>
              </w:rPr>
            </w:pPr>
            <w:r>
              <w:rPr>
                <w:rFonts w:ascii="Times New Roman" w:hAnsi="Times New Roman" w:cs="Times New Roman"/>
                <w:sz w:val="20"/>
                <w:szCs w:val="20"/>
              </w:rPr>
              <w:t>Цифровий блок</w:t>
            </w:r>
            <w:r>
              <w:rPr>
                <w:rFonts w:ascii="Times New Roman" w:hAnsi="Times New Roman" w:cs="Times New Roman"/>
                <w:sz w:val="20"/>
                <w:szCs w:val="20"/>
              </w:rPr>
              <w:tab/>
            </w:r>
            <w:r>
              <w:rPr>
                <w:rFonts w:ascii="Times New Roman" w:hAnsi="Times New Roman" w:cs="Times New Roman"/>
                <w:sz w:val="20"/>
                <w:szCs w:val="20"/>
              </w:rPr>
              <w:t>є</w:t>
            </w:r>
          </w:p>
          <w:p w14:paraId="11BD940A">
            <w:pPr>
              <w:pStyle w:val="18"/>
              <w:rPr>
                <w:rFonts w:ascii="Times New Roman" w:hAnsi="Times New Roman" w:cs="Times New Roman"/>
                <w:sz w:val="20"/>
                <w:szCs w:val="20"/>
              </w:rPr>
            </w:pPr>
            <w:r>
              <w:rPr>
                <w:rFonts w:ascii="Times New Roman" w:hAnsi="Times New Roman" w:cs="Times New Roman"/>
                <w:sz w:val="20"/>
                <w:szCs w:val="20"/>
              </w:rPr>
              <w:t>Українська розкладка</w:t>
            </w:r>
            <w:r>
              <w:rPr>
                <w:rFonts w:ascii="Times New Roman" w:hAnsi="Times New Roman" w:cs="Times New Roman"/>
                <w:sz w:val="20"/>
                <w:szCs w:val="20"/>
              </w:rPr>
              <w:tab/>
            </w:r>
            <w:r>
              <w:rPr>
                <w:rFonts w:ascii="Times New Roman" w:hAnsi="Times New Roman" w:cs="Times New Roman"/>
                <w:sz w:val="20"/>
                <w:szCs w:val="20"/>
              </w:rPr>
              <w:t>є</w:t>
            </w:r>
          </w:p>
          <w:p w14:paraId="30E4F636">
            <w:pPr>
              <w:pStyle w:val="18"/>
              <w:rPr>
                <w:rFonts w:ascii="Times New Roman" w:hAnsi="Times New Roman" w:cs="Times New Roman"/>
                <w:sz w:val="20"/>
                <w:szCs w:val="20"/>
              </w:rPr>
            </w:pPr>
            <w:r>
              <w:rPr>
                <w:rFonts w:ascii="Times New Roman" w:hAnsi="Times New Roman" w:cs="Times New Roman"/>
                <w:sz w:val="20"/>
                <w:szCs w:val="20"/>
              </w:rPr>
              <w:t>Живлення клавіатури</w:t>
            </w:r>
            <w:r>
              <w:rPr>
                <w:rFonts w:ascii="Times New Roman" w:hAnsi="Times New Roman" w:cs="Times New Roman"/>
                <w:sz w:val="20"/>
                <w:szCs w:val="20"/>
              </w:rPr>
              <w:tab/>
            </w:r>
            <w:r>
              <w:rPr>
                <w:rFonts w:ascii="Times New Roman" w:hAnsi="Times New Roman" w:cs="Times New Roman"/>
                <w:sz w:val="20"/>
                <w:szCs w:val="20"/>
              </w:rPr>
              <w:t>через інтерфейсний роз'єм</w:t>
            </w:r>
          </w:p>
          <w:p w14:paraId="5AC64065">
            <w:pPr>
              <w:pStyle w:val="18"/>
              <w:rPr>
                <w:rFonts w:ascii="Times New Roman" w:hAnsi="Times New Roman" w:cs="Times New Roman"/>
                <w:sz w:val="20"/>
                <w:szCs w:val="20"/>
              </w:rPr>
            </w:pPr>
            <w:r>
              <w:rPr>
                <w:rFonts w:ascii="Times New Roman" w:hAnsi="Times New Roman" w:cs="Times New Roman"/>
                <w:sz w:val="20"/>
                <w:szCs w:val="20"/>
              </w:rPr>
              <w:t>Миша</w:t>
            </w:r>
          </w:p>
          <w:p w14:paraId="02A1472D">
            <w:pPr>
              <w:pStyle w:val="18"/>
              <w:rPr>
                <w:rFonts w:ascii="Times New Roman" w:hAnsi="Times New Roman" w:cs="Times New Roman"/>
                <w:sz w:val="20"/>
                <w:szCs w:val="20"/>
              </w:rPr>
            </w:pPr>
            <w:r>
              <w:rPr>
                <w:rFonts w:ascii="Times New Roman" w:hAnsi="Times New Roman" w:cs="Times New Roman"/>
                <w:sz w:val="20"/>
                <w:szCs w:val="20"/>
              </w:rPr>
              <w:t>Тип сенсора миші</w:t>
            </w:r>
            <w:r>
              <w:rPr>
                <w:rFonts w:ascii="Times New Roman" w:hAnsi="Times New Roman" w:cs="Times New Roman"/>
                <w:sz w:val="20"/>
                <w:szCs w:val="20"/>
              </w:rPr>
              <w:tab/>
            </w:r>
            <w:r>
              <w:rPr>
                <w:rFonts w:ascii="Times New Roman" w:hAnsi="Times New Roman" w:cs="Times New Roman"/>
                <w:sz w:val="20"/>
                <w:szCs w:val="20"/>
              </w:rPr>
              <w:t>оптичний</w:t>
            </w:r>
          </w:p>
          <w:p w14:paraId="00342CB8">
            <w:pPr>
              <w:pStyle w:val="18"/>
              <w:rPr>
                <w:rFonts w:ascii="Times New Roman" w:hAnsi="Times New Roman" w:cs="Times New Roman"/>
                <w:sz w:val="20"/>
                <w:szCs w:val="20"/>
              </w:rPr>
            </w:pPr>
            <w:r>
              <w:rPr>
                <w:rFonts w:ascii="Times New Roman" w:hAnsi="Times New Roman" w:cs="Times New Roman"/>
                <w:sz w:val="20"/>
                <w:szCs w:val="20"/>
              </w:rPr>
              <w:t>Кількість кнопок миші</w:t>
            </w:r>
            <w:r>
              <w:rPr>
                <w:rFonts w:ascii="Times New Roman" w:hAnsi="Times New Roman" w:cs="Times New Roman"/>
                <w:sz w:val="20"/>
                <w:szCs w:val="20"/>
              </w:rPr>
              <w:tab/>
            </w:r>
            <w:r>
              <w:rPr>
                <w:rFonts w:ascii="Times New Roman" w:hAnsi="Times New Roman" w:cs="Times New Roman"/>
                <w:sz w:val="20"/>
                <w:szCs w:val="20"/>
              </w:rPr>
              <w:t>3</w:t>
            </w:r>
          </w:p>
          <w:p w14:paraId="6CA43821">
            <w:pPr>
              <w:pStyle w:val="18"/>
              <w:rPr>
                <w:rFonts w:ascii="Times New Roman" w:hAnsi="Times New Roman" w:cs="Times New Roman"/>
                <w:sz w:val="20"/>
                <w:szCs w:val="20"/>
              </w:rPr>
            </w:pPr>
            <w:r>
              <w:rPr>
                <w:rFonts w:ascii="Times New Roman" w:hAnsi="Times New Roman" w:cs="Times New Roman"/>
                <w:sz w:val="20"/>
                <w:szCs w:val="20"/>
              </w:rPr>
              <w:t>Роздільна здатність миші</w:t>
            </w:r>
            <w:r>
              <w:rPr>
                <w:rFonts w:ascii="Times New Roman" w:hAnsi="Times New Roman" w:cs="Times New Roman"/>
                <w:sz w:val="20"/>
                <w:szCs w:val="20"/>
              </w:rPr>
              <w:tab/>
            </w:r>
            <w:r>
              <w:rPr>
                <w:rFonts w:ascii="Times New Roman" w:hAnsi="Times New Roman" w:cs="Times New Roman"/>
                <w:sz w:val="20"/>
                <w:szCs w:val="20"/>
              </w:rPr>
              <w:t>1000 dpi</w:t>
            </w:r>
          </w:p>
          <w:p w14:paraId="1E0191EA">
            <w:pPr>
              <w:pStyle w:val="18"/>
              <w:rPr>
                <w:rFonts w:ascii="Times New Roman" w:hAnsi="Times New Roman" w:cs="Times New Roman"/>
                <w:b/>
                <w:sz w:val="20"/>
                <w:szCs w:val="20"/>
              </w:rPr>
            </w:pPr>
            <w:r>
              <w:rPr>
                <w:rFonts w:ascii="Times New Roman" w:hAnsi="Times New Roman" w:cs="Times New Roman"/>
                <w:sz w:val="20"/>
                <w:szCs w:val="20"/>
              </w:rPr>
              <w:t>Живлення миші</w:t>
            </w:r>
            <w:r>
              <w:rPr>
                <w:rFonts w:ascii="Times New Roman" w:hAnsi="Times New Roman" w:cs="Times New Roman"/>
                <w:sz w:val="20"/>
                <w:szCs w:val="20"/>
              </w:rPr>
              <w:tab/>
            </w:r>
            <w:r>
              <w:rPr>
                <w:rFonts w:ascii="Times New Roman" w:hAnsi="Times New Roman" w:cs="Times New Roman"/>
                <w:sz w:val="20"/>
                <w:szCs w:val="20"/>
              </w:rPr>
              <w:t>через інтерфейсний роз'єм</w:t>
            </w:r>
          </w:p>
        </w:tc>
        <w:tc>
          <w:tcPr>
            <w:tcW w:w="1187" w:type="dxa"/>
            <w:shd w:val="clear" w:color="auto" w:fill="auto"/>
            <w:noWrap/>
          </w:tcPr>
          <w:p w14:paraId="3D477861">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highlight w:val="none"/>
              </w:rPr>
              <w:t>2</w:t>
            </w:r>
            <w:r>
              <w:rPr>
                <w:rFonts w:hint="default" w:ascii="Times New Roman" w:hAnsi="Times New Roman" w:eastAsia="Times New Roman" w:cs="Times New Roman"/>
                <w:color w:val="000000"/>
                <w:sz w:val="20"/>
                <w:szCs w:val="20"/>
                <w:highlight w:val="none"/>
                <w:lang w:val="uk-UA"/>
              </w:rPr>
              <w:t>6</w:t>
            </w:r>
            <w:r>
              <w:rPr>
                <w:rFonts w:ascii="Times New Roman" w:hAnsi="Times New Roman" w:eastAsia="Times New Roman" w:cs="Times New Roman"/>
                <w:color w:val="000000"/>
                <w:sz w:val="20"/>
                <w:szCs w:val="20"/>
                <w:highlight w:val="none"/>
              </w:rPr>
              <w:t xml:space="preserve"> комплекти</w:t>
            </w:r>
          </w:p>
        </w:tc>
      </w:tr>
      <w:tr w14:paraId="3811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4" w:hRule="atLeast"/>
        </w:trPr>
        <w:tc>
          <w:tcPr>
            <w:tcW w:w="1692" w:type="dxa"/>
            <w:tcBorders>
              <w:top w:val="single" w:color="auto" w:sz="4" w:space="0"/>
              <w:left w:val="single" w:color="auto" w:sz="4" w:space="0"/>
              <w:bottom w:val="single" w:color="auto" w:sz="4" w:space="0"/>
              <w:right w:val="single" w:color="auto" w:sz="4" w:space="0"/>
            </w:tcBorders>
            <w:shd w:val="clear" w:color="auto" w:fill="auto"/>
            <w:noWrap/>
          </w:tcPr>
          <w:p w14:paraId="241CCE0A">
            <w:pPr>
              <w:jc w:val="center"/>
              <w:rPr>
                <w:rStyle w:val="20"/>
                <w:rFonts w:ascii="Times New Roman" w:hAnsi="Times New Roman" w:cs="Times New Roman"/>
                <w:sz w:val="24"/>
                <w:szCs w:val="24"/>
              </w:rPr>
            </w:pPr>
            <w:r>
              <w:rPr>
                <w:rFonts w:ascii="Times New Roman" w:hAnsi="Times New Roman" w:eastAsia="Times New Roman" w:cs="Times New Roman"/>
                <w:color w:val="000000"/>
                <w:sz w:val="20"/>
                <w:szCs w:val="20"/>
              </w:rPr>
              <w:t>2.</w:t>
            </w:r>
            <w:r>
              <w:rPr>
                <w:rFonts w:ascii="Times New Roman" w:hAnsi="Times New Roman" w:cs="Times New Roman"/>
                <w:sz w:val="24"/>
                <w:szCs w:val="24"/>
              </w:rPr>
              <w:t xml:space="preserve"> </w:t>
            </w:r>
            <w:r>
              <w:rPr>
                <w:rStyle w:val="20"/>
                <w:rFonts w:ascii="Times New Roman" w:hAnsi="Times New Roman" w:cs="Times New Roman"/>
                <w:sz w:val="24"/>
                <w:szCs w:val="24"/>
              </w:rPr>
              <w:t xml:space="preserve">Персональний комп’ютер форм-фактора десктоп </w:t>
            </w:r>
          </w:p>
          <w:p w14:paraId="4FAC26E8">
            <w:pPr>
              <w:jc w:val="center"/>
              <w:rPr>
                <w:rFonts w:ascii="Times New Roman" w:hAnsi="Times New Roman" w:eastAsia="Times New Roman" w:cs="Times New Roman"/>
                <w:color w:val="000000"/>
                <w:sz w:val="20"/>
                <w:szCs w:val="20"/>
              </w:rPr>
            </w:pPr>
          </w:p>
        </w:tc>
        <w:tc>
          <w:tcPr>
            <w:tcW w:w="7664" w:type="dxa"/>
            <w:tcBorders>
              <w:top w:val="single" w:color="auto" w:sz="4" w:space="0"/>
              <w:left w:val="single" w:color="auto" w:sz="4" w:space="0"/>
              <w:bottom w:val="single" w:color="auto" w:sz="4" w:space="0"/>
              <w:right w:val="single" w:color="auto" w:sz="4" w:space="0"/>
            </w:tcBorders>
          </w:tcPr>
          <w:p w14:paraId="694EE3ED">
            <w:pPr>
              <w:spacing w:after="0" w:line="240" w:lineRule="auto"/>
              <w:rPr>
                <w:rFonts w:ascii="Times New Roman" w:hAnsi="Times New Roman" w:eastAsia="Times New Roman" w:cs="Times New Roman"/>
                <w:color w:val="000000"/>
                <w:sz w:val="20"/>
                <w:szCs w:val="20"/>
                <w:lang w:val="ru-RU"/>
              </w:rPr>
            </w:pPr>
            <w:r>
              <w:rPr>
                <w:rFonts w:ascii="Times New Roman" w:hAnsi="Times New Roman" w:cs="Times New Roman"/>
                <w:b/>
                <w:sz w:val="20"/>
                <w:szCs w:val="20"/>
                <w:lang w:val="ru-RU"/>
              </w:rPr>
              <w:t>Системний блок:</w:t>
            </w:r>
            <w:r>
              <w:rPr>
                <w:rFonts w:ascii="Times New Roman" w:hAnsi="Times New Roman" w:eastAsia="Times New Roman" w:cs="Times New Roman"/>
                <w:color w:val="000000"/>
                <w:sz w:val="20"/>
                <w:szCs w:val="20"/>
                <w:lang w:val="ru-RU"/>
              </w:rPr>
              <w:br w:type="textWrapping"/>
            </w:r>
            <w:r>
              <w:rPr>
                <w:rFonts w:ascii="Times New Roman" w:hAnsi="Times New Roman" w:eastAsia="Times New Roman" w:cs="Times New Roman"/>
                <w:b/>
                <w:color w:val="000000"/>
                <w:sz w:val="20"/>
                <w:szCs w:val="20"/>
                <w:lang w:val="ru-RU"/>
              </w:rPr>
              <w:t>Материнська плата</w:t>
            </w:r>
            <w:r>
              <w:rPr>
                <w:rFonts w:ascii="Times New Roman" w:hAnsi="Times New Roman" w:eastAsia="Times New Roman" w:cs="Times New Roman"/>
                <w:b/>
                <w:color w:val="000000"/>
                <w:sz w:val="20"/>
                <w:szCs w:val="20"/>
                <w:lang w:val="ru-RU"/>
              </w:rPr>
              <w:br w:type="textWrapping"/>
            </w:r>
            <w:r>
              <w:rPr>
                <w:rFonts w:ascii="Times New Roman" w:hAnsi="Times New Roman" w:eastAsia="Times New Roman" w:cs="Times New Roman"/>
                <w:color w:val="000000"/>
                <w:sz w:val="20"/>
                <w:szCs w:val="20"/>
                <w:lang w:val="ru-RU"/>
              </w:rPr>
              <w:t>Сокет</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1700</w:t>
            </w:r>
          </w:p>
          <w:p w14:paraId="128ADCA8">
            <w:pPr>
              <w:spacing w:after="0" w:line="240" w:lineRule="auto"/>
              <w:rPr>
                <w:rFonts w:ascii="Times New Roman" w:hAnsi="Times New Roman" w:eastAsia="Times New Roman" w:cs="Times New Roman"/>
                <w:color w:val="000000"/>
                <w:sz w:val="20"/>
                <w:szCs w:val="20"/>
                <w:lang w:val="en-US"/>
              </w:rPr>
            </w:pPr>
            <w:r>
              <w:rPr>
                <w:rFonts w:ascii="Times New Roman" w:hAnsi="Times New Roman" w:eastAsia="Times New Roman" w:cs="Times New Roman"/>
                <w:color w:val="000000"/>
                <w:sz w:val="20"/>
                <w:szCs w:val="20"/>
                <w:lang w:val="ru-RU"/>
              </w:rPr>
              <w:t>Підтримка</w:t>
            </w:r>
            <w:r>
              <w:rPr>
                <w:rFonts w:ascii="Times New Roman" w:hAnsi="Times New Roman" w:eastAsia="Times New Roman" w:cs="Times New Roman"/>
                <w:color w:val="000000"/>
                <w:sz w:val="20"/>
                <w:szCs w:val="20"/>
                <w:lang w:val="en-US"/>
              </w:rPr>
              <w:t xml:space="preserve"> </w:t>
            </w:r>
            <w:r>
              <w:rPr>
                <w:rFonts w:ascii="Times New Roman" w:hAnsi="Times New Roman" w:eastAsia="Times New Roman" w:cs="Times New Roman"/>
                <w:color w:val="000000"/>
                <w:sz w:val="20"/>
                <w:szCs w:val="20"/>
                <w:lang w:val="ru-RU"/>
              </w:rPr>
              <w:t>процесорів</w:t>
            </w:r>
            <w:r>
              <w:rPr>
                <w:rFonts w:ascii="Times New Roman" w:hAnsi="Times New Roman" w:eastAsia="Times New Roman" w:cs="Times New Roman"/>
                <w:color w:val="000000"/>
                <w:sz w:val="20"/>
                <w:szCs w:val="20"/>
                <w:lang w:val="en-US"/>
              </w:rPr>
              <w:tab/>
            </w:r>
            <w:r>
              <w:rPr>
                <w:rFonts w:ascii="Times New Roman" w:hAnsi="Times New Roman" w:eastAsia="Times New Roman" w:cs="Times New Roman"/>
                <w:color w:val="000000"/>
                <w:sz w:val="20"/>
                <w:szCs w:val="20"/>
                <w:lang w:val="en-US"/>
              </w:rPr>
              <w:t>12-</w:t>
            </w:r>
            <w:r>
              <w:rPr>
                <w:rFonts w:ascii="Times New Roman" w:hAnsi="Times New Roman" w:eastAsia="Times New Roman" w:cs="Times New Roman"/>
                <w:color w:val="000000"/>
                <w:sz w:val="20"/>
                <w:szCs w:val="20"/>
                <w:lang w:val="ru-RU"/>
              </w:rPr>
              <w:t>е</w:t>
            </w:r>
            <w:r>
              <w:rPr>
                <w:rFonts w:ascii="Times New Roman" w:hAnsi="Times New Roman" w:eastAsia="Times New Roman" w:cs="Times New Roman"/>
                <w:color w:val="000000"/>
                <w:sz w:val="20"/>
                <w:szCs w:val="20"/>
                <w:lang w:val="en-US"/>
              </w:rPr>
              <w:t xml:space="preserve"> </w:t>
            </w:r>
            <w:r>
              <w:rPr>
                <w:rFonts w:ascii="Times New Roman" w:hAnsi="Times New Roman" w:eastAsia="Times New Roman" w:cs="Times New Roman"/>
                <w:color w:val="000000"/>
                <w:sz w:val="20"/>
                <w:szCs w:val="20"/>
                <w:lang w:val="ru-RU"/>
              </w:rPr>
              <w:t>покоління</w:t>
            </w:r>
            <w:r>
              <w:rPr>
                <w:rFonts w:ascii="Times New Roman" w:hAnsi="Times New Roman" w:eastAsia="Times New Roman" w:cs="Times New Roman"/>
                <w:color w:val="000000"/>
                <w:sz w:val="20"/>
                <w:szCs w:val="20"/>
                <w:lang w:val="en-US"/>
              </w:rPr>
              <w:t xml:space="preserve"> Intel Core, Pentium Gold and Celeron Processors</w:t>
            </w:r>
          </w:p>
          <w:p w14:paraId="743FDF89">
            <w:pPr>
              <w:spacing w:after="0" w:line="240" w:lineRule="auto"/>
              <w:rPr>
                <w:rFonts w:ascii="Times New Roman" w:hAnsi="Times New Roman" w:eastAsia="Times New Roman" w:cs="Times New Roman"/>
                <w:color w:val="000000"/>
                <w:sz w:val="20"/>
                <w:szCs w:val="20"/>
                <w:lang w:val="en-US"/>
              </w:rPr>
            </w:pPr>
            <w:r>
              <w:rPr>
                <w:rFonts w:ascii="Times New Roman" w:hAnsi="Times New Roman" w:eastAsia="Times New Roman" w:cs="Times New Roman"/>
                <w:color w:val="000000"/>
                <w:sz w:val="20"/>
                <w:szCs w:val="20"/>
                <w:lang w:val="ru-RU"/>
              </w:rPr>
              <w:t>Слоти</w:t>
            </w:r>
            <w:r>
              <w:rPr>
                <w:rFonts w:ascii="Times New Roman" w:hAnsi="Times New Roman" w:eastAsia="Times New Roman" w:cs="Times New Roman"/>
                <w:color w:val="000000"/>
                <w:sz w:val="20"/>
                <w:szCs w:val="20"/>
                <w:lang w:val="en-US"/>
              </w:rPr>
              <w:t xml:space="preserve"> </w:t>
            </w:r>
            <w:r>
              <w:rPr>
                <w:rFonts w:ascii="Times New Roman" w:hAnsi="Times New Roman" w:eastAsia="Times New Roman" w:cs="Times New Roman"/>
                <w:color w:val="000000"/>
                <w:sz w:val="20"/>
                <w:szCs w:val="20"/>
                <w:lang w:val="ru-RU"/>
              </w:rPr>
              <w:t>розширення</w:t>
            </w:r>
            <w:r>
              <w:rPr>
                <w:rFonts w:ascii="Times New Roman" w:hAnsi="Times New Roman" w:eastAsia="Times New Roman" w:cs="Times New Roman"/>
                <w:color w:val="000000"/>
                <w:sz w:val="20"/>
                <w:szCs w:val="20"/>
                <w:lang w:val="en-US"/>
              </w:rPr>
              <w:tab/>
            </w:r>
            <w:r>
              <w:rPr>
                <w:rFonts w:ascii="Times New Roman" w:hAnsi="Times New Roman" w:eastAsia="Times New Roman" w:cs="Times New Roman"/>
                <w:color w:val="000000"/>
                <w:sz w:val="20"/>
                <w:szCs w:val="20"/>
                <w:lang w:val="en-US"/>
              </w:rPr>
              <w:t>1 x PCI-E 4.0 x16, 1 x PCI-E 3.0 x1</w:t>
            </w:r>
          </w:p>
          <w:p w14:paraId="516F880D">
            <w:pPr>
              <w:spacing w:after="0" w:line="240" w:lineRule="auto"/>
              <w:rPr>
                <w:rFonts w:ascii="Times New Roman" w:hAnsi="Times New Roman" w:eastAsia="Times New Roman" w:cs="Times New Roman"/>
                <w:color w:val="000000"/>
                <w:sz w:val="20"/>
                <w:szCs w:val="20"/>
                <w:lang w:val="en-US"/>
              </w:rPr>
            </w:pPr>
            <w:r>
              <w:rPr>
                <w:rFonts w:ascii="Times New Roman" w:hAnsi="Times New Roman" w:eastAsia="Times New Roman" w:cs="Times New Roman"/>
                <w:color w:val="000000"/>
                <w:sz w:val="20"/>
                <w:szCs w:val="20"/>
                <w:lang w:val="ru-RU"/>
              </w:rPr>
              <w:t>Модель</w:t>
            </w:r>
            <w:r>
              <w:rPr>
                <w:rFonts w:ascii="Times New Roman" w:hAnsi="Times New Roman" w:eastAsia="Times New Roman" w:cs="Times New Roman"/>
                <w:color w:val="000000"/>
                <w:sz w:val="20"/>
                <w:szCs w:val="20"/>
                <w:lang w:val="en-US"/>
              </w:rPr>
              <w:t xml:space="preserve"> </w:t>
            </w:r>
            <w:r>
              <w:rPr>
                <w:rFonts w:ascii="Times New Roman" w:hAnsi="Times New Roman" w:eastAsia="Times New Roman" w:cs="Times New Roman"/>
                <w:color w:val="000000"/>
                <w:sz w:val="20"/>
                <w:szCs w:val="20"/>
                <w:lang w:val="ru-RU"/>
              </w:rPr>
              <w:t>чіпсета</w:t>
            </w:r>
            <w:r>
              <w:rPr>
                <w:rFonts w:ascii="Times New Roman" w:hAnsi="Times New Roman" w:eastAsia="Times New Roman" w:cs="Times New Roman"/>
                <w:color w:val="000000"/>
                <w:sz w:val="20"/>
                <w:szCs w:val="20"/>
                <w:lang w:val="en-US"/>
              </w:rPr>
              <w:tab/>
            </w:r>
            <w:r>
              <w:rPr>
                <w:rFonts w:ascii="Times New Roman" w:hAnsi="Times New Roman" w:eastAsia="Times New Roman" w:cs="Times New Roman"/>
                <w:color w:val="000000"/>
                <w:sz w:val="20"/>
                <w:szCs w:val="20"/>
                <w:lang w:val="en-US"/>
              </w:rPr>
              <w:t>Intel H610</w:t>
            </w:r>
          </w:p>
          <w:p w14:paraId="3EC3292C">
            <w:pPr>
              <w:spacing w:after="0" w:line="240" w:lineRule="auto"/>
              <w:rPr>
                <w:rFonts w:ascii="Times New Roman" w:hAnsi="Times New Roman" w:eastAsia="Times New Roman" w:cs="Times New Roman"/>
                <w:color w:val="000000"/>
                <w:sz w:val="20"/>
                <w:szCs w:val="20"/>
                <w:lang w:val="en-US"/>
              </w:rPr>
            </w:pPr>
            <w:r>
              <w:rPr>
                <w:rFonts w:ascii="Times New Roman" w:hAnsi="Times New Roman" w:eastAsia="Times New Roman" w:cs="Times New Roman"/>
                <w:color w:val="000000"/>
                <w:sz w:val="20"/>
                <w:szCs w:val="20"/>
                <w:lang w:val="ru-RU"/>
              </w:rPr>
              <w:t>Тип</w:t>
            </w:r>
            <w:r>
              <w:rPr>
                <w:rFonts w:ascii="Times New Roman" w:hAnsi="Times New Roman" w:eastAsia="Times New Roman" w:cs="Times New Roman"/>
                <w:color w:val="000000"/>
                <w:sz w:val="20"/>
                <w:szCs w:val="20"/>
                <w:lang w:val="en-US"/>
              </w:rPr>
              <w:t xml:space="preserve"> </w:t>
            </w:r>
            <w:r>
              <w:rPr>
                <w:rFonts w:ascii="Times New Roman" w:hAnsi="Times New Roman" w:eastAsia="Times New Roman" w:cs="Times New Roman"/>
                <w:color w:val="000000"/>
                <w:sz w:val="20"/>
                <w:szCs w:val="20"/>
                <w:lang w:val="ru-RU"/>
              </w:rPr>
              <w:t>оперативної</w:t>
            </w:r>
            <w:r>
              <w:rPr>
                <w:rFonts w:ascii="Times New Roman" w:hAnsi="Times New Roman" w:eastAsia="Times New Roman" w:cs="Times New Roman"/>
                <w:color w:val="000000"/>
                <w:sz w:val="20"/>
                <w:szCs w:val="20"/>
                <w:lang w:val="en-US"/>
              </w:rPr>
              <w:t xml:space="preserve"> </w:t>
            </w:r>
            <w:r>
              <w:rPr>
                <w:rFonts w:ascii="Times New Roman" w:hAnsi="Times New Roman" w:eastAsia="Times New Roman" w:cs="Times New Roman"/>
                <w:color w:val="000000"/>
                <w:sz w:val="20"/>
                <w:szCs w:val="20"/>
                <w:lang w:val="ru-RU"/>
              </w:rPr>
              <w:t>пам</w:t>
            </w:r>
            <w:r>
              <w:rPr>
                <w:rFonts w:ascii="Times New Roman" w:hAnsi="Times New Roman" w:eastAsia="Times New Roman" w:cs="Times New Roman"/>
                <w:color w:val="000000"/>
                <w:sz w:val="20"/>
                <w:szCs w:val="20"/>
                <w:lang w:val="en-US"/>
              </w:rPr>
              <w:t>'</w:t>
            </w:r>
            <w:r>
              <w:rPr>
                <w:rFonts w:ascii="Times New Roman" w:hAnsi="Times New Roman" w:eastAsia="Times New Roman" w:cs="Times New Roman"/>
                <w:color w:val="000000"/>
                <w:sz w:val="20"/>
                <w:szCs w:val="20"/>
                <w:lang w:val="ru-RU"/>
              </w:rPr>
              <w:t>яті</w:t>
            </w:r>
            <w:r>
              <w:rPr>
                <w:rFonts w:ascii="Times New Roman" w:hAnsi="Times New Roman" w:eastAsia="Times New Roman" w:cs="Times New Roman"/>
                <w:color w:val="000000"/>
                <w:sz w:val="20"/>
                <w:szCs w:val="20"/>
                <w:lang w:val="en-US"/>
              </w:rPr>
              <w:tab/>
            </w:r>
            <w:r>
              <w:rPr>
                <w:rFonts w:ascii="Times New Roman" w:hAnsi="Times New Roman" w:eastAsia="Times New Roman" w:cs="Times New Roman"/>
                <w:color w:val="000000"/>
                <w:sz w:val="20"/>
                <w:szCs w:val="20"/>
                <w:lang w:val="en-US"/>
              </w:rPr>
              <w:t>DDR4</w:t>
            </w:r>
          </w:p>
          <w:p w14:paraId="600F5DA4">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Кількість роз'ємів оперативної пам'яті</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2 шт</w:t>
            </w:r>
          </w:p>
          <w:p w14:paraId="4888428E">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Максимальний об'єм оперативної пам'яті</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64 ГБ</w:t>
            </w:r>
          </w:p>
          <w:p w14:paraId="2E6E2398">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Частота оперативної пам'яті</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3000 MHz, 2800 MHz, 2666 MHz, 3200 MHz, 2933 MHz, 2400 MHz, 2133 MHz</w:t>
            </w:r>
          </w:p>
          <w:p w14:paraId="5258482C">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Підтримка двоканального режиму</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так</w:t>
            </w:r>
          </w:p>
          <w:p w14:paraId="1FD5A48A">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Вбудоване відео</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З підтримкою відеоядра процесора</w:t>
            </w:r>
          </w:p>
          <w:p w14:paraId="621612D4">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Аудіоконтролер</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Realtek ALC897</w:t>
            </w:r>
          </w:p>
          <w:p w14:paraId="03DD40E9">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Багатоканальний звук</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7.1</w:t>
            </w:r>
          </w:p>
          <w:p w14:paraId="5A0FE1B7">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Кількість LAN портів</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1 шт</w:t>
            </w:r>
          </w:p>
          <w:p w14:paraId="2E5316BA">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Тип мережевої карти</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Realtek RTL8111H</w:t>
            </w:r>
          </w:p>
          <w:p w14:paraId="449BB0F7">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Швидкість LAN портів</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1 Гбіт/с</w:t>
            </w:r>
          </w:p>
          <w:p w14:paraId="23E0D3F1">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Зовнішні порти</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1 x VGA, 2 x USB 3.2 Gen 1, 1 x RJ45, 4 x USB 2.0, 1 x PS/2, 1 x HDMI, 3 x Audio</w:t>
            </w:r>
          </w:p>
          <w:p w14:paraId="032F80B9">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Внутрішні роз'єми і порти</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1 x M.2 2280, 4 x Sata 6.0 Gb/s</w:t>
            </w:r>
          </w:p>
          <w:p w14:paraId="5069E736">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Конектор живлення</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1 x 24-pin, 1 x 8-pin 12В</w:t>
            </w:r>
          </w:p>
          <w:p w14:paraId="09D7F0B1">
            <w:pPr>
              <w:spacing w:after="0" w:line="240" w:lineRule="auto"/>
              <w:rPr>
                <w:rFonts w:ascii="Times New Roman" w:hAnsi="Times New Roman" w:eastAsia="Times New Roman" w:cs="Times New Roman"/>
                <w:color w:val="000000"/>
                <w:sz w:val="20"/>
                <w:szCs w:val="20"/>
                <w:lang w:val="en-US"/>
              </w:rPr>
            </w:pPr>
            <w:r>
              <w:rPr>
                <w:rFonts w:ascii="Times New Roman" w:hAnsi="Times New Roman" w:eastAsia="Times New Roman" w:cs="Times New Roman"/>
                <w:color w:val="000000"/>
                <w:sz w:val="20"/>
                <w:szCs w:val="20"/>
                <w:lang w:val="ru-RU"/>
              </w:rPr>
              <w:t>Колодки</w:t>
            </w:r>
            <w:r>
              <w:rPr>
                <w:rFonts w:ascii="Times New Roman" w:hAnsi="Times New Roman" w:eastAsia="Times New Roman" w:cs="Times New Roman"/>
                <w:color w:val="000000"/>
                <w:sz w:val="20"/>
                <w:szCs w:val="20"/>
                <w:lang w:val="en-US"/>
              </w:rPr>
              <w:tab/>
            </w:r>
            <w:r>
              <w:rPr>
                <w:rFonts w:ascii="Times New Roman" w:hAnsi="Times New Roman" w:eastAsia="Times New Roman" w:cs="Times New Roman"/>
                <w:color w:val="000000"/>
                <w:sz w:val="20"/>
                <w:szCs w:val="20"/>
                <w:lang w:val="en-US"/>
              </w:rPr>
              <w:t>1 x USB 3.2 Gen1, 2 x USB 2.0</w:t>
            </w:r>
          </w:p>
          <w:p w14:paraId="3C397A43">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4-</w:t>
            </w:r>
            <w:r>
              <w:rPr>
                <w:rFonts w:ascii="Times New Roman" w:hAnsi="Times New Roman" w:eastAsia="Times New Roman" w:cs="Times New Roman"/>
                <w:color w:val="000000"/>
                <w:sz w:val="20"/>
                <w:szCs w:val="20"/>
                <w:lang w:val="en-US"/>
              </w:rPr>
              <w:t>pin</w:t>
            </w:r>
            <w:r>
              <w:rPr>
                <w:rFonts w:ascii="Times New Roman" w:hAnsi="Times New Roman" w:eastAsia="Times New Roman" w:cs="Times New Roman"/>
                <w:color w:val="000000"/>
                <w:sz w:val="20"/>
                <w:szCs w:val="20"/>
                <w:lang w:val="ru-RU"/>
              </w:rPr>
              <w:t xml:space="preserve"> для вентилятора</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2 шт.</w:t>
            </w:r>
          </w:p>
          <w:p w14:paraId="04142C84">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Форм-фактор</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en-US"/>
              </w:rPr>
              <w:t>Micro</w:t>
            </w:r>
            <w:r>
              <w:rPr>
                <w:rFonts w:ascii="Times New Roman" w:hAnsi="Times New Roman" w:eastAsia="Times New Roman" w:cs="Times New Roman"/>
                <w:color w:val="000000"/>
                <w:sz w:val="20"/>
                <w:szCs w:val="20"/>
                <w:lang w:val="ru-RU"/>
              </w:rPr>
              <w:t>-</w:t>
            </w:r>
            <w:r>
              <w:rPr>
                <w:rFonts w:ascii="Times New Roman" w:hAnsi="Times New Roman" w:eastAsia="Times New Roman" w:cs="Times New Roman"/>
                <w:color w:val="000000"/>
                <w:sz w:val="20"/>
                <w:szCs w:val="20"/>
                <w:lang w:val="en-US"/>
              </w:rPr>
              <w:t>ATX</w:t>
            </w:r>
          </w:p>
          <w:p w14:paraId="14FC8512">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b/>
                <w:color w:val="000000"/>
                <w:sz w:val="20"/>
                <w:szCs w:val="20"/>
                <w:lang w:val="ru-RU"/>
              </w:rPr>
              <w:t>Оперативна пам'ять</w:t>
            </w:r>
            <w:r>
              <w:rPr>
                <w:rFonts w:ascii="Times New Roman" w:hAnsi="Times New Roman" w:eastAsia="Times New Roman" w:cs="Times New Roman"/>
                <w:b/>
                <w:color w:val="000000"/>
                <w:sz w:val="20"/>
                <w:szCs w:val="20"/>
                <w:lang w:val="ru-RU"/>
              </w:rPr>
              <w:br w:type="textWrapping"/>
            </w:r>
            <w:r>
              <w:rPr>
                <w:rFonts w:ascii="Times New Roman" w:hAnsi="Times New Roman" w:eastAsia="Times New Roman" w:cs="Times New Roman"/>
                <w:color w:val="000000"/>
                <w:sz w:val="20"/>
                <w:szCs w:val="20"/>
                <w:lang w:val="ru-RU"/>
              </w:rPr>
              <w:t>Тип оперативної пам'яті</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en-US"/>
              </w:rPr>
              <w:t>DDR</w:t>
            </w:r>
            <w:r>
              <w:rPr>
                <w:rFonts w:ascii="Times New Roman" w:hAnsi="Times New Roman" w:eastAsia="Times New Roman" w:cs="Times New Roman"/>
                <w:color w:val="000000"/>
                <w:sz w:val="20"/>
                <w:szCs w:val="20"/>
                <w:lang w:val="ru-RU"/>
              </w:rPr>
              <w:t>4</w:t>
            </w:r>
          </w:p>
          <w:p w14:paraId="3689B119">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Об'єм одного модуля</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16 ГБ</w:t>
            </w:r>
          </w:p>
          <w:p w14:paraId="5B5BD057">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Кількість модулів у комплекті</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1</w:t>
            </w:r>
          </w:p>
          <w:p w14:paraId="6C5485A6">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Частота пам'яті</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3200 МГц</w:t>
            </w:r>
          </w:p>
          <w:p w14:paraId="01982EAA">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Форм-фактор</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en-US"/>
              </w:rPr>
              <w:t>DIMM</w:t>
            </w:r>
          </w:p>
          <w:p w14:paraId="4642DEE3">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en-US"/>
              </w:rPr>
              <w:t>CAS</w:t>
            </w:r>
            <w:r>
              <w:rPr>
                <w:rFonts w:ascii="Times New Roman" w:hAnsi="Times New Roman" w:eastAsia="Times New Roman" w:cs="Times New Roman"/>
                <w:color w:val="000000"/>
                <w:sz w:val="20"/>
                <w:szCs w:val="20"/>
                <w:lang w:val="ru-RU"/>
              </w:rPr>
              <w:t xml:space="preserve"> </w:t>
            </w:r>
            <w:r>
              <w:rPr>
                <w:rFonts w:ascii="Times New Roman" w:hAnsi="Times New Roman" w:eastAsia="Times New Roman" w:cs="Times New Roman"/>
                <w:color w:val="000000"/>
                <w:sz w:val="20"/>
                <w:szCs w:val="20"/>
                <w:lang w:val="en-US"/>
              </w:rPr>
              <w:t>Latency</w:t>
            </w:r>
            <w:r>
              <w:rPr>
                <w:rFonts w:ascii="Times New Roman" w:hAnsi="Times New Roman" w:eastAsia="Times New Roman" w:cs="Times New Roman"/>
                <w:color w:val="000000"/>
                <w:sz w:val="20"/>
                <w:szCs w:val="20"/>
                <w:lang w:val="ru-RU"/>
              </w:rPr>
              <w:t xml:space="preserve"> (</w:t>
            </w:r>
            <w:r>
              <w:rPr>
                <w:rFonts w:ascii="Times New Roman" w:hAnsi="Times New Roman" w:eastAsia="Times New Roman" w:cs="Times New Roman"/>
                <w:color w:val="000000"/>
                <w:sz w:val="20"/>
                <w:szCs w:val="20"/>
                <w:lang w:val="en-US"/>
              </w:rPr>
              <w:t>CL</w:t>
            </w:r>
            <w:r>
              <w:rPr>
                <w:rFonts w:ascii="Times New Roman" w:hAnsi="Times New Roman" w:eastAsia="Times New Roman" w:cs="Times New Roman"/>
                <w:color w:val="000000"/>
                <w:sz w:val="20"/>
                <w:szCs w:val="20"/>
                <w:lang w:val="ru-RU"/>
              </w:rPr>
              <w:t>)</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en-US"/>
              </w:rPr>
              <w:t>CL</w:t>
            </w:r>
            <w:r>
              <w:rPr>
                <w:rFonts w:ascii="Times New Roman" w:hAnsi="Times New Roman" w:eastAsia="Times New Roman" w:cs="Times New Roman"/>
                <w:color w:val="000000"/>
                <w:sz w:val="20"/>
                <w:szCs w:val="20"/>
                <w:lang w:val="ru-RU"/>
              </w:rPr>
              <w:t>22</w:t>
            </w:r>
          </w:p>
          <w:p w14:paraId="0E6D8DF9">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Загальний об'єм памяті</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16 ГБ</w:t>
            </w:r>
          </w:p>
          <w:p w14:paraId="1BEC50CB">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Напруга живлення</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1.2В / 1.35В</w:t>
            </w:r>
          </w:p>
          <w:p w14:paraId="53E42C39">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Стандарт пам'яті</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en-US"/>
              </w:rPr>
              <w:t>PC</w:t>
            </w:r>
            <w:r>
              <w:rPr>
                <w:rFonts w:ascii="Times New Roman" w:hAnsi="Times New Roman" w:eastAsia="Times New Roman" w:cs="Times New Roman"/>
                <w:color w:val="000000"/>
                <w:sz w:val="20"/>
                <w:szCs w:val="20"/>
                <w:lang w:val="ru-RU"/>
              </w:rPr>
              <w:t>4-25600</w:t>
            </w:r>
          </w:p>
          <w:p w14:paraId="7381748D">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Система охолодження</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пасивна (радіатор)</w:t>
            </w:r>
          </w:p>
          <w:p w14:paraId="48612A00">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b/>
                <w:color w:val="000000"/>
                <w:sz w:val="20"/>
                <w:szCs w:val="20"/>
                <w:lang w:val="ru-RU"/>
              </w:rPr>
              <w:t>Процесор</w:t>
            </w:r>
            <w:r>
              <w:rPr>
                <w:rFonts w:ascii="Times New Roman" w:hAnsi="Times New Roman" w:eastAsia="Times New Roman" w:cs="Times New Roman"/>
                <w:b/>
                <w:color w:val="000000"/>
                <w:sz w:val="20"/>
                <w:szCs w:val="20"/>
                <w:lang w:val="ru-RU"/>
              </w:rPr>
              <w:br w:type="textWrapping"/>
            </w:r>
            <w:r>
              <w:rPr>
                <w:rFonts w:ascii="Times New Roman" w:hAnsi="Times New Roman" w:eastAsia="Times New Roman" w:cs="Times New Roman"/>
                <w:color w:val="000000"/>
                <w:sz w:val="20"/>
                <w:szCs w:val="20"/>
                <w:lang w:val="ru-RU"/>
              </w:rPr>
              <w:t>Сокет</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LGA1700</w:t>
            </w:r>
          </w:p>
          <w:p w14:paraId="529527AD">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Внутрішня тактова частота (ГГц)</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2,5 - 4,4</w:t>
            </w:r>
          </w:p>
          <w:p w14:paraId="3F200458">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 xml:space="preserve">Кількість ядер процесора </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6</w:t>
            </w:r>
          </w:p>
          <w:p w14:paraId="4A537E68">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Техпроцесс</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7 нм</w:t>
            </w:r>
          </w:p>
          <w:p w14:paraId="00253ED7">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Тепловиділення</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65 Вт</w:t>
            </w:r>
          </w:p>
          <w:p w14:paraId="2FE87687">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Кеш L2</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7.5 МБ</w:t>
            </w:r>
          </w:p>
          <w:p w14:paraId="0417EA45">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Кількість потоків</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12</w:t>
            </w:r>
          </w:p>
          <w:p w14:paraId="24831709">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Тип пам'яті</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DDR4 / DDR5</w:t>
            </w:r>
          </w:p>
          <w:p w14:paraId="54177010">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Максимальна частота пам'яті</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3200 МГц / 4800 МГц</w:t>
            </w:r>
          </w:p>
          <w:p w14:paraId="2232EDB5">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Кількість каналів пам'яті</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2</w:t>
            </w:r>
          </w:p>
          <w:p w14:paraId="16D5EEB5">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Модель інтегрованої графіки</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Intel UHD Graphics 730</w:t>
            </w:r>
          </w:p>
          <w:p w14:paraId="283340D7">
            <w:pPr>
              <w:spacing w:after="0" w:line="240" w:lineRule="auto"/>
              <w:rPr>
                <w:rFonts w:ascii="Times New Roman" w:hAnsi="Times New Roman" w:eastAsia="Times New Roman" w:cs="Times New Roman"/>
                <w:color w:val="000000"/>
                <w:sz w:val="20"/>
                <w:szCs w:val="20"/>
                <w:lang w:val="ru-RU"/>
              </w:rPr>
            </w:pPr>
            <w:r>
              <w:rPr>
                <w:rFonts w:ascii="Times New Roman" w:hAnsi="Times New Roman" w:eastAsia="Times New Roman" w:cs="Times New Roman"/>
                <w:color w:val="000000"/>
                <w:sz w:val="20"/>
                <w:szCs w:val="20"/>
                <w:lang w:val="ru-RU"/>
              </w:rPr>
              <w:t>Наявність кулера</w:t>
            </w:r>
            <w:r>
              <w:rPr>
                <w:rFonts w:ascii="Times New Roman" w:hAnsi="Times New Roman" w:eastAsia="Times New Roman" w:cs="Times New Roman"/>
                <w:color w:val="000000"/>
                <w:sz w:val="20"/>
                <w:szCs w:val="20"/>
                <w:lang w:val="ru-RU"/>
              </w:rPr>
              <w:tab/>
            </w:r>
            <w:r>
              <w:rPr>
                <w:rFonts w:ascii="Times New Roman" w:hAnsi="Times New Roman" w:eastAsia="Times New Roman" w:cs="Times New Roman"/>
                <w:color w:val="000000"/>
                <w:sz w:val="20"/>
                <w:szCs w:val="20"/>
                <w:lang w:val="ru-RU"/>
              </w:rPr>
              <w:t>з кулером</w:t>
            </w:r>
          </w:p>
          <w:p w14:paraId="22597101">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SSD</w:t>
            </w:r>
            <w:r>
              <w:rPr>
                <w:rFonts w:ascii="Times New Roman" w:hAnsi="Times New Roman" w:eastAsia="Times New Roman" w:cs="Times New Roman"/>
                <w:b/>
                <w:color w:val="000000"/>
                <w:sz w:val="20"/>
                <w:szCs w:val="20"/>
                <w:lang w:val="ru-RU"/>
              </w:rPr>
              <w:t xml:space="preserve"> </w:t>
            </w:r>
            <w:r>
              <w:rPr>
                <w:rFonts w:ascii="Times New Roman" w:hAnsi="Times New Roman" w:eastAsia="Times New Roman" w:cs="Times New Roman"/>
                <w:b/>
                <w:color w:val="000000"/>
                <w:sz w:val="20"/>
                <w:szCs w:val="20"/>
              </w:rPr>
              <w:t>накопичувач</w:t>
            </w:r>
            <w:r>
              <w:rPr>
                <w:rFonts w:ascii="Times New Roman" w:hAnsi="Times New Roman" w:eastAsia="Times New Roman" w:cs="Times New Roman"/>
                <w:b/>
                <w:color w:val="000000"/>
                <w:sz w:val="20"/>
                <w:szCs w:val="20"/>
              </w:rPr>
              <w:br w:type="textWrapping"/>
            </w:r>
            <w:r>
              <w:rPr>
                <w:rFonts w:ascii="Times New Roman" w:hAnsi="Times New Roman" w:eastAsia="Times New Roman" w:cs="Times New Roman"/>
                <w:color w:val="000000"/>
                <w:sz w:val="20"/>
                <w:szCs w:val="20"/>
              </w:rPr>
              <w:t>Об'єм накопичувача</w:t>
            </w:r>
            <w:r>
              <w:rPr>
                <w:rFonts w:ascii="Times New Roman" w:hAnsi="Times New Roman" w:eastAsia="Times New Roman" w:cs="Times New Roman"/>
                <w:color w:val="000000"/>
                <w:sz w:val="20"/>
                <w:szCs w:val="20"/>
              </w:rPr>
              <w:tab/>
            </w:r>
            <w:r>
              <w:rPr>
                <w:rFonts w:ascii="Times New Roman" w:hAnsi="Times New Roman" w:eastAsia="Times New Roman" w:cs="Times New Roman"/>
                <w:color w:val="000000"/>
                <w:sz w:val="20"/>
                <w:szCs w:val="20"/>
              </w:rPr>
              <w:t>500 ГБ</w:t>
            </w:r>
          </w:p>
          <w:p w14:paraId="5C510482">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Інтерфейс</w:t>
            </w:r>
            <w:r>
              <w:rPr>
                <w:rFonts w:ascii="Times New Roman" w:hAnsi="Times New Roman" w:eastAsia="Times New Roman" w:cs="Times New Roman"/>
                <w:color w:val="000000"/>
                <w:sz w:val="20"/>
                <w:szCs w:val="20"/>
              </w:rPr>
              <w:tab/>
            </w:r>
            <w:r>
              <w:rPr>
                <w:rFonts w:ascii="Times New Roman" w:hAnsi="Times New Roman" w:eastAsia="Times New Roman" w:cs="Times New Roman"/>
                <w:color w:val="000000"/>
                <w:sz w:val="20"/>
                <w:szCs w:val="20"/>
              </w:rPr>
              <w:t>SATAIII</w:t>
            </w:r>
          </w:p>
          <w:p w14:paraId="2B26E491">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Форм-фактор</w:t>
            </w:r>
            <w:r>
              <w:rPr>
                <w:rFonts w:ascii="Times New Roman" w:hAnsi="Times New Roman" w:eastAsia="Times New Roman" w:cs="Times New Roman"/>
                <w:color w:val="000000"/>
                <w:sz w:val="20"/>
                <w:szCs w:val="20"/>
              </w:rPr>
              <w:tab/>
            </w:r>
            <w:r>
              <w:rPr>
                <w:rFonts w:ascii="Times New Roman" w:hAnsi="Times New Roman" w:eastAsia="Times New Roman" w:cs="Times New Roman"/>
                <w:color w:val="000000"/>
                <w:sz w:val="20"/>
                <w:szCs w:val="20"/>
              </w:rPr>
              <w:t>2.5"</w:t>
            </w:r>
          </w:p>
          <w:p w14:paraId="0E1B5363">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Тип пам'яті</w:t>
            </w:r>
            <w:r>
              <w:rPr>
                <w:rFonts w:ascii="Times New Roman" w:hAnsi="Times New Roman" w:eastAsia="Times New Roman" w:cs="Times New Roman"/>
                <w:color w:val="000000"/>
                <w:sz w:val="20"/>
                <w:szCs w:val="20"/>
              </w:rPr>
              <w:tab/>
            </w:r>
            <w:r>
              <w:rPr>
                <w:rFonts w:ascii="Times New Roman" w:hAnsi="Times New Roman" w:eastAsia="Times New Roman" w:cs="Times New Roman"/>
                <w:color w:val="000000"/>
                <w:sz w:val="20"/>
                <w:szCs w:val="20"/>
              </w:rPr>
              <w:t>MLC</w:t>
            </w:r>
          </w:p>
          <w:p w14:paraId="495AC618">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Споживання енергії</w:t>
            </w:r>
            <w:r>
              <w:rPr>
                <w:rFonts w:ascii="Times New Roman" w:hAnsi="Times New Roman" w:eastAsia="Times New Roman" w:cs="Times New Roman"/>
                <w:color w:val="000000"/>
                <w:sz w:val="20"/>
                <w:szCs w:val="20"/>
              </w:rPr>
              <w:tab/>
            </w:r>
            <w:r>
              <w:rPr>
                <w:rFonts w:ascii="Times New Roman" w:hAnsi="Times New Roman" w:eastAsia="Times New Roman" w:cs="Times New Roman"/>
                <w:color w:val="000000"/>
                <w:sz w:val="20"/>
                <w:szCs w:val="20"/>
              </w:rPr>
              <w:t>до 4 Вт</w:t>
            </w:r>
          </w:p>
          <w:p w14:paraId="3A6E6B59">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Швидкість запису</w:t>
            </w:r>
            <w:r>
              <w:rPr>
                <w:rFonts w:ascii="Times New Roman" w:hAnsi="Times New Roman" w:eastAsia="Times New Roman" w:cs="Times New Roman"/>
                <w:color w:val="000000"/>
                <w:sz w:val="20"/>
                <w:szCs w:val="20"/>
              </w:rPr>
              <w:tab/>
            </w:r>
            <w:r>
              <w:rPr>
                <w:rFonts w:ascii="Times New Roman" w:hAnsi="Times New Roman" w:eastAsia="Times New Roman" w:cs="Times New Roman"/>
                <w:color w:val="000000"/>
                <w:sz w:val="20"/>
                <w:szCs w:val="20"/>
              </w:rPr>
              <w:t>530 МБ/сек</w:t>
            </w:r>
          </w:p>
          <w:p w14:paraId="39190D00">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Швидкість зчитування</w:t>
            </w:r>
            <w:r>
              <w:rPr>
                <w:rFonts w:ascii="Times New Roman" w:hAnsi="Times New Roman" w:eastAsia="Times New Roman" w:cs="Times New Roman"/>
                <w:color w:val="000000"/>
                <w:sz w:val="20"/>
                <w:szCs w:val="20"/>
              </w:rPr>
              <w:tab/>
            </w:r>
            <w:r>
              <w:rPr>
                <w:rFonts w:ascii="Times New Roman" w:hAnsi="Times New Roman" w:eastAsia="Times New Roman" w:cs="Times New Roman"/>
                <w:color w:val="000000"/>
                <w:sz w:val="20"/>
                <w:szCs w:val="20"/>
              </w:rPr>
              <w:t>560 МБ/сек</w:t>
            </w:r>
          </w:p>
          <w:p w14:paraId="11148069">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Час напрацювання на відмову</w:t>
            </w:r>
            <w:r>
              <w:rPr>
                <w:rFonts w:ascii="Times New Roman" w:hAnsi="Times New Roman" w:eastAsia="Times New Roman" w:cs="Times New Roman"/>
                <w:color w:val="000000"/>
                <w:sz w:val="20"/>
                <w:szCs w:val="20"/>
              </w:rPr>
              <w:tab/>
            </w:r>
            <w:r>
              <w:rPr>
                <w:rFonts w:ascii="Times New Roman" w:hAnsi="Times New Roman" w:eastAsia="Times New Roman" w:cs="Times New Roman"/>
                <w:color w:val="000000"/>
                <w:sz w:val="20"/>
                <w:szCs w:val="20"/>
              </w:rPr>
              <w:t>1.5 млн годин</w:t>
            </w:r>
          </w:p>
          <w:p w14:paraId="5A8EF397">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IOPS (читання/запис)</w:t>
            </w:r>
            <w:r>
              <w:rPr>
                <w:rFonts w:ascii="Times New Roman" w:hAnsi="Times New Roman" w:eastAsia="Times New Roman" w:cs="Times New Roman"/>
                <w:color w:val="000000"/>
                <w:sz w:val="20"/>
                <w:szCs w:val="20"/>
              </w:rPr>
              <w:tab/>
            </w:r>
            <w:r>
              <w:rPr>
                <w:rFonts w:ascii="Times New Roman" w:hAnsi="Times New Roman" w:eastAsia="Times New Roman" w:cs="Times New Roman"/>
                <w:color w:val="000000"/>
                <w:sz w:val="20"/>
                <w:szCs w:val="20"/>
              </w:rPr>
              <w:t>98 000/35 000</w:t>
            </w:r>
          </w:p>
          <w:p w14:paraId="3923D194">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TBW (ресурс записів)</w:t>
            </w:r>
            <w:r>
              <w:rPr>
                <w:rFonts w:ascii="Times New Roman" w:hAnsi="Times New Roman" w:eastAsia="Times New Roman" w:cs="Times New Roman"/>
                <w:color w:val="000000"/>
                <w:sz w:val="20"/>
                <w:szCs w:val="20"/>
              </w:rPr>
              <w:tab/>
            </w:r>
            <w:r>
              <w:rPr>
                <w:rFonts w:ascii="Times New Roman" w:hAnsi="Times New Roman" w:eastAsia="Times New Roman" w:cs="Times New Roman"/>
                <w:color w:val="000000"/>
                <w:sz w:val="20"/>
                <w:szCs w:val="20"/>
              </w:rPr>
              <w:t>300 TБ</w:t>
            </w:r>
          </w:p>
          <w:p w14:paraId="2E2BFFEC">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Додаткові дані</w:t>
            </w:r>
            <w:r>
              <w:rPr>
                <w:rFonts w:ascii="Times New Roman" w:hAnsi="Times New Roman" w:eastAsia="Times New Roman" w:cs="Times New Roman"/>
                <w:color w:val="000000"/>
                <w:sz w:val="20"/>
                <w:szCs w:val="20"/>
              </w:rPr>
              <w:tab/>
            </w:r>
            <w:r>
              <w:rPr>
                <w:rFonts w:ascii="Times New Roman" w:hAnsi="Times New Roman" w:eastAsia="Times New Roman" w:cs="Times New Roman"/>
                <w:color w:val="000000"/>
                <w:sz w:val="20"/>
                <w:szCs w:val="20"/>
              </w:rPr>
              <w:t>Підтримка TRIM, S.M.A.R.T</w:t>
            </w:r>
          </w:p>
          <w:p w14:paraId="6905BC73">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Енергоспоживання</w:t>
            </w:r>
            <w:r>
              <w:rPr>
                <w:rFonts w:ascii="Times New Roman" w:hAnsi="Times New Roman" w:eastAsia="Times New Roman" w:cs="Times New Roman"/>
                <w:color w:val="000000"/>
                <w:sz w:val="20"/>
                <w:szCs w:val="20"/>
              </w:rPr>
              <w:tab/>
            </w:r>
            <w:r>
              <w:rPr>
                <w:rFonts w:ascii="Times New Roman" w:hAnsi="Times New Roman" w:eastAsia="Times New Roman" w:cs="Times New Roman"/>
                <w:color w:val="000000"/>
                <w:sz w:val="20"/>
                <w:szCs w:val="20"/>
              </w:rPr>
              <w:t>середнє: 2.2 Вт: максимум: 3.5 Вт</w:t>
            </w:r>
          </w:p>
          <w:p w14:paraId="65E6693E">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Ударостійкість</w:t>
            </w:r>
            <w:r>
              <w:rPr>
                <w:rFonts w:ascii="Times New Roman" w:hAnsi="Times New Roman" w:eastAsia="Times New Roman" w:cs="Times New Roman"/>
                <w:color w:val="000000"/>
                <w:sz w:val="20"/>
                <w:szCs w:val="20"/>
              </w:rPr>
              <w:tab/>
            </w:r>
            <w:r>
              <w:rPr>
                <w:rFonts w:ascii="Times New Roman" w:hAnsi="Times New Roman" w:eastAsia="Times New Roman" w:cs="Times New Roman"/>
                <w:color w:val="000000"/>
                <w:sz w:val="20"/>
                <w:szCs w:val="20"/>
              </w:rPr>
              <w:t>є</w:t>
            </w:r>
          </w:p>
          <w:p w14:paraId="738EE6DD">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Корпус</w:t>
            </w:r>
            <w:r>
              <w:rPr>
                <w:rFonts w:ascii="Times New Roman" w:hAnsi="Times New Roman" w:eastAsia="Times New Roman" w:cs="Times New Roman"/>
                <w:b/>
                <w:color w:val="000000"/>
                <w:sz w:val="20"/>
                <w:szCs w:val="20"/>
              </w:rPr>
              <w:br w:type="textWrapping"/>
            </w:r>
            <w:r>
              <w:rPr>
                <w:rFonts w:ascii="Times New Roman" w:hAnsi="Times New Roman" w:eastAsia="Times New Roman" w:cs="Times New Roman"/>
                <w:color w:val="000000"/>
                <w:sz w:val="20"/>
                <w:szCs w:val="20"/>
              </w:rPr>
              <w:t>Корпус   форм-фактору Middle (midi) tower із товщиною стінок не менше 0.6   мм.;Підтримка материнських плат формату ATX, Micro-ATX, ITX;</w:t>
            </w:r>
          </w:p>
          <w:p w14:paraId="4C3BAC90">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     наявність на передній панелі 1хUSB   2.0 та 3хUSB 3.х з котрих 1хUSB type_c, а також аудіо портів з кришкою яка   закриває ці порти та кнопку кнопку перезавантаження; наявність системи   безпеки у вигляді замка з комплектом ключів на передній панелі для блокування   кнопки вкл/викл методом розриву електричного ланцюга. Наявність датчику   розкриття корпуса; Наявність роз’єму Kensington. Місця для встановлення   вентиляторів: Задня панель - 1x80 мм або 1х92 мм або 1х120 мм (опціонально).   Бокова панель: 1x120 мм (опціонально); Передня панель: 1x80 мм або 1х92 мм   або 1х120 мм (опціонально)</w:t>
            </w:r>
          </w:p>
          <w:p w14:paraId="2857E8F4">
            <w:pPr>
              <w:spacing w:after="0" w:line="240" w:lineRule="auto"/>
              <w:textAlignment w:val="baseline"/>
              <w:rPr>
                <w:rFonts w:ascii="Times New Roman" w:hAnsi="Times New Roman" w:eastAsia="Times New Roman" w:cs="Times New Roman"/>
                <w:b/>
                <w:sz w:val="20"/>
                <w:szCs w:val="20"/>
                <w:shd w:val="clear" w:color="auto" w:fill="FFFFFF"/>
                <w:lang w:val="ru-RU"/>
              </w:rPr>
            </w:pPr>
            <w:r>
              <w:rPr>
                <w:rFonts w:ascii="Times New Roman" w:hAnsi="Times New Roman" w:eastAsia="Times New Roman" w:cs="Times New Roman"/>
                <w:color w:val="000000"/>
                <w:sz w:val="20"/>
                <w:szCs w:val="20"/>
              </w:rPr>
              <w:t xml:space="preserve">    Відсіки для накопичувачів (не менше): 2,5" внутрішні відсіки – 1 шт,   3,5" внутрішні відсіки – 5 шт., 3,5" зовнішні відсіки – 1 шт.,   5,25" зовнішні відсіки – 3 шт. Блок живлення з кнопкою вкл/викл та потужністю не менше 400 Вт.</w:t>
            </w:r>
            <w:r>
              <w:rPr>
                <w:rFonts w:ascii="Times New Roman" w:hAnsi="Times New Roman" w:eastAsia="Times New Roman" w:cs="Times New Roman"/>
                <w:b/>
                <w:color w:val="000000"/>
                <w:sz w:val="20"/>
                <w:szCs w:val="20"/>
                <w:shd w:val="clear" w:color="auto" w:fill="FFFFFF"/>
                <w:lang w:val="ru-RU"/>
              </w:rPr>
              <w:t xml:space="preserve"> </w:t>
            </w:r>
            <w:r>
              <w:rPr>
                <w:rFonts w:ascii="Times New Roman" w:hAnsi="Times New Roman" w:eastAsia="Times New Roman" w:cs="Times New Roman"/>
                <w:b/>
                <w:color w:val="000000"/>
                <w:sz w:val="20"/>
                <w:szCs w:val="20"/>
                <w:shd w:val="clear" w:color="auto" w:fill="FFFFFF"/>
                <w:lang w:val="ru-RU"/>
              </w:rPr>
              <w:br w:type="textWrapping"/>
            </w:r>
            <w:r>
              <w:rPr>
                <w:rFonts w:ascii="Times New Roman" w:hAnsi="Times New Roman" w:eastAsia="Times New Roman" w:cs="Times New Roman"/>
                <w:b/>
                <w:sz w:val="20"/>
                <w:szCs w:val="20"/>
                <w:shd w:val="clear" w:color="auto" w:fill="FFFFFF"/>
                <w:lang w:val="ru-RU"/>
              </w:rPr>
              <w:t>Програмне забезпечення:</w:t>
            </w:r>
          </w:p>
          <w:p w14:paraId="4F90ADE9">
            <w:pPr>
              <w:pStyle w:val="18"/>
              <w:rPr>
                <w:rFonts w:ascii="Times New Roman" w:hAnsi="Times New Roman" w:cs="Times New Roman"/>
                <w:sz w:val="20"/>
                <w:szCs w:val="20"/>
              </w:rPr>
            </w:pPr>
            <w:r>
              <w:rPr>
                <w:rFonts w:ascii="Times New Roman" w:hAnsi="Times New Roman" w:cs="Times New Roman"/>
                <w:sz w:val="20"/>
                <w:szCs w:val="20"/>
              </w:rPr>
              <w:t>Операційна система: Microsoft Windows 11 Pro 64-bit (українська редакція) з обов’язковою підтримкою інтеграції зі службою каталогів Active Directory. Предінстальована виробником системного блоку, з використанням технології ОЕМ активації ОА 3.0. Справжність встановленої ліцензії повинна бути підтверджена GML наліпкою на системному блоці без ключа активації, ключ активації повинен бути вшитий у BIOS материнської плати системного блока. Активація проводиться Замовником.</w:t>
            </w:r>
          </w:p>
          <w:p w14:paraId="7C6C923E">
            <w:pPr>
              <w:pStyle w:val="18"/>
              <w:rPr>
                <w:rFonts w:ascii="Times New Roman" w:hAnsi="Times New Roman" w:cs="Times New Roman"/>
                <w:sz w:val="20"/>
                <w:szCs w:val="20"/>
              </w:rPr>
            </w:pPr>
            <w:r>
              <w:rPr>
                <w:rFonts w:ascii="Times New Roman" w:hAnsi="Times New Roman" w:cs="Times New Roman"/>
                <w:b/>
                <w:sz w:val="20"/>
                <w:szCs w:val="20"/>
              </w:rPr>
              <w:t>Монітор:</w:t>
            </w:r>
            <w:r>
              <w:rPr>
                <w:rFonts w:ascii="Times New Roman" w:hAnsi="Times New Roman" w:cs="Times New Roman"/>
                <w:b/>
                <w:sz w:val="20"/>
                <w:szCs w:val="20"/>
              </w:rPr>
              <w:br w:type="textWrapping"/>
            </w:r>
            <w:r>
              <w:rPr>
                <w:rFonts w:ascii="Times New Roman" w:hAnsi="Times New Roman" w:cs="Times New Roman"/>
                <w:sz w:val="20"/>
                <w:szCs w:val="20"/>
              </w:rPr>
              <w:t>Діагональ екрану</w:t>
            </w:r>
            <w:r>
              <w:rPr>
                <w:rFonts w:ascii="Times New Roman" w:hAnsi="Times New Roman" w:cs="Times New Roman"/>
                <w:sz w:val="20"/>
                <w:szCs w:val="20"/>
              </w:rPr>
              <w:tab/>
            </w:r>
            <w:r>
              <w:rPr>
                <w:rFonts w:ascii="Times New Roman" w:hAnsi="Times New Roman" w:cs="Times New Roman"/>
                <w:sz w:val="20"/>
                <w:szCs w:val="20"/>
              </w:rPr>
              <w:t>23.8"</w:t>
            </w:r>
          </w:p>
          <w:p w14:paraId="6C33431D">
            <w:pPr>
              <w:pStyle w:val="18"/>
              <w:rPr>
                <w:rFonts w:ascii="Times New Roman" w:hAnsi="Times New Roman" w:cs="Times New Roman"/>
                <w:sz w:val="20"/>
                <w:szCs w:val="20"/>
              </w:rPr>
            </w:pPr>
            <w:r>
              <w:rPr>
                <w:rFonts w:ascii="Times New Roman" w:hAnsi="Times New Roman" w:cs="Times New Roman"/>
                <w:sz w:val="20"/>
                <w:szCs w:val="20"/>
              </w:rPr>
              <w:t>Роздільна здатність екрану</w:t>
            </w:r>
            <w:r>
              <w:rPr>
                <w:rFonts w:ascii="Times New Roman" w:hAnsi="Times New Roman" w:cs="Times New Roman"/>
                <w:sz w:val="20"/>
                <w:szCs w:val="20"/>
              </w:rPr>
              <w:tab/>
            </w:r>
            <w:r>
              <w:rPr>
                <w:rFonts w:ascii="Times New Roman" w:hAnsi="Times New Roman" w:cs="Times New Roman"/>
                <w:sz w:val="20"/>
                <w:szCs w:val="20"/>
              </w:rPr>
              <w:t>1920x1080</w:t>
            </w:r>
          </w:p>
          <w:p w14:paraId="05A2B3A3">
            <w:pPr>
              <w:pStyle w:val="18"/>
              <w:rPr>
                <w:rFonts w:ascii="Times New Roman" w:hAnsi="Times New Roman" w:cs="Times New Roman"/>
                <w:sz w:val="20"/>
                <w:szCs w:val="20"/>
              </w:rPr>
            </w:pPr>
            <w:r>
              <w:rPr>
                <w:rFonts w:ascii="Times New Roman" w:hAnsi="Times New Roman" w:cs="Times New Roman"/>
                <w:sz w:val="20"/>
                <w:szCs w:val="20"/>
              </w:rPr>
              <w:t>Тип матриці</w:t>
            </w:r>
            <w:r>
              <w:rPr>
                <w:rFonts w:ascii="Times New Roman" w:hAnsi="Times New Roman" w:cs="Times New Roman"/>
                <w:sz w:val="20"/>
                <w:szCs w:val="20"/>
              </w:rPr>
              <w:tab/>
            </w:r>
            <w:r>
              <w:rPr>
                <w:rFonts w:ascii="Times New Roman" w:hAnsi="Times New Roman" w:cs="Times New Roman"/>
                <w:sz w:val="20"/>
                <w:szCs w:val="20"/>
              </w:rPr>
              <w:t>IPS</w:t>
            </w:r>
          </w:p>
          <w:p w14:paraId="4DD230AE">
            <w:pPr>
              <w:pStyle w:val="18"/>
              <w:rPr>
                <w:rFonts w:ascii="Times New Roman" w:hAnsi="Times New Roman" w:cs="Times New Roman"/>
                <w:sz w:val="20"/>
                <w:szCs w:val="20"/>
              </w:rPr>
            </w:pPr>
            <w:r>
              <w:rPr>
                <w:rFonts w:ascii="Times New Roman" w:hAnsi="Times New Roman" w:cs="Times New Roman"/>
                <w:sz w:val="20"/>
                <w:szCs w:val="20"/>
              </w:rPr>
              <w:t>Співвідношення сторін</w:t>
            </w:r>
            <w:r>
              <w:rPr>
                <w:rFonts w:ascii="Times New Roman" w:hAnsi="Times New Roman" w:cs="Times New Roman"/>
                <w:sz w:val="20"/>
                <w:szCs w:val="20"/>
              </w:rPr>
              <w:tab/>
            </w:r>
            <w:r>
              <w:rPr>
                <w:rFonts w:ascii="Times New Roman" w:hAnsi="Times New Roman" w:cs="Times New Roman"/>
                <w:sz w:val="20"/>
                <w:szCs w:val="20"/>
              </w:rPr>
              <w:t>16:9</w:t>
            </w:r>
          </w:p>
          <w:p w14:paraId="13A27375">
            <w:pPr>
              <w:pStyle w:val="18"/>
              <w:rPr>
                <w:rFonts w:ascii="Times New Roman" w:hAnsi="Times New Roman" w:cs="Times New Roman"/>
                <w:sz w:val="20"/>
                <w:szCs w:val="20"/>
              </w:rPr>
            </w:pPr>
            <w:r>
              <w:rPr>
                <w:rFonts w:ascii="Times New Roman" w:hAnsi="Times New Roman" w:cs="Times New Roman"/>
                <w:sz w:val="20"/>
                <w:szCs w:val="20"/>
              </w:rPr>
              <w:t>Час реакції</w:t>
            </w:r>
            <w:r>
              <w:rPr>
                <w:rFonts w:ascii="Times New Roman" w:hAnsi="Times New Roman" w:cs="Times New Roman"/>
                <w:sz w:val="20"/>
                <w:szCs w:val="20"/>
              </w:rPr>
              <w:tab/>
            </w:r>
            <w:r>
              <w:rPr>
                <w:rFonts w:ascii="Times New Roman" w:hAnsi="Times New Roman" w:cs="Times New Roman"/>
                <w:sz w:val="20"/>
                <w:szCs w:val="20"/>
              </w:rPr>
              <w:t>1 мс</w:t>
            </w:r>
          </w:p>
          <w:p w14:paraId="5A3406BA">
            <w:pPr>
              <w:pStyle w:val="18"/>
              <w:rPr>
                <w:rFonts w:ascii="Times New Roman" w:hAnsi="Times New Roman" w:cs="Times New Roman"/>
                <w:sz w:val="20"/>
                <w:szCs w:val="20"/>
              </w:rPr>
            </w:pPr>
            <w:r>
              <w:rPr>
                <w:rFonts w:ascii="Times New Roman" w:hAnsi="Times New Roman" w:cs="Times New Roman"/>
                <w:sz w:val="20"/>
                <w:szCs w:val="20"/>
              </w:rPr>
              <w:t>Кут огляду</w:t>
            </w:r>
            <w:r>
              <w:rPr>
                <w:rFonts w:ascii="Times New Roman" w:hAnsi="Times New Roman" w:cs="Times New Roman"/>
                <w:sz w:val="20"/>
                <w:szCs w:val="20"/>
              </w:rPr>
              <w:tab/>
            </w:r>
            <w:r>
              <w:rPr>
                <w:rFonts w:ascii="Times New Roman" w:hAnsi="Times New Roman" w:cs="Times New Roman"/>
                <w:sz w:val="20"/>
                <w:szCs w:val="20"/>
              </w:rPr>
              <w:t>178°/178°</w:t>
            </w:r>
          </w:p>
          <w:p w14:paraId="18F2E264">
            <w:pPr>
              <w:pStyle w:val="18"/>
              <w:rPr>
                <w:rFonts w:ascii="Times New Roman" w:hAnsi="Times New Roman" w:cs="Times New Roman"/>
                <w:sz w:val="20"/>
                <w:szCs w:val="20"/>
              </w:rPr>
            </w:pPr>
            <w:r>
              <w:rPr>
                <w:rFonts w:ascii="Times New Roman" w:hAnsi="Times New Roman" w:cs="Times New Roman"/>
                <w:sz w:val="20"/>
                <w:szCs w:val="20"/>
              </w:rPr>
              <w:t>Яскравість</w:t>
            </w:r>
            <w:r>
              <w:rPr>
                <w:rFonts w:ascii="Times New Roman" w:hAnsi="Times New Roman" w:cs="Times New Roman"/>
                <w:sz w:val="20"/>
                <w:szCs w:val="20"/>
              </w:rPr>
              <w:tab/>
            </w:r>
            <w:r>
              <w:rPr>
                <w:rFonts w:ascii="Times New Roman" w:hAnsi="Times New Roman" w:cs="Times New Roman"/>
                <w:sz w:val="20"/>
                <w:szCs w:val="20"/>
              </w:rPr>
              <w:t>250 кд/м2</w:t>
            </w:r>
          </w:p>
          <w:p w14:paraId="38E3E17B">
            <w:pPr>
              <w:pStyle w:val="18"/>
              <w:rPr>
                <w:rFonts w:ascii="Times New Roman" w:hAnsi="Times New Roman" w:cs="Times New Roman"/>
                <w:sz w:val="20"/>
                <w:szCs w:val="20"/>
              </w:rPr>
            </w:pPr>
            <w:r>
              <w:rPr>
                <w:rFonts w:ascii="Times New Roman" w:hAnsi="Times New Roman" w:cs="Times New Roman"/>
                <w:sz w:val="20"/>
                <w:szCs w:val="20"/>
              </w:rPr>
              <w:t>Контрастність</w:t>
            </w:r>
            <w:r>
              <w:rPr>
                <w:rFonts w:ascii="Times New Roman" w:hAnsi="Times New Roman" w:cs="Times New Roman"/>
                <w:sz w:val="20"/>
                <w:szCs w:val="20"/>
              </w:rPr>
              <w:tab/>
            </w:r>
            <w:r>
              <w:rPr>
                <w:rFonts w:ascii="Times New Roman" w:hAnsi="Times New Roman" w:cs="Times New Roman"/>
                <w:sz w:val="20"/>
                <w:szCs w:val="20"/>
              </w:rPr>
              <w:t>1000:1</w:t>
            </w:r>
          </w:p>
          <w:p w14:paraId="194E0CA5">
            <w:pPr>
              <w:pStyle w:val="18"/>
              <w:rPr>
                <w:rFonts w:ascii="Times New Roman" w:hAnsi="Times New Roman" w:cs="Times New Roman"/>
                <w:sz w:val="20"/>
                <w:szCs w:val="20"/>
              </w:rPr>
            </w:pPr>
            <w:r>
              <w:rPr>
                <w:rFonts w:ascii="Times New Roman" w:hAnsi="Times New Roman" w:cs="Times New Roman"/>
                <w:sz w:val="20"/>
                <w:szCs w:val="20"/>
              </w:rPr>
              <w:t>Частота оновлення</w:t>
            </w:r>
            <w:r>
              <w:rPr>
                <w:rFonts w:ascii="Times New Roman" w:hAnsi="Times New Roman" w:cs="Times New Roman"/>
                <w:sz w:val="20"/>
                <w:szCs w:val="20"/>
              </w:rPr>
              <w:tab/>
            </w:r>
            <w:r>
              <w:rPr>
                <w:rFonts w:ascii="Times New Roman" w:hAnsi="Times New Roman" w:cs="Times New Roman"/>
                <w:sz w:val="20"/>
                <w:szCs w:val="20"/>
              </w:rPr>
              <w:t>100 Гц</w:t>
            </w:r>
          </w:p>
          <w:p w14:paraId="6247CB10">
            <w:pPr>
              <w:pStyle w:val="18"/>
              <w:rPr>
                <w:rFonts w:ascii="Times New Roman" w:hAnsi="Times New Roman" w:cs="Times New Roman"/>
                <w:sz w:val="20"/>
                <w:szCs w:val="20"/>
              </w:rPr>
            </w:pPr>
            <w:r>
              <w:rPr>
                <w:rFonts w:ascii="Times New Roman" w:hAnsi="Times New Roman" w:cs="Times New Roman"/>
                <w:sz w:val="20"/>
                <w:szCs w:val="20"/>
              </w:rPr>
              <w:t>Поверхня екрану</w:t>
            </w:r>
            <w:r>
              <w:rPr>
                <w:rFonts w:ascii="Times New Roman" w:hAnsi="Times New Roman" w:cs="Times New Roman"/>
                <w:sz w:val="20"/>
                <w:szCs w:val="20"/>
              </w:rPr>
              <w:tab/>
            </w:r>
            <w:r>
              <w:rPr>
                <w:rFonts w:ascii="Times New Roman" w:hAnsi="Times New Roman" w:cs="Times New Roman"/>
                <w:sz w:val="20"/>
                <w:szCs w:val="20"/>
              </w:rPr>
              <w:t>матова</w:t>
            </w:r>
          </w:p>
          <w:p w14:paraId="77461CB2">
            <w:pPr>
              <w:pStyle w:val="18"/>
              <w:rPr>
                <w:rFonts w:ascii="Times New Roman" w:hAnsi="Times New Roman" w:cs="Times New Roman"/>
                <w:sz w:val="20"/>
                <w:szCs w:val="20"/>
              </w:rPr>
            </w:pPr>
            <w:r>
              <w:rPr>
                <w:rFonts w:ascii="Times New Roman" w:hAnsi="Times New Roman" w:cs="Times New Roman"/>
                <w:sz w:val="20"/>
                <w:szCs w:val="20"/>
              </w:rPr>
              <w:t>Вбудована аудіосистема</w:t>
            </w:r>
            <w:r>
              <w:rPr>
                <w:rFonts w:ascii="Times New Roman" w:hAnsi="Times New Roman" w:cs="Times New Roman"/>
                <w:sz w:val="20"/>
                <w:szCs w:val="20"/>
              </w:rPr>
              <w:tab/>
            </w:r>
            <w:r>
              <w:rPr>
                <w:rFonts w:ascii="Times New Roman" w:hAnsi="Times New Roman" w:cs="Times New Roman"/>
                <w:sz w:val="20"/>
                <w:szCs w:val="20"/>
              </w:rPr>
              <w:t>є</w:t>
            </w:r>
          </w:p>
          <w:p w14:paraId="57C7CA7B">
            <w:pPr>
              <w:pStyle w:val="18"/>
              <w:rPr>
                <w:rFonts w:ascii="Times New Roman" w:hAnsi="Times New Roman" w:cs="Times New Roman"/>
                <w:sz w:val="20"/>
                <w:szCs w:val="20"/>
              </w:rPr>
            </w:pPr>
            <w:r>
              <w:rPr>
                <w:rFonts w:ascii="Times New Roman" w:hAnsi="Times New Roman" w:cs="Times New Roman"/>
                <w:sz w:val="20"/>
                <w:szCs w:val="20"/>
              </w:rPr>
              <w:t>Kensington Lock</w:t>
            </w:r>
            <w:r>
              <w:rPr>
                <w:rFonts w:ascii="Times New Roman" w:hAnsi="Times New Roman" w:cs="Times New Roman"/>
                <w:sz w:val="20"/>
                <w:szCs w:val="20"/>
              </w:rPr>
              <w:tab/>
            </w:r>
            <w:r>
              <w:rPr>
                <w:rFonts w:ascii="Times New Roman" w:hAnsi="Times New Roman" w:cs="Times New Roman"/>
                <w:sz w:val="20"/>
                <w:szCs w:val="20"/>
              </w:rPr>
              <w:t>є</w:t>
            </w:r>
          </w:p>
          <w:p w14:paraId="26AFA73A">
            <w:pPr>
              <w:pStyle w:val="18"/>
              <w:rPr>
                <w:rFonts w:ascii="Times New Roman" w:hAnsi="Times New Roman" w:cs="Times New Roman"/>
                <w:sz w:val="20"/>
                <w:szCs w:val="20"/>
              </w:rPr>
            </w:pPr>
            <w:r>
              <w:rPr>
                <w:rFonts w:ascii="Times New Roman" w:hAnsi="Times New Roman" w:cs="Times New Roman"/>
                <w:sz w:val="20"/>
                <w:szCs w:val="20"/>
              </w:rPr>
              <w:t>Роз'єми</w:t>
            </w:r>
          </w:p>
          <w:p w14:paraId="3BAF2E0B">
            <w:pPr>
              <w:pStyle w:val="18"/>
              <w:rPr>
                <w:rFonts w:ascii="Times New Roman" w:hAnsi="Times New Roman" w:cs="Times New Roman"/>
                <w:sz w:val="20"/>
                <w:szCs w:val="20"/>
              </w:rPr>
            </w:pPr>
            <w:r>
              <w:rPr>
                <w:rFonts w:ascii="Times New Roman" w:hAnsi="Times New Roman" w:cs="Times New Roman"/>
                <w:sz w:val="20"/>
                <w:szCs w:val="20"/>
              </w:rPr>
              <w:t>VGA (D-Sub)</w:t>
            </w:r>
            <w:r>
              <w:rPr>
                <w:rFonts w:ascii="Times New Roman" w:hAnsi="Times New Roman" w:cs="Times New Roman"/>
                <w:sz w:val="20"/>
                <w:szCs w:val="20"/>
              </w:rPr>
              <w:tab/>
            </w:r>
            <w:r>
              <w:rPr>
                <w:rFonts w:ascii="Times New Roman" w:hAnsi="Times New Roman" w:cs="Times New Roman"/>
                <w:sz w:val="20"/>
                <w:szCs w:val="20"/>
              </w:rPr>
              <w:t>1</w:t>
            </w:r>
          </w:p>
          <w:p w14:paraId="4A862AE5">
            <w:pPr>
              <w:pStyle w:val="18"/>
              <w:rPr>
                <w:rFonts w:ascii="Times New Roman" w:hAnsi="Times New Roman" w:cs="Times New Roman"/>
                <w:sz w:val="20"/>
                <w:szCs w:val="20"/>
              </w:rPr>
            </w:pPr>
            <w:r>
              <w:rPr>
                <w:rFonts w:ascii="Times New Roman" w:hAnsi="Times New Roman" w:cs="Times New Roman"/>
                <w:sz w:val="20"/>
                <w:szCs w:val="20"/>
              </w:rPr>
              <w:t>HDMI</w:t>
            </w:r>
            <w:r>
              <w:rPr>
                <w:rFonts w:ascii="Times New Roman" w:hAnsi="Times New Roman" w:cs="Times New Roman"/>
                <w:sz w:val="20"/>
                <w:szCs w:val="20"/>
              </w:rPr>
              <w:tab/>
            </w:r>
            <w:r>
              <w:rPr>
                <w:rFonts w:ascii="Times New Roman" w:hAnsi="Times New Roman" w:cs="Times New Roman"/>
                <w:sz w:val="20"/>
                <w:szCs w:val="20"/>
              </w:rPr>
              <w:t>1</w:t>
            </w:r>
          </w:p>
          <w:p w14:paraId="1828774C">
            <w:pPr>
              <w:pStyle w:val="18"/>
              <w:rPr>
                <w:rFonts w:ascii="Times New Roman" w:hAnsi="Times New Roman" w:cs="Times New Roman"/>
                <w:sz w:val="20"/>
                <w:szCs w:val="20"/>
              </w:rPr>
            </w:pPr>
            <w:r>
              <w:rPr>
                <w:rFonts w:ascii="Times New Roman" w:hAnsi="Times New Roman" w:cs="Times New Roman"/>
                <w:sz w:val="20"/>
                <w:szCs w:val="20"/>
              </w:rPr>
              <w:t>DisplayPort</w:t>
            </w:r>
            <w:r>
              <w:rPr>
                <w:rFonts w:ascii="Times New Roman" w:hAnsi="Times New Roman" w:cs="Times New Roman"/>
                <w:sz w:val="20"/>
                <w:szCs w:val="20"/>
              </w:rPr>
              <w:tab/>
            </w:r>
            <w:r>
              <w:rPr>
                <w:rFonts w:ascii="Times New Roman" w:hAnsi="Times New Roman" w:cs="Times New Roman"/>
                <w:sz w:val="20"/>
                <w:szCs w:val="20"/>
              </w:rPr>
              <w:t>1</w:t>
            </w:r>
          </w:p>
          <w:p w14:paraId="63756BDC">
            <w:pPr>
              <w:pStyle w:val="18"/>
              <w:rPr>
                <w:rFonts w:ascii="Times New Roman" w:hAnsi="Times New Roman" w:cs="Times New Roman"/>
                <w:sz w:val="20"/>
                <w:szCs w:val="20"/>
              </w:rPr>
            </w:pPr>
            <w:r>
              <w:rPr>
                <w:rFonts w:ascii="Times New Roman" w:hAnsi="Times New Roman" w:cs="Times New Roman"/>
                <w:sz w:val="20"/>
                <w:szCs w:val="20"/>
              </w:rPr>
              <w:t>Додаткові роз'єми</w:t>
            </w:r>
            <w:r>
              <w:rPr>
                <w:rFonts w:ascii="Times New Roman" w:hAnsi="Times New Roman" w:cs="Times New Roman"/>
                <w:sz w:val="20"/>
                <w:szCs w:val="20"/>
              </w:rPr>
              <w:tab/>
            </w:r>
            <w:r>
              <w:rPr>
                <w:rFonts w:ascii="Times New Roman" w:hAnsi="Times New Roman" w:cs="Times New Roman"/>
                <w:sz w:val="20"/>
                <w:szCs w:val="20"/>
              </w:rPr>
              <w:t>mini-jack 3.5 мм</w:t>
            </w:r>
          </w:p>
          <w:p w14:paraId="2AB7BB2D">
            <w:pPr>
              <w:pStyle w:val="18"/>
              <w:rPr>
                <w:rFonts w:ascii="Times New Roman" w:hAnsi="Times New Roman" w:cs="Times New Roman"/>
                <w:sz w:val="20"/>
                <w:szCs w:val="20"/>
              </w:rPr>
            </w:pPr>
            <w:r>
              <w:rPr>
                <w:rFonts w:ascii="Times New Roman" w:hAnsi="Times New Roman" w:cs="Times New Roman"/>
                <w:sz w:val="20"/>
                <w:szCs w:val="20"/>
              </w:rPr>
              <w:t>Ігрові технології</w:t>
            </w:r>
            <w:r>
              <w:rPr>
                <w:rFonts w:ascii="Times New Roman" w:hAnsi="Times New Roman" w:cs="Times New Roman"/>
                <w:sz w:val="20"/>
                <w:szCs w:val="20"/>
              </w:rPr>
              <w:tab/>
            </w:r>
            <w:r>
              <w:rPr>
                <w:rFonts w:ascii="Times New Roman" w:hAnsi="Times New Roman" w:cs="Times New Roman"/>
                <w:sz w:val="20"/>
                <w:szCs w:val="20"/>
              </w:rPr>
              <w:t>AMD FreeSync</w:t>
            </w:r>
          </w:p>
          <w:p w14:paraId="65948889">
            <w:pPr>
              <w:pStyle w:val="18"/>
              <w:rPr>
                <w:rFonts w:ascii="Times New Roman" w:hAnsi="Times New Roman" w:cs="Times New Roman"/>
                <w:sz w:val="20"/>
                <w:szCs w:val="20"/>
              </w:rPr>
            </w:pPr>
            <w:r>
              <w:rPr>
                <w:rFonts w:ascii="Times New Roman" w:hAnsi="Times New Roman" w:cs="Times New Roman"/>
                <w:sz w:val="20"/>
                <w:szCs w:val="20"/>
              </w:rPr>
              <w:t>Безрамковий монітор</w:t>
            </w:r>
            <w:r>
              <w:rPr>
                <w:rFonts w:ascii="Times New Roman" w:hAnsi="Times New Roman" w:cs="Times New Roman"/>
                <w:sz w:val="20"/>
                <w:szCs w:val="20"/>
              </w:rPr>
              <w:tab/>
            </w:r>
            <w:r>
              <w:rPr>
                <w:rFonts w:ascii="Times New Roman" w:hAnsi="Times New Roman" w:cs="Times New Roman"/>
                <w:sz w:val="20"/>
                <w:szCs w:val="20"/>
              </w:rPr>
              <w:t>так</w:t>
            </w:r>
          </w:p>
          <w:p w14:paraId="0E46CBC9">
            <w:pPr>
              <w:pStyle w:val="18"/>
              <w:rPr>
                <w:rFonts w:ascii="Times New Roman" w:hAnsi="Times New Roman" w:cs="Times New Roman"/>
                <w:sz w:val="20"/>
                <w:szCs w:val="20"/>
              </w:rPr>
            </w:pPr>
            <w:r>
              <w:rPr>
                <w:rFonts w:ascii="Times New Roman" w:hAnsi="Times New Roman" w:cs="Times New Roman"/>
                <w:sz w:val="20"/>
                <w:szCs w:val="20"/>
              </w:rPr>
              <w:t>Споживана потужність (в роботі)</w:t>
            </w:r>
            <w:r>
              <w:rPr>
                <w:rFonts w:ascii="Times New Roman" w:hAnsi="Times New Roman" w:cs="Times New Roman"/>
                <w:sz w:val="20"/>
                <w:szCs w:val="20"/>
              </w:rPr>
              <w:tab/>
            </w:r>
            <w:r>
              <w:rPr>
                <w:rFonts w:ascii="Times New Roman" w:hAnsi="Times New Roman" w:cs="Times New Roman"/>
                <w:sz w:val="20"/>
                <w:szCs w:val="20"/>
              </w:rPr>
              <w:t>30 Вт</w:t>
            </w:r>
          </w:p>
          <w:p w14:paraId="4D049398">
            <w:pPr>
              <w:pStyle w:val="18"/>
              <w:rPr>
                <w:rFonts w:ascii="Times New Roman" w:hAnsi="Times New Roman" w:cs="Times New Roman"/>
                <w:sz w:val="20"/>
                <w:szCs w:val="20"/>
              </w:rPr>
            </w:pPr>
            <w:r>
              <w:rPr>
                <w:rFonts w:ascii="Times New Roman" w:hAnsi="Times New Roman" w:cs="Times New Roman"/>
                <w:sz w:val="20"/>
                <w:szCs w:val="20"/>
              </w:rPr>
              <w:t>Кріплення на стіну</w:t>
            </w:r>
            <w:r>
              <w:rPr>
                <w:rFonts w:ascii="Times New Roman" w:hAnsi="Times New Roman" w:cs="Times New Roman"/>
                <w:sz w:val="20"/>
                <w:szCs w:val="20"/>
              </w:rPr>
              <w:tab/>
            </w:r>
            <w:r>
              <w:rPr>
                <w:rFonts w:ascii="Times New Roman" w:hAnsi="Times New Roman" w:cs="Times New Roman"/>
                <w:sz w:val="20"/>
                <w:szCs w:val="20"/>
              </w:rPr>
              <w:t>75x75 мм</w:t>
            </w:r>
            <w:r>
              <w:rPr>
                <w:rFonts w:ascii="Times New Roman" w:hAnsi="Times New Roman" w:cs="Times New Roman"/>
                <w:b/>
                <w:sz w:val="20"/>
                <w:szCs w:val="20"/>
              </w:rPr>
              <w:br w:type="textWrapping"/>
            </w:r>
            <w:r>
              <w:rPr>
                <w:rFonts w:ascii="Times New Roman" w:hAnsi="Times New Roman" w:cs="Times New Roman"/>
                <w:b/>
                <w:sz w:val="20"/>
                <w:szCs w:val="20"/>
              </w:rPr>
              <w:t>Комплект (клавіатура та миша):</w:t>
            </w:r>
            <w:r>
              <w:rPr>
                <w:rFonts w:ascii="Times New Roman" w:hAnsi="Times New Roman" w:cs="Times New Roman"/>
                <w:b/>
                <w:sz w:val="20"/>
                <w:szCs w:val="20"/>
              </w:rPr>
              <w:br w:type="textWrapping"/>
            </w:r>
            <w:r>
              <w:rPr>
                <w:rFonts w:ascii="Times New Roman" w:hAnsi="Times New Roman" w:cs="Times New Roman"/>
                <w:sz w:val="20"/>
                <w:szCs w:val="20"/>
              </w:rPr>
              <w:t>Підключення</w:t>
            </w:r>
            <w:r>
              <w:rPr>
                <w:rFonts w:ascii="Times New Roman" w:hAnsi="Times New Roman" w:cs="Times New Roman"/>
                <w:sz w:val="20"/>
                <w:szCs w:val="20"/>
              </w:rPr>
              <w:tab/>
            </w:r>
            <w:r>
              <w:rPr>
                <w:rFonts w:ascii="Times New Roman" w:hAnsi="Times New Roman" w:cs="Times New Roman"/>
                <w:sz w:val="20"/>
                <w:szCs w:val="20"/>
              </w:rPr>
              <w:t>дротове</w:t>
            </w:r>
          </w:p>
          <w:p w14:paraId="439F0330">
            <w:pPr>
              <w:pStyle w:val="18"/>
              <w:rPr>
                <w:rFonts w:ascii="Times New Roman" w:hAnsi="Times New Roman" w:cs="Times New Roman"/>
                <w:sz w:val="20"/>
                <w:szCs w:val="20"/>
              </w:rPr>
            </w:pPr>
            <w:r>
              <w:rPr>
                <w:rFonts w:ascii="Times New Roman" w:hAnsi="Times New Roman" w:cs="Times New Roman"/>
                <w:sz w:val="20"/>
                <w:szCs w:val="20"/>
              </w:rPr>
              <w:t>Інтерфейс</w:t>
            </w:r>
            <w:r>
              <w:rPr>
                <w:rFonts w:ascii="Times New Roman" w:hAnsi="Times New Roman" w:cs="Times New Roman"/>
                <w:sz w:val="20"/>
                <w:szCs w:val="20"/>
              </w:rPr>
              <w:tab/>
            </w:r>
            <w:r>
              <w:rPr>
                <w:rFonts w:ascii="Times New Roman" w:hAnsi="Times New Roman" w:cs="Times New Roman"/>
                <w:sz w:val="20"/>
                <w:szCs w:val="20"/>
              </w:rPr>
              <w:t>USB</w:t>
            </w:r>
          </w:p>
          <w:p w14:paraId="464A2187">
            <w:pPr>
              <w:pStyle w:val="18"/>
              <w:rPr>
                <w:rFonts w:ascii="Times New Roman" w:hAnsi="Times New Roman" w:cs="Times New Roman"/>
                <w:sz w:val="20"/>
                <w:szCs w:val="20"/>
              </w:rPr>
            </w:pPr>
            <w:r>
              <w:rPr>
                <w:rFonts w:ascii="Times New Roman" w:hAnsi="Times New Roman" w:cs="Times New Roman"/>
                <w:sz w:val="20"/>
                <w:szCs w:val="20"/>
              </w:rPr>
              <w:t>Клавіатура</w:t>
            </w:r>
          </w:p>
          <w:p w14:paraId="24F510C3">
            <w:pPr>
              <w:pStyle w:val="18"/>
              <w:rPr>
                <w:rFonts w:ascii="Times New Roman" w:hAnsi="Times New Roman" w:cs="Times New Roman"/>
                <w:sz w:val="20"/>
                <w:szCs w:val="20"/>
              </w:rPr>
            </w:pPr>
            <w:r>
              <w:rPr>
                <w:rFonts w:ascii="Times New Roman" w:hAnsi="Times New Roman" w:cs="Times New Roman"/>
                <w:sz w:val="20"/>
                <w:szCs w:val="20"/>
              </w:rPr>
              <w:t>Тип клавіш клавіатури</w:t>
            </w:r>
            <w:r>
              <w:rPr>
                <w:rFonts w:ascii="Times New Roman" w:hAnsi="Times New Roman" w:cs="Times New Roman"/>
                <w:sz w:val="20"/>
                <w:szCs w:val="20"/>
              </w:rPr>
              <w:tab/>
            </w:r>
            <w:r>
              <w:rPr>
                <w:rFonts w:ascii="Times New Roman" w:hAnsi="Times New Roman" w:cs="Times New Roman"/>
                <w:sz w:val="20"/>
                <w:szCs w:val="20"/>
              </w:rPr>
              <w:t>мембранний</w:t>
            </w:r>
          </w:p>
          <w:p w14:paraId="6890BEB6">
            <w:pPr>
              <w:pStyle w:val="18"/>
              <w:rPr>
                <w:rFonts w:ascii="Times New Roman" w:hAnsi="Times New Roman" w:cs="Times New Roman"/>
                <w:sz w:val="20"/>
                <w:szCs w:val="20"/>
              </w:rPr>
            </w:pPr>
            <w:r>
              <w:rPr>
                <w:rFonts w:ascii="Times New Roman" w:hAnsi="Times New Roman" w:cs="Times New Roman"/>
                <w:sz w:val="20"/>
                <w:szCs w:val="20"/>
              </w:rPr>
              <w:t>Цифровий блок</w:t>
            </w:r>
            <w:r>
              <w:rPr>
                <w:rFonts w:ascii="Times New Roman" w:hAnsi="Times New Roman" w:cs="Times New Roman"/>
                <w:sz w:val="20"/>
                <w:szCs w:val="20"/>
              </w:rPr>
              <w:tab/>
            </w:r>
            <w:r>
              <w:rPr>
                <w:rFonts w:ascii="Times New Roman" w:hAnsi="Times New Roman" w:cs="Times New Roman"/>
                <w:sz w:val="20"/>
                <w:szCs w:val="20"/>
              </w:rPr>
              <w:t>є</w:t>
            </w:r>
          </w:p>
          <w:p w14:paraId="13F13CF6">
            <w:pPr>
              <w:pStyle w:val="18"/>
              <w:rPr>
                <w:rFonts w:ascii="Times New Roman" w:hAnsi="Times New Roman" w:cs="Times New Roman"/>
                <w:sz w:val="20"/>
                <w:szCs w:val="20"/>
              </w:rPr>
            </w:pPr>
            <w:r>
              <w:rPr>
                <w:rFonts w:ascii="Times New Roman" w:hAnsi="Times New Roman" w:cs="Times New Roman"/>
                <w:sz w:val="20"/>
                <w:szCs w:val="20"/>
              </w:rPr>
              <w:t>Українська розкладка</w:t>
            </w:r>
            <w:r>
              <w:rPr>
                <w:rFonts w:ascii="Times New Roman" w:hAnsi="Times New Roman" w:cs="Times New Roman"/>
                <w:sz w:val="20"/>
                <w:szCs w:val="20"/>
              </w:rPr>
              <w:tab/>
            </w:r>
            <w:r>
              <w:rPr>
                <w:rFonts w:ascii="Times New Roman" w:hAnsi="Times New Roman" w:cs="Times New Roman"/>
                <w:sz w:val="20"/>
                <w:szCs w:val="20"/>
              </w:rPr>
              <w:t>є</w:t>
            </w:r>
          </w:p>
          <w:p w14:paraId="28BC71F9">
            <w:pPr>
              <w:pStyle w:val="18"/>
              <w:rPr>
                <w:rFonts w:ascii="Times New Roman" w:hAnsi="Times New Roman" w:cs="Times New Roman"/>
                <w:sz w:val="20"/>
                <w:szCs w:val="20"/>
              </w:rPr>
            </w:pPr>
            <w:r>
              <w:rPr>
                <w:rFonts w:ascii="Times New Roman" w:hAnsi="Times New Roman" w:cs="Times New Roman"/>
                <w:sz w:val="20"/>
                <w:szCs w:val="20"/>
              </w:rPr>
              <w:t>Живлення клавіатури</w:t>
            </w:r>
            <w:r>
              <w:rPr>
                <w:rFonts w:ascii="Times New Roman" w:hAnsi="Times New Roman" w:cs="Times New Roman"/>
                <w:sz w:val="20"/>
                <w:szCs w:val="20"/>
              </w:rPr>
              <w:tab/>
            </w:r>
            <w:r>
              <w:rPr>
                <w:rFonts w:ascii="Times New Roman" w:hAnsi="Times New Roman" w:cs="Times New Roman"/>
                <w:sz w:val="20"/>
                <w:szCs w:val="20"/>
              </w:rPr>
              <w:t>через інтерфейсний роз'єм</w:t>
            </w:r>
          </w:p>
          <w:p w14:paraId="606D37AB">
            <w:pPr>
              <w:pStyle w:val="18"/>
              <w:rPr>
                <w:rFonts w:ascii="Times New Roman" w:hAnsi="Times New Roman" w:cs="Times New Roman"/>
                <w:sz w:val="20"/>
                <w:szCs w:val="20"/>
              </w:rPr>
            </w:pPr>
            <w:r>
              <w:rPr>
                <w:rFonts w:ascii="Times New Roman" w:hAnsi="Times New Roman" w:cs="Times New Roman"/>
                <w:sz w:val="20"/>
                <w:szCs w:val="20"/>
              </w:rPr>
              <w:t>Миша</w:t>
            </w:r>
          </w:p>
          <w:p w14:paraId="58FD8FA2">
            <w:pPr>
              <w:pStyle w:val="18"/>
              <w:rPr>
                <w:rFonts w:ascii="Times New Roman" w:hAnsi="Times New Roman" w:cs="Times New Roman"/>
                <w:sz w:val="20"/>
                <w:szCs w:val="20"/>
              </w:rPr>
            </w:pPr>
            <w:r>
              <w:rPr>
                <w:rFonts w:ascii="Times New Roman" w:hAnsi="Times New Roman" w:cs="Times New Roman"/>
                <w:sz w:val="20"/>
                <w:szCs w:val="20"/>
              </w:rPr>
              <w:t>Тип сенсора миші</w:t>
            </w:r>
            <w:r>
              <w:rPr>
                <w:rFonts w:ascii="Times New Roman" w:hAnsi="Times New Roman" w:cs="Times New Roman"/>
                <w:sz w:val="20"/>
                <w:szCs w:val="20"/>
              </w:rPr>
              <w:tab/>
            </w:r>
            <w:r>
              <w:rPr>
                <w:rFonts w:ascii="Times New Roman" w:hAnsi="Times New Roman" w:cs="Times New Roman"/>
                <w:sz w:val="20"/>
                <w:szCs w:val="20"/>
              </w:rPr>
              <w:t>оптичний</w:t>
            </w:r>
          </w:p>
          <w:p w14:paraId="127C2501">
            <w:pPr>
              <w:pStyle w:val="18"/>
              <w:rPr>
                <w:rFonts w:ascii="Times New Roman" w:hAnsi="Times New Roman" w:cs="Times New Roman"/>
                <w:sz w:val="20"/>
                <w:szCs w:val="20"/>
              </w:rPr>
            </w:pPr>
            <w:r>
              <w:rPr>
                <w:rFonts w:ascii="Times New Roman" w:hAnsi="Times New Roman" w:cs="Times New Roman"/>
                <w:sz w:val="20"/>
                <w:szCs w:val="20"/>
              </w:rPr>
              <w:t>Кількість кнопок миші</w:t>
            </w:r>
            <w:r>
              <w:rPr>
                <w:rFonts w:ascii="Times New Roman" w:hAnsi="Times New Roman" w:cs="Times New Roman"/>
                <w:sz w:val="20"/>
                <w:szCs w:val="20"/>
              </w:rPr>
              <w:tab/>
            </w:r>
            <w:r>
              <w:rPr>
                <w:rFonts w:ascii="Times New Roman" w:hAnsi="Times New Roman" w:cs="Times New Roman"/>
                <w:sz w:val="20"/>
                <w:szCs w:val="20"/>
              </w:rPr>
              <w:t>3</w:t>
            </w:r>
          </w:p>
          <w:p w14:paraId="3FA44119">
            <w:pPr>
              <w:pStyle w:val="18"/>
              <w:rPr>
                <w:rFonts w:ascii="Times New Roman" w:hAnsi="Times New Roman" w:cs="Times New Roman"/>
                <w:sz w:val="20"/>
                <w:szCs w:val="20"/>
              </w:rPr>
            </w:pPr>
            <w:r>
              <w:rPr>
                <w:rFonts w:ascii="Times New Roman" w:hAnsi="Times New Roman" w:cs="Times New Roman"/>
                <w:sz w:val="20"/>
                <w:szCs w:val="20"/>
              </w:rPr>
              <w:t>Роздільна здатність миші</w:t>
            </w:r>
            <w:r>
              <w:rPr>
                <w:rFonts w:ascii="Times New Roman" w:hAnsi="Times New Roman" w:cs="Times New Roman"/>
                <w:sz w:val="20"/>
                <w:szCs w:val="20"/>
              </w:rPr>
              <w:tab/>
            </w:r>
            <w:r>
              <w:rPr>
                <w:rFonts w:ascii="Times New Roman" w:hAnsi="Times New Roman" w:cs="Times New Roman"/>
                <w:sz w:val="20"/>
                <w:szCs w:val="20"/>
              </w:rPr>
              <w:t>1000 dpi</w:t>
            </w:r>
          </w:p>
          <w:p w14:paraId="1A5D78A3">
            <w:pPr>
              <w:spacing w:after="0" w:line="240" w:lineRule="auto"/>
              <w:rPr>
                <w:rFonts w:ascii="Times New Roman" w:hAnsi="Times New Roman" w:cs="Times New Roman"/>
                <w:b/>
                <w:sz w:val="20"/>
                <w:szCs w:val="20"/>
              </w:rPr>
            </w:pPr>
            <w:r>
              <w:rPr>
                <w:rFonts w:ascii="Times New Roman" w:hAnsi="Times New Roman" w:cs="Times New Roman"/>
                <w:sz w:val="20"/>
                <w:szCs w:val="20"/>
              </w:rPr>
              <w:t>Живлення миші</w:t>
            </w:r>
            <w:r>
              <w:rPr>
                <w:rFonts w:ascii="Times New Roman" w:hAnsi="Times New Roman" w:cs="Times New Roman"/>
                <w:sz w:val="20"/>
                <w:szCs w:val="20"/>
              </w:rPr>
              <w:tab/>
            </w:r>
            <w:r>
              <w:rPr>
                <w:rFonts w:ascii="Times New Roman" w:hAnsi="Times New Roman" w:cs="Times New Roman"/>
                <w:sz w:val="20"/>
                <w:szCs w:val="20"/>
              </w:rPr>
              <w:t>через інтерфейсний роз'єм</w:t>
            </w:r>
          </w:p>
        </w:tc>
        <w:tc>
          <w:tcPr>
            <w:tcW w:w="1187" w:type="dxa"/>
            <w:tcBorders>
              <w:top w:val="single" w:color="auto" w:sz="4" w:space="0"/>
              <w:left w:val="single" w:color="auto" w:sz="4" w:space="0"/>
              <w:bottom w:val="single" w:color="auto" w:sz="4" w:space="0"/>
              <w:right w:val="single" w:color="auto" w:sz="4" w:space="0"/>
            </w:tcBorders>
            <w:shd w:val="clear" w:color="auto" w:fill="auto"/>
            <w:noWrap/>
          </w:tcPr>
          <w:p w14:paraId="0EE9BD57">
            <w:pPr>
              <w:spacing w:after="0" w:line="240" w:lineRule="auto"/>
              <w:jc w:val="center"/>
              <w:rPr>
                <w:rFonts w:hint="default" w:ascii="Times New Roman" w:hAnsi="Times New Roman" w:eastAsia="Times New Roman" w:cs="Times New Roman"/>
                <w:color w:val="000000"/>
                <w:sz w:val="20"/>
                <w:szCs w:val="20"/>
                <w:lang w:val="uk-UA"/>
              </w:rPr>
            </w:pPr>
            <w:r>
              <w:rPr>
                <w:rFonts w:ascii="Times New Roman" w:hAnsi="Times New Roman" w:eastAsia="Times New Roman" w:cs="Times New Roman"/>
                <w:color w:val="000000"/>
                <w:sz w:val="20"/>
                <w:szCs w:val="20"/>
                <w:highlight w:val="none"/>
              </w:rPr>
              <w:t xml:space="preserve">1 </w:t>
            </w:r>
            <w:r>
              <w:rPr>
                <w:rFonts w:ascii="Times New Roman" w:hAnsi="Times New Roman" w:eastAsia="Times New Roman" w:cs="Times New Roman"/>
                <w:color w:val="000000"/>
                <w:sz w:val="20"/>
                <w:szCs w:val="20"/>
                <w:highlight w:val="none"/>
                <w:lang w:val="uk-UA"/>
              </w:rPr>
              <w:t>комплект</w:t>
            </w:r>
          </w:p>
        </w:tc>
      </w:tr>
    </w:tbl>
    <w:p w14:paraId="35E3EBD2">
      <w:pPr>
        <w:spacing w:after="0" w:line="240" w:lineRule="auto"/>
        <w:jc w:val="both"/>
        <w:rPr>
          <w:rFonts w:ascii="Times New Roman" w:hAnsi="Times New Roman" w:cs="Times New Roman"/>
          <w:i/>
          <w:lang w:val="uk-UA"/>
        </w:rPr>
      </w:pPr>
    </w:p>
    <w:sectPr>
      <w:headerReference r:id="rId5" w:type="default"/>
      <w:pgSz w:w="11906" w:h="16838"/>
      <w:pgMar w:top="709" w:right="850" w:bottom="850" w:left="1417" w:header="113" w:footer="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CC"/>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75BFF">
    <w:pPr>
      <w:spacing w:after="0" w:line="240" w:lineRule="auto"/>
      <w:jc w:val="center"/>
      <w:rPr>
        <w:rFonts w:ascii="Times New Roman" w:hAnsi="Times New Roman" w:cs="Times New Roman"/>
        <w:b/>
        <w:lang w:val="uk-UA"/>
      </w:rPr>
    </w:pPr>
  </w:p>
  <w:p w14:paraId="6EE3F25D">
    <w:pPr>
      <w:widowControl w:val="0"/>
      <w:autoSpaceDE w:val="0"/>
      <w:autoSpaceDN w:val="0"/>
      <w:adjustRightInd w:val="0"/>
      <w:spacing w:after="0" w:line="240" w:lineRule="auto"/>
      <w:ind w:left="5387"/>
      <w:jc w:val="both"/>
      <w:rPr>
        <w:rFonts w:ascii="Times New Roman" w:hAnsi="Times New Roman" w:cs="Times New Roman"/>
        <w:color w:val="FF0000"/>
        <w:sz w:val="24"/>
        <w:szCs w:val="24"/>
        <w:lang w:val="uk-UA"/>
      </w:rPr>
    </w:pPr>
  </w:p>
  <w:p w14:paraId="325EFF78">
    <w:pPr>
      <w:pStyle w:val="6"/>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96BBC"/>
    <w:multiLevelType w:val="multilevel"/>
    <w:tmpl w:val="1DC96BBC"/>
    <w:lvl w:ilvl="0" w:tentative="0">
      <w:start w:val="3"/>
      <w:numFmt w:val="bullet"/>
      <w:lvlText w:val="-"/>
      <w:lvlJc w:val="left"/>
      <w:pPr>
        <w:ind w:left="420" w:hanging="360"/>
      </w:pPr>
      <w:rPr>
        <w:rFonts w:hint="default" w:ascii="Times New Roman" w:hAnsi="Times New Roman" w:cs="Times New Roman" w:eastAsiaTheme="minorHAnsi"/>
      </w:rPr>
    </w:lvl>
    <w:lvl w:ilvl="1" w:tentative="0">
      <w:start w:val="1"/>
      <w:numFmt w:val="bullet"/>
      <w:lvlText w:val="o"/>
      <w:lvlJc w:val="left"/>
      <w:pPr>
        <w:ind w:left="1140" w:hanging="360"/>
      </w:pPr>
      <w:rPr>
        <w:rFonts w:hint="default" w:ascii="Courier New" w:hAnsi="Courier New" w:cs="Courier New"/>
      </w:rPr>
    </w:lvl>
    <w:lvl w:ilvl="2" w:tentative="0">
      <w:start w:val="1"/>
      <w:numFmt w:val="bullet"/>
      <w:lvlText w:val=""/>
      <w:lvlJc w:val="left"/>
      <w:pPr>
        <w:ind w:left="1860" w:hanging="360"/>
      </w:pPr>
      <w:rPr>
        <w:rFonts w:hint="default" w:ascii="Wingdings" w:hAnsi="Wingdings"/>
      </w:rPr>
    </w:lvl>
    <w:lvl w:ilvl="3" w:tentative="0">
      <w:start w:val="1"/>
      <w:numFmt w:val="bullet"/>
      <w:lvlText w:val=""/>
      <w:lvlJc w:val="left"/>
      <w:pPr>
        <w:ind w:left="2580" w:hanging="360"/>
      </w:pPr>
      <w:rPr>
        <w:rFonts w:hint="default" w:ascii="Symbol" w:hAnsi="Symbol"/>
      </w:rPr>
    </w:lvl>
    <w:lvl w:ilvl="4" w:tentative="0">
      <w:start w:val="1"/>
      <w:numFmt w:val="bullet"/>
      <w:lvlText w:val="o"/>
      <w:lvlJc w:val="left"/>
      <w:pPr>
        <w:ind w:left="3300" w:hanging="360"/>
      </w:pPr>
      <w:rPr>
        <w:rFonts w:hint="default" w:ascii="Courier New" w:hAnsi="Courier New" w:cs="Courier New"/>
      </w:rPr>
    </w:lvl>
    <w:lvl w:ilvl="5" w:tentative="0">
      <w:start w:val="1"/>
      <w:numFmt w:val="bullet"/>
      <w:lvlText w:val=""/>
      <w:lvlJc w:val="left"/>
      <w:pPr>
        <w:ind w:left="4020" w:hanging="360"/>
      </w:pPr>
      <w:rPr>
        <w:rFonts w:hint="default" w:ascii="Wingdings" w:hAnsi="Wingdings"/>
      </w:rPr>
    </w:lvl>
    <w:lvl w:ilvl="6" w:tentative="0">
      <w:start w:val="1"/>
      <w:numFmt w:val="bullet"/>
      <w:lvlText w:val=""/>
      <w:lvlJc w:val="left"/>
      <w:pPr>
        <w:ind w:left="4740" w:hanging="360"/>
      </w:pPr>
      <w:rPr>
        <w:rFonts w:hint="default" w:ascii="Symbol" w:hAnsi="Symbol"/>
      </w:rPr>
    </w:lvl>
    <w:lvl w:ilvl="7" w:tentative="0">
      <w:start w:val="1"/>
      <w:numFmt w:val="bullet"/>
      <w:lvlText w:val="o"/>
      <w:lvlJc w:val="left"/>
      <w:pPr>
        <w:ind w:left="5460" w:hanging="360"/>
      </w:pPr>
      <w:rPr>
        <w:rFonts w:hint="default" w:ascii="Courier New" w:hAnsi="Courier New" w:cs="Courier New"/>
      </w:rPr>
    </w:lvl>
    <w:lvl w:ilvl="8" w:tentative="0">
      <w:start w:val="1"/>
      <w:numFmt w:val="bullet"/>
      <w:lvlText w:val=""/>
      <w:lvlJc w:val="left"/>
      <w:pPr>
        <w:ind w:left="61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CC7"/>
    <w:rsid w:val="000025F1"/>
    <w:rsid w:val="00065B15"/>
    <w:rsid w:val="000A6664"/>
    <w:rsid w:val="000C49E6"/>
    <w:rsid w:val="000F1099"/>
    <w:rsid w:val="000F6F45"/>
    <w:rsid w:val="00143BA0"/>
    <w:rsid w:val="001A52EC"/>
    <w:rsid w:val="001E4D20"/>
    <w:rsid w:val="001F3612"/>
    <w:rsid w:val="00203054"/>
    <w:rsid w:val="00205835"/>
    <w:rsid w:val="00205BEB"/>
    <w:rsid w:val="00285C19"/>
    <w:rsid w:val="00307C5A"/>
    <w:rsid w:val="003413FA"/>
    <w:rsid w:val="00350AE4"/>
    <w:rsid w:val="003C4385"/>
    <w:rsid w:val="003D6296"/>
    <w:rsid w:val="003E1753"/>
    <w:rsid w:val="0042096F"/>
    <w:rsid w:val="00486D82"/>
    <w:rsid w:val="005168C2"/>
    <w:rsid w:val="005205A3"/>
    <w:rsid w:val="005449D1"/>
    <w:rsid w:val="0055370D"/>
    <w:rsid w:val="005D2CC7"/>
    <w:rsid w:val="005E1A65"/>
    <w:rsid w:val="00654030"/>
    <w:rsid w:val="006754E1"/>
    <w:rsid w:val="006E7424"/>
    <w:rsid w:val="006F1D75"/>
    <w:rsid w:val="007066C9"/>
    <w:rsid w:val="00752232"/>
    <w:rsid w:val="00770889"/>
    <w:rsid w:val="0077615B"/>
    <w:rsid w:val="0081122F"/>
    <w:rsid w:val="00821EA8"/>
    <w:rsid w:val="00927A5A"/>
    <w:rsid w:val="00942ED5"/>
    <w:rsid w:val="00947FCF"/>
    <w:rsid w:val="00950FDA"/>
    <w:rsid w:val="009579CF"/>
    <w:rsid w:val="009B7574"/>
    <w:rsid w:val="009F1F73"/>
    <w:rsid w:val="00A067C6"/>
    <w:rsid w:val="00A0696E"/>
    <w:rsid w:val="00A47E52"/>
    <w:rsid w:val="00A86BAD"/>
    <w:rsid w:val="00AA5647"/>
    <w:rsid w:val="00AC10B7"/>
    <w:rsid w:val="00B7286C"/>
    <w:rsid w:val="00B8425B"/>
    <w:rsid w:val="00B91481"/>
    <w:rsid w:val="00B964EF"/>
    <w:rsid w:val="00BA15A7"/>
    <w:rsid w:val="00BA7D57"/>
    <w:rsid w:val="00C25763"/>
    <w:rsid w:val="00C25BEE"/>
    <w:rsid w:val="00C347E5"/>
    <w:rsid w:val="00C73AFB"/>
    <w:rsid w:val="00C957AB"/>
    <w:rsid w:val="00CF38AB"/>
    <w:rsid w:val="00D04AC4"/>
    <w:rsid w:val="00D349F0"/>
    <w:rsid w:val="00D416C9"/>
    <w:rsid w:val="00D45A6F"/>
    <w:rsid w:val="00D54789"/>
    <w:rsid w:val="00D547B0"/>
    <w:rsid w:val="00DE2303"/>
    <w:rsid w:val="00E14D1C"/>
    <w:rsid w:val="00E26AA3"/>
    <w:rsid w:val="00E32553"/>
    <w:rsid w:val="00E62C4B"/>
    <w:rsid w:val="00E93DD2"/>
    <w:rsid w:val="00EF5B37"/>
    <w:rsid w:val="00F1460F"/>
    <w:rsid w:val="00F22C14"/>
    <w:rsid w:val="00FB1BF3"/>
    <w:rsid w:val="00FD137B"/>
    <w:rsid w:val="00FD47EA"/>
    <w:rsid w:val="0CB821B3"/>
    <w:rsid w:val="79B81968"/>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link w:val="12"/>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nhideWhenUsed/>
    <w:uiPriority w:val="99"/>
    <w:rPr>
      <w:color w:val="0563C1" w:themeColor="hyperlink"/>
      <w:u w:val="single"/>
      <w14:textFill>
        <w14:solidFill>
          <w14:schemeClr w14:val="hlink"/>
        </w14:solidFill>
      </w14:textFill>
    </w:rPr>
  </w:style>
  <w:style w:type="paragraph" w:styleId="6">
    <w:name w:val="header"/>
    <w:basedOn w:val="1"/>
    <w:link w:val="14"/>
    <w:semiHidden/>
    <w:unhideWhenUsed/>
    <w:uiPriority w:val="99"/>
    <w:pPr>
      <w:tabs>
        <w:tab w:val="center" w:pos="4819"/>
        <w:tab w:val="right" w:pos="9639"/>
      </w:tabs>
      <w:spacing w:after="0" w:line="240" w:lineRule="auto"/>
    </w:pPr>
  </w:style>
  <w:style w:type="paragraph" w:styleId="7">
    <w:name w:val="Body Text"/>
    <w:basedOn w:val="1"/>
    <w:unhideWhenUsed/>
    <w:uiPriority w:val="0"/>
    <w:pPr>
      <w:spacing w:after="120" w:line="240" w:lineRule="auto"/>
    </w:pPr>
    <w:rPr>
      <w:rFonts w:ascii="Times New Roman" w:hAnsi="Times New Roman" w:eastAsia="Times New Roman" w:cs="Times New Roman"/>
      <w:sz w:val="24"/>
      <w:szCs w:val="24"/>
      <w:lang w:eastAsia="ru-RU"/>
    </w:rPr>
  </w:style>
  <w:style w:type="paragraph" w:styleId="8">
    <w:name w:val="footer"/>
    <w:basedOn w:val="1"/>
    <w:link w:val="15"/>
    <w:semiHidden/>
    <w:unhideWhenUsed/>
    <w:uiPriority w:val="99"/>
    <w:pPr>
      <w:tabs>
        <w:tab w:val="center" w:pos="4819"/>
        <w:tab w:val="right" w:pos="9639"/>
      </w:tabs>
      <w:spacing w:after="0" w:line="240" w:lineRule="auto"/>
    </w:pPr>
  </w:style>
  <w:style w:type="table" w:styleId="9">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link w:val="19"/>
    <w:qFormat/>
    <w:uiPriority w:val="34"/>
    <w:pPr>
      <w:ind w:left="720"/>
      <w:contextualSpacing/>
    </w:pPr>
  </w:style>
  <w:style w:type="paragraph" w:customStyle="1" w:styleId="11">
    <w:name w:val="Знак Знак Знак Знак Знак1 Знак Знак Знак Знак Знак Знак Знак Знак Знак Знак Знак Знак Знак Знак Знак Знак"/>
    <w:basedOn w:val="1"/>
    <w:uiPriority w:val="0"/>
    <w:pPr>
      <w:spacing w:after="0" w:line="240" w:lineRule="auto"/>
    </w:pPr>
    <w:rPr>
      <w:rFonts w:ascii="Verdana" w:hAnsi="Verdana" w:eastAsia="Times New Roman" w:cs="Verdana"/>
      <w:sz w:val="20"/>
      <w:szCs w:val="20"/>
      <w:lang w:val="en-US"/>
    </w:rPr>
  </w:style>
  <w:style w:type="character" w:customStyle="1" w:styleId="12">
    <w:name w:val="Заголовок 1 Знак"/>
    <w:basedOn w:val="3"/>
    <w:link w:val="2"/>
    <w:uiPriority w:val="9"/>
    <w:rPr>
      <w:rFonts w:ascii="Times New Roman" w:hAnsi="Times New Roman" w:eastAsia="Times New Roman" w:cs="Times New Roman"/>
      <w:b/>
      <w:bCs/>
      <w:kern w:val="36"/>
      <w:sz w:val="48"/>
      <w:szCs w:val="48"/>
      <w:lang w:eastAsia="ru-RU"/>
    </w:rPr>
  </w:style>
  <w:style w:type="paragraph" w:customStyle="1" w:styleId="13">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uk-UA" w:eastAsia="en-US" w:bidi="ar-SA"/>
    </w:rPr>
  </w:style>
  <w:style w:type="character" w:customStyle="1" w:styleId="14">
    <w:name w:val="Верхний колонтитул Знак"/>
    <w:basedOn w:val="3"/>
    <w:link w:val="6"/>
    <w:semiHidden/>
    <w:uiPriority w:val="99"/>
  </w:style>
  <w:style w:type="character" w:customStyle="1" w:styleId="15">
    <w:name w:val="Нижний колонтитул Знак"/>
    <w:basedOn w:val="3"/>
    <w:link w:val="8"/>
    <w:semiHidden/>
    <w:uiPriority w:val="99"/>
  </w:style>
  <w:style w:type="character" w:customStyle="1" w:styleId="16">
    <w:name w:val="markedcontent"/>
    <w:basedOn w:val="3"/>
    <w:uiPriority w:val="0"/>
  </w:style>
  <w:style w:type="paragraph" w:customStyle="1" w:styleId="17">
    <w:name w:val="Абзац списку1"/>
    <w:basedOn w:val="1"/>
    <w:uiPriority w:val="0"/>
    <w:pPr>
      <w:suppressAutoHyphens/>
      <w:spacing w:after="200" w:line="276" w:lineRule="auto"/>
      <w:ind w:left="720"/>
      <w:contextualSpacing/>
    </w:pPr>
    <w:rPr>
      <w:rFonts w:ascii="Calibri" w:hAnsi="Calibri" w:eastAsia="Calibri" w:cs="Times New Roman"/>
      <w:lang w:val="uk-UA" w:eastAsia="zh-CN"/>
    </w:rPr>
  </w:style>
  <w:style w:type="paragraph" w:styleId="18">
    <w:name w:val="No Spacing"/>
    <w:qFormat/>
    <w:uiPriority w:val="1"/>
    <w:pPr>
      <w:spacing w:after="0" w:line="240" w:lineRule="auto"/>
    </w:pPr>
    <w:rPr>
      <w:rFonts w:asciiTheme="minorHAnsi" w:hAnsiTheme="minorHAnsi" w:eastAsiaTheme="minorHAnsi" w:cstheme="minorBidi"/>
      <w:sz w:val="22"/>
      <w:szCs w:val="22"/>
      <w:lang w:val="uk-UA" w:eastAsia="en-US" w:bidi="ar-SA"/>
    </w:rPr>
  </w:style>
  <w:style w:type="character" w:customStyle="1" w:styleId="19">
    <w:name w:val="Абзац списка Знак"/>
    <w:link w:val="10"/>
    <w:locked/>
    <w:uiPriority w:val="34"/>
  </w:style>
  <w:style w:type="character" w:customStyle="1" w:styleId="20">
    <w:name w:val="rvts9"/>
    <w:basedOn w:val="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2375</Words>
  <Characters>1355</Characters>
  <Lines>11</Lines>
  <Paragraphs>7</Paragraphs>
  <TotalTime>10</TotalTime>
  <ScaleCrop>false</ScaleCrop>
  <LinksUpToDate>false</LinksUpToDate>
  <CharactersWithSpaces>3723</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2024-11-06T18:36:00Z</dcterms:created>
  <dc:creator>Vadym Lytvyn</dc:creator>
  <cp:lastModifiedBy>User</cp:lastModifiedBy>
  <cp:lastPrinted>2024-05-15T08:29:00Z</cp:lastPrinted>
  <dcterms:modified xsi:type="dcterms:W3CDTF">2024-11-22T13:46:08Z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6F29EFEA8C3A4C68A12E11D297FD1D74_12</vt:lpwstr>
  </property>
</Properties>
</file>