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343128DD" w14:textId="163CFC62" w:rsidR="00700616" w:rsidRDefault="0020373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03732">
              <w:rPr>
                <w:rFonts w:cs="Times New Roman"/>
                <w:bCs/>
                <w:sz w:val="24"/>
                <w:szCs w:val="24"/>
                <w:lang w:eastAsia="uk-UA"/>
              </w:rPr>
              <w:t>Ретранслятори для квадрокоптерів</w:t>
            </w:r>
          </w:p>
          <w:p w14:paraId="6848393B" w14:textId="77777777" w:rsidR="00700616" w:rsidRDefault="00700616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C5B1ED3" w14:textId="77777777" w:rsidR="00203732" w:rsidRPr="009130AF" w:rsidRDefault="0020373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6600236B" w:rsidR="00D9450C" w:rsidRPr="009130AF" w:rsidRDefault="00203732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0373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32230000-4 — Апаратура для передавання радіосигналу з приймальним пристроєм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46670CC" w:rsidR="00516F65" w:rsidRPr="009130AF" w:rsidRDefault="0020373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20373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UA-2024-09-04-009679-a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58C89FA3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203732">
              <w:rPr>
                <w:sz w:val="24"/>
                <w:szCs w:val="24"/>
              </w:rPr>
              <w:t>ретрансляторів</w:t>
            </w:r>
            <w:r w:rsidR="003D7E0B">
              <w:rPr>
                <w:sz w:val="24"/>
                <w:szCs w:val="24"/>
              </w:rPr>
              <w:t xml:space="preserve"> для квадрокоптерів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</w:t>
            </w:r>
            <w:r w:rsidR="005B05B1" w:rsidRPr="009130AF">
              <w:rPr>
                <w:sz w:val="24"/>
                <w:szCs w:val="24"/>
              </w:rPr>
              <w:t xml:space="preserve">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1D061E8" w:rsidR="00516F65" w:rsidRPr="00503FDB" w:rsidRDefault="00516F65" w:rsidP="00B30159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</w:t>
            </w:r>
            <w:proofErr w:type="spellStart"/>
            <w:r w:rsidR="00D07621" w:rsidRPr="009130AF">
              <w:rPr>
                <w:sz w:val="24"/>
                <w:szCs w:val="24"/>
              </w:rPr>
              <w:t>відстежувальних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203732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5A725C5" w:rsidR="00516F65" w:rsidRPr="009130AF" w:rsidRDefault="003D7E0B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3732">
              <w:rPr>
                <w:sz w:val="24"/>
                <w:szCs w:val="24"/>
              </w:rPr>
              <w:t>0650</w:t>
            </w:r>
            <w:r w:rsidR="00503FDB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Сімдесят  </w:t>
            </w:r>
            <w:r w:rsidR="00503FDB">
              <w:rPr>
                <w:sz w:val="24"/>
                <w:szCs w:val="24"/>
              </w:rPr>
              <w:t>тисяч</w:t>
            </w:r>
            <w:r w:rsidR="005B50A1">
              <w:rPr>
                <w:sz w:val="24"/>
                <w:szCs w:val="24"/>
              </w:rPr>
              <w:t xml:space="preserve"> </w:t>
            </w:r>
            <w:r w:rsidR="00203732">
              <w:rPr>
                <w:sz w:val="24"/>
                <w:szCs w:val="24"/>
              </w:rPr>
              <w:t>шістсот п’ятдесят</w:t>
            </w:r>
            <w:r w:rsidR="005B50A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203732"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0601" w14:textId="77777777" w:rsidR="00182E48" w:rsidRDefault="00182E48" w:rsidP="003F52D9">
      <w:pPr>
        <w:spacing w:after="0" w:line="240" w:lineRule="auto"/>
      </w:pPr>
      <w:r>
        <w:separator/>
      </w:r>
    </w:p>
  </w:endnote>
  <w:endnote w:type="continuationSeparator" w:id="0">
    <w:p w14:paraId="404079E1" w14:textId="77777777" w:rsidR="00182E48" w:rsidRDefault="00182E4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1F119" w14:textId="77777777" w:rsidR="00182E48" w:rsidRDefault="00182E48" w:rsidP="003F52D9">
      <w:pPr>
        <w:spacing w:after="0" w:line="240" w:lineRule="auto"/>
      </w:pPr>
      <w:r>
        <w:separator/>
      </w:r>
    </w:p>
  </w:footnote>
  <w:footnote w:type="continuationSeparator" w:id="0">
    <w:p w14:paraId="4AE956C7" w14:textId="77777777" w:rsidR="00182E48" w:rsidRDefault="00182E4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456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2E4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03732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5BF"/>
    <w:rsid w:val="003D675E"/>
    <w:rsid w:val="003D7E0B"/>
    <w:rsid w:val="003E0CF3"/>
    <w:rsid w:val="003E2601"/>
    <w:rsid w:val="003E3302"/>
    <w:rsid w:val="003E3837"/>
    <w:rsid w:val="003F0F3E"/>
    <w:rsid w:val="003F2D73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03FDB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616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3F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438D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3380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101</cp:revision>
  <cp:lastPrinted>2024-07-26T06:56:00Z</cp:lastPrinted>
  <dcterms:created xsi:type="dcterms:W3CDTF">2024-04-30T08:20:00Z</dcterms:created>
  <dcterms:modified xsi:type="dcterms:W3CDTF">2024-09-04T14:50:00Z</dcterms:modified>
</cp:coreProperties>
</file>