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065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5812"/>
      </w:tblGrid>
      <w:tr w:rsidR="009130AF" w:rsidRPr="009130AF" w14:paraId="7ED87CA8" w14:textId="77777777" w:rsidTr="00CF0B0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5812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CF0B0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5812" w:type="dxa"/>
          </w:tcPr>
          <w:p w14:paraId="6848393B" w14:textId="6E683005" w:rsidR="00700616" w:rsidRDefault="00C06323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C06323"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 xml:space="preserve">Обладнання для </w:t>
            </w:r>
            <w:proofErr w:type="spellStart"/>
            <w:r w:rsidRPr="00C06323">
              <w:rPr>
                <w:rFonts w:cs="Times New Roman"/>
                <w:bCs/>
                <w:sz w:val="24"/>
                <w:szCs w:val="24"/>
                <w:bdr w:val="none" w:sz="0" w:space="0" w:color="auto" w:frame="1"/>
                <w:lang w:eastAsia="uk-UA"/>
              </w:rPr>
              <w:t>БпЛА</w:t>
            </w:r>
            <w:proofErr w:type="spellEnd"/>
          </w:p>
          <w:p w14:paraId="0C5B1ED3" w14:textId="77777777" w:rsidR="00203732" w:rsidRPr="009130AF" w:rsidRDefault="00203732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bookmarkEnd w:id="0"/>
          <w:p w14:paraId="6B70925C" w14:textId="7A1AC3B9" w:rsidR="00D9450C" w:rsidRPr="009130AF" w:rsidRDefault="00C06323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</w:rPr>
            </w:pPr>
            <w:r w:rsidRPr="00C0632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34740000-6 — Обладнання для повітряних і космічних літальних апаратів, тренажери, симулятори та супутні деталі</w:t>
            </w:r>
          </w:p>
        </w:tc>
      </w:tr>
      <w:tr w:rsidR="009130AF" w:rsidRPr="009130AF" w14:paraId="263CDAAA" w14:textId="77777777" w:rsidTr="00CF0B0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5812" w:type="dxa"/>
            <w:shd w:val="clear" w:color="auto" w:fill="auto"/>
          </w:tcPr>
          <w:p w14:paraId="378FE47A" w14:textId="6133B9A1" w:rsidR="00516F65" w:rsidRPr="009130AF" w:rsidRDefault="00C06323" w:rsidP="00894E12">
            <w:pPr>
              <w:rPr>
                <w:rFonts w:cs="Times New Roman"/>
                <w:b/>
                <w:bCs/>
                <w:sz w:val="24"/>
                <w:szCs w:val="24"/>
                <w:u w:val="single"/>
              </w:rPr>
            </w:pPr>
            <w:r w:rsidRPr="00C06323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UA-2024-09-04-012596-a</w:t>
            </w:r>
          </w:p>
        </w:tc>
      </w:tr>
      <w:tr w:rsidR="009130AF" w:rsidRPr="009130AF" w14:paraId="0CDDAFC5" w14:textId="77777777" w:rsidTr="00CF0B0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59402524" w14:textId="061B663B" w:rsidR="00516F65" w:rsidRPr="009130AF" w:rsidRDefault="00095EE4" w:rsidP="008941C0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C06323">
              <w:rPr>
                <w:sz w:val="24"/>
                <w:szCs w:val="24"/>
              </w:rPr>
              <w:t xml:space="preserve">обладнання для </w:t>
            </w:r>
            <w:proofErr w:type="spellStart"/>
            <w:r w:rsidR="00C06323">
              <w:rPr>
                <w:sz w:val="24"/>
                <w:szCs w:val="24"/>
              </w:rPr>
              <w:t>БпЛА</w:t>
            </w:r>
            <w:proofErr w:type="spellEnd"/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0A62FB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</w:t>
            </w:r>
            <w:r w:rsidR="005B05B1" w:rsidRPr="009130AF">
              <w:rPr>
                <w:sz w:val="24"/>
                <w:szCs w:val="24"/>
              </w:rPr>
              <w:t xml:space="preserve">. Гарантійний термін на товар починає діяти з </w:t>
            </w:r>
            <w:r w:rsidR="004928AE">
              <w:rPr>
                <w:sz w:val="24"/>
                <w:szCs w:val="24"/>
              </w:rPr>
              <w:t>моменту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5B50A1">
        <w:trPr>
          <w:trHeight w:val="7929"/>
        </w:trPr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5812" w:type="dxa"/>
          </w:tcPr>
          <w:p w14:paraId="4409A2C9" w14:textId="41D061E8" w:rsidR="00516F65" w:rsidRPr="00503FDB" w:rsidRDefault="00516F65" w:rsidP="00B30159">
            <w:pPr>
              <w:spacing w:line="240" w:lineRule="atLeast"/>
              <w:jc w:val="both"/>
              <w:rPr>
                <w:rFonts w:cs="Times New Roman"/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«</w:t>
            </w:r>
            <w:r w:rsidR="00EB20C2" w:rsidRPr="009130AF">
              <w:rPr>
                <w:sz w:val="24"/>
                <w:szCs w:val="24"/>
              </w:rPr>
              <w:t>Закупівля засобів сучасного радіо та супутникового зв’язку, надання доступу до системи супутнико</w:t>
            </w:r>
            <w:r w:rsidR="003D631C" w:rsidRPr="009130AF">
              <w:rPr>
                <w:sz w:val="24"/>
                <w:szCs w:val="24"/>
              </w:rPr>
              <w:t>вої системи зв’язку. Закупів</w:t>
            </w:r>
            <w:r w:rsidR="00D07621" w:rsidRPr="009130AF">
              <w:rPr>
                <w:sz w:val="24"/>
                <w:szCs w:val="24"/>
              </w:rPr>
              <w:t xml:space="preserve">ля безпілотних літальних апаратів (квадрокоптерів, </w:t>
            </w:r>
            <w:r w:rsidR="00D07621" w:rsidRPr="009130AF">
              <w:rPr>
                <w:sz w:val="24"/>
                <w:szCs w:val="24"/>
                <w:lang w:val="en-US"/>
              </w:rPr>
              <w:t>FPV</w:t>
            </w:r>
            <w:r w:rsidR="00D07621" w:rsidRPr="009130AF">
              <w:rPr>
                <w:sz w:val="24"/>
                <w:szCs w:val="24"/>
              </w:rPr>
              <w:t>-</w:t>
            </w:r>
            <w:proofErr w:type="spellStart"/>
            <w:r w:rsidR="00D07621" w:rsidRPr="009130AF">
              <w:rPr>
                <w:sz w:val="24"/>
                <w:szCs w:val="24"/>
              </w:rPr>
              <w:t>дронів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 та комплексів, обладнання і комплектуючих до них тощо, пристроїв автономного живлення та іншого. Закупівля </w:t>
            </w:r>
            <w:proofErr w:type="spellStart"/>
            <w:r w:rsidR="00D07621" w:rsidRPr="009130AF">
              <w:rPr>
                <w:sz w:val="24"/>
                <w:szCs w:val="24"/>
              </w:rPr>
              <w:t>відстежувальних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комплексів. Закупівля засобів візуального спостереження (біноклів, приладів нічного бачення, </w:t>
            </w:r>
            <w:proofErr w:type="spellStart"/>
            <w:r w:rsidR="00D07621" w:rsidRPr="009130AF">
              <w:rPr>
                <w:sz w:val="24"/>
                <w:szCs w:val="24"/>
              </w:rPr>
              <w:t>тепловізорів</w:t>
            </w:r>
            <w:proofErr w:type="spellEnd"/>
            <w:r w:rsidR="00D07621" w:rsidRPr="009130AF">
              <w:rPr>
                <w:sz w:val="24"/>
                <w:szCs w:val="24"/>
              </w:rPr>
              <w:t xml:space="preserve"> тощо). Закупівля </w:t>
            </w:r>
            <w:r w:rsidR="006D60FE" w:rsidRPr="009130AF">
              <w:rPr>
                <w:sz w:val="24"/>
                <w:szCs w:val="24"/>
              </w:rPr>
              <w:t>комп’ютерної</w:t>
            </w:r>
            <w:r w:rsidR="00D07621" w:rsidRPr="009130AF">
              <w:rPr>
                <w:sz w:val="24"/>
                <w:szCs w:val="24"/>
              </w:rPr>
              <w:t>, офісної, іншої оргтехніки, закупівля столів інтерактивних, програмного забезпечення, кейсів тощо, розхідних матеріалів (картриджів, паперу та іншого) для потреб військових фор</w:t>
            </w:r>
            <w:r w:rsidR="003E3302" w:rsidRPr="009130AF">
              <w:rPr>
                <w:sz w:val="24"/>
                <w:szCs w:val="24"/>
              </w:rPr>
              <w:t>мувань.</w:t>
            </w:r>
            <w:r w:rsidR="00F30D8D" w:rsidRPr="009130AF">
              <w:rPr>
                <w:sz w:val="24"/>
                <w:szCs w:val="24"/>
              </w:rPr>
              <w:t>» Програми</w:t>
            </w:r>
            <w:r w:rsidR="003E3302" w:rsidRPr="009130AF">
              <w:rPr>
                <w:sz w:val="24"/>
                <w:szCs w:val="24"/>
              </w:rPr>
              <w:t xml:space="preserve"> 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201988" w:rsidRPr="009130AF">
              <w:rPr>
                <w:sz w:val="24"/>
                <w:szCs w:val="24"/>
              </w:rPr>
              <w:t>4 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203732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</w:t>
            </w:r>
            <w:proofErr w:type="spellStart"/>
            <w:r w:rsidR="00970646" w:rsidRPr="009130AF">
              <w:rPr>
                <w:sz w:val="24"/>
                <w:szCs w:val="24"/>
              </w:rPr>
              <w:t>закупівель</w:t>
            </w:r>
            <w:proofErr w:type="spellEnd"/>
            <w:r w:rsidR="00970646" w:rsidRPr="009130AF">
              <w:rPr>
                <w:sz w:val="24"/>
                <w:szCs w:val="24"/>
              </w:rPr>
              <w:t xml:space="preserve">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</w:t>
            </w:r>
            <w:proofErr w:type="spellStart"/>
            <w:r w:rsidR="001539E4" w:rsidRPr="009130AF">
              <w:rPr>
                <w:sz w:val="24"/>
                <w:szCs w:val="24"/>
              </w:rPr>
              <w:t>закупівель</w:t>
            </w:r>
            <w:proofErr w:type="spellEnd"/>
            <w:r w:rsidR="001539E4"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CF0B0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5812" w:type="dxa"/>
          </w:tcPr>
          <w:p w14:paraId="53C9C6D6" w14:textId="1C6F79E9" w:rsidR="00516F65" w:rsidRPr="009130AF" w:rsidRDefault="00C06323" w:rsidP="000D5F76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153190</w:t>
            </w:r>
            <w:r w:rsidR="00503FDB">
              <w:rPr>
                <w:sz w:val="24"/>
                <w:szCs w:val="24"/>
              </w:rPr>
              <w:t>,00</w:t>
            </w:r>
            <w:r w:rsidR="005B50A1" w:rsidRPr="005B50A1">
              <w:rPr>
                <w:sz w:val="24"/>
                <w:szCs w:val="24"/>
              </w:rPr>
              <w:t xml:space="preserve"> </w:t>
            </w:r>
            <w:r w:rsidR="00246FC3" w:rsidRPr="009130AF">
              <w:rPr>
                <w:sz w:val="24"/>
                <w:szCs w:val="24"/>
              </w:rPr>
              <w:t>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Сто </w:t>
            </w:r>
            <w:r w:rsidR="00577847">
              <w:rPr>
                <w:sz w:val="24"/>
                <w:szCs w:val="24"/>
              </w:rPr>
              <w:t>п’ятдесят</w:t>
            </w:r>
            <w:r>
              <w:rPr>
                <w:sz w:val="24"/>
                <w:szCs w:val="24"/>
              </w:rPr>
              <w:t xml:space="preserve"> три</w:t>
            </w:r>
            <w:r w:rsidR="003D7E0B">
              <w:rPr>
                <w:sz w:val="24"/>
                <w:szCs w:val="24"/>
              </w:rPr>
              <w:t xml:space="preserve">  </w:t>
            </w:r>
            <w:r w:rsidR="00503FDB">
              <w:rPr>
                <w:sz w:val="24"/>
                <w:szCs w:val="24"/>
              </w:rPr>
              <w:t>тисяч</w:t>
            </w:r>
            <w:r>
              <w:rPr>
                <w:sz w:val="24"/>
                <w:szCs w:val="24"/>
              </w:rPr>
              <w:t>і</w:t>
            </w:r>
            <w:r w:rsidR="005B50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сто </w:t>
            </w:r>
            <w:r w:rsidR="004B33FB">
              <w:rPr>
                <w:sz w:val="24"/>
                <w:szCs w:val="24"/>
              </w:rPr>
              <w:t>дев’яносто</w:t>
            </w:r>
            <w:r w:rsidR="005B50A1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203732">
              <w:rPr>
                <w:sz w:val="24"/>
                <w:szCs w:val="24"/>
              </w:rPr>
              <w:t xml:space="preserve"> з ПДВ.</w:t>
            </w:r>
          </w:p>
        </w:tc>
      </w:tr>
      <w:tr w:rsidR="009130AF" w:rsidRPr="009130AF" w14:paraId="5A54D568" w14:textId="77777777" w:rsidTr="00CF0B0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14:paraId="634E9FC9" w14:textId="1E8E7667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прайс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-листах, в електронній системі 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закупівель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"</w:t>
            </w:r>
            <w:proofErr w:type="spellStart"/>
            <w:r w:rsidR="00323C93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="00323C93" w:rsidRPr="009130AF">
              <w:rPr>
                <w:sz w:val="24"/>
                <w:szCs w:val="24"/>
                <w:shd w:val="clear" w:color="auto" w:fill="FFFFFF"/>
              </w:rPr>
              <w:t>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</w:t>
            </w:r>
            <w:proofErr w:type="spellStart"/>
            <w:r w:rsidR="0000796D" w:rsidRPr="009130AF">
              <w:rPr>
                <w:sz w:val="24"/>
                <w:szCs w:val="24"/>
              </w:rPr>
              <w:t>закупівель</w:t>
            </w:r>
            <w:proofErr w:type="spellEnd"/>
            <w:r w:rsidR="0000796D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 xml:space="preserve">в електронній системі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«</w:t>
            </w:r>
            <w:proofErr w:type="spellStart"/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proofErr w:type="spellEnd"/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CF0B0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</w:t>
            </w:r>
            <w:proofErr w:type="spellStart"/>
            <w:r w:rsidRPr="009130AF">
              <w:rPr>
                <w:sz w:val="24"/>
                <w:szCs w:val="24"/>
              </w:rPr>
              <w:t>закупівель</w:t>
            </w:r>
            <w:proofErr w:type="spellEnd"/>
            <w:r w:rsidRPr="009130AF">
              <w:rPr>
                <w:sz w:val="24"/>
                <w:szCs w:val="24"/>
              </w:rPr>
              <w:t xml:space="preserve">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1C990D" w14:textId="77777777" w:rsidR="00513BF6" w:rsidRDefault="00513BF6" w:rsidP="003F52D9">
      <w:pPr>
        <w:spacing w:after="0" w:line="240" w:lineRule="auto"/>
      </w:pPr>
      <w:r>
        <w:separator/>
      </w:r>
    </w:p>
  </w:endnote>
  <w:endnote w:type="continuationSeparator" w:id="0">
    <w:p w14:paraId="1733FA02" w14:textId="77777777" w:rsidR="00513BF6" w:rsidRDefault="00513BF6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DBF2E" w14:textId="77777777" w:rsidR="00513BF6" w:rsidRDefault="00513BF6" w:rsidP="003F52D9">
      <w:pPr>
        <w:spacing w:after="0" w:line="240" w:lineRule="auto"/>
      </w:pPr>
      <w:r>
        <w:separator/>
      </w:r>
    </w:p>
  </w:footnote>
  <w:footnote w:type="continuationSeparator" w:id="0">
    <w:p w14:paraId="6283FA2F" w14:textId="77777777" w:rsidR="00513BF6" w:rsidRDefault="00513BF6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28292699">
    <w:abstractNumId w:val="0"/>
  </w:num>
  <w:num w:numId="2" w16cid:durableId="1472212662">
    <w:abstractNumId w:val="3"/>
  </w:num>
  <w:num w:numId="3" w16cid:durableId="603417341">
    <w:abstractNumId w:val="2"/>
  </w:num>
  <w:num w:numId="4" w16cid:durableId="1237396123">
    <w:abstractNumId w:val="1"/>
  </w:num>
  <w:num w:numId="5" w16cid:durableId="181553006">
    <w:abstractNumId w:val="6"/>
  </w:num>
  <w:num w:numId="6" w16cid:durableId="1596478038">
    <w:abstractNumId w:val="5"/>
  </w:num>
  <w:num w:numId="7" w16cid:durableId="99876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456"/>
    <w:rsid w:val="00021729"/>
    <w:rsid w:val="00022822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A62FB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2E48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03732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38EC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A478B"/>
    <w:rsid w:val="003B13E6"/>
    <w:rsid w:val="003B34CC"/>
    <w:rsid w:val="003B4429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5BF"/>
    <w:rsid w:val="003D675E"/>
    <w:rsid w:val="003D7E0B"/>
    <w:rsid w:val="003E0CF3"/>
    <w:rsid w:val="003E2601"/>
    <w:rsid w:val="003E3302"/>
    <w:rsid w:val="003E3837"/>
    <w:rsid w:val="003F0F3E"/>
    <w:rsid w:val="003F2D73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1C71"/>
    <w:rsid w:val="00452AC1"/>
    <w:rsid w:val="004551B7"/>
    <w:rsid w:val="00457683"/>
    <w:rsid w:val="00457BC8"/>
    <w:rsid w:val="00462AC7"/>
    <w:rsid w:val="00464EEB"/>
    <w:rsid w:val="00470737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28AE"/>
    <w:rsid w:val="00494F5C"/>
    <w:rsid w:val="0049550D"/>
    <w:rsid w:val="004A2EAA"/>
    <w:rsid w:val="004A567E"/>
    <w:rsid w:val="004A5A65"/>
    <w:rsid w:val="004B33FB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296E"/>
    <w:rsid w:val="004E31C0"/>
    <w:rsid w:val="004E4839"/>
    <w:rsid w:val="004E48CE"/>
    <w:rsid w:val="004F1DBF"/>
    <w:rsid w:val="004F4743"/>
    <w:rsid w:val="005015D2"/>
    <w:rsid w:val="0050196A"/>
    <w:rsid w:val="00503FDB"/>
    <w:rsid w:val="00510461"/>
    <w:rsid w:val="0051176F"/>
    <w:rsid w:val="00513BF6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3265"/>
    <w:rsid w:val="0057012F"/>
    <w:rsid w:val="00573A6C"/>
    <w:rsid w:val="00573D81"/>
    <w:rsid w:val="00574FEB"/>
    <w:rsid w:val="005759AB"/>
    <w:rsid w:val="00577847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0A1"/>
    <w:rsid w:val="005B55A3"/>
    <w:rsid w:val="005B5A90"/>
    <w:rsid w:val="005B714B"/>
    <w:rsid w:val="005C523F"/>
    <w:rsid w:val="005C6FD8"/>
    <w:rsid w:val="005C7F49"/>
    <w:rsid w:val="005D344D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2C23"/>
    <w:rsid w:val="006652B4"/>
    <w:rsid w:val="006700ED"/>
    <w:rsid w:val="00671F1F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C7E4B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5A26"/>
    <w:rsid w:val="006F66E2"/>
    <w:rsid w:val="006F6FA3"/>
    <w:rsid w:val="00700616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391E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3FF9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8438D"/>
    <w:rsid w:val="00990889"/>
    <w:rsid w:val="00992FB8"/>
    <w:rsid w:val="00993CFF"/>
    <w:rsid w:val="00997AA3"/>
    <w:rsid w:val="009A1FFB"/>
    <w:rsid w:val="009A2F35"/>
    <w:rsid w:val="009A44E7"/>
    <w:rsid w:val="009B0C30"/>
    <w:rsid w:val="009B1B72"/>
    <w:rsid w:val="009B3609"/>
    <w:rsid w:val="009B6424"/>
    <w:rsid w:val="009C413C"/>
    <w:rsid w:val="009C66D7"/>
    <w:rsid w:val="009C69CD"/>
    <w:rsid w:val="009C762C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39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A727F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E07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464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B776E"/>
    <w:rsid w:val="00BC3582"/>
    <w:rsid w:val="00BC7FFC"/>
    <w:rsid w:val="00BD28BC"/>
    <w:rsid w:val="00BD3964"/>
    <w:rsid w:val="00BD4C4F"/>
    <w:rsid w:val="00BD6235"/>
    <w:rsid w:val="00BD6AED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323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0B0D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0D62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02B2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у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1FE82-FBB1-428A-B070-731CD1222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3390</Words>
  <Characters>1933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Тернопільська міська рада</cp:lastModifiedBy>
  <cp:revision>103</cp:revision>
  <cp:lastPrinted>2024-07-26T06:56:00Z</cp:lastPrinted>
  <dcterms:created xsi:type="dcterms:W3CDTF">2024-04-30T08:20:00Z</dcterms:created>
  <dcterms:modified xsi:type="dcterms:W3CDTF">2024-09-04T14:54:00Z</dcterms:modified>
</cp:coreProperties>
</file>