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6A9DC905" w14:textId="213890C7" w:rsidR="00300443" w:rsidRPr="009130AF" w:rsidRDefault="00F35E97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>Квадрокоптер</w:t>
            </w:r>
            <w:r w:rsidR="00300443" w:rsidRPr="009130AF">
              <w:rPr>
                <w:rFonts w:cs="Times New Roman"/>
                <w:bCs/>
                <w:sz w:val="24"/>
                <w:szCs w:val="24"/>
                <w:lang w:eastAsia="uk-UA"/>
              </w:rPr>
              <w:t>и</w:t>
            </w:r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300443" w:rsidRPr="009130AF">
              <w:rPr>
                <w:rFonts w:cs="Times New Roman"/>
                <w:bCs/>
                <w:sz w:val="24"/>
                <w:szCs w:val="24"/>
                <w:lang w:val="en-US" w:eastAsia="uk-UA"/>
              </w:rPr>
              <w:t>FPV</w:t>
            </w:r>
            <w:r w:rsidR="00300443"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- типу</w:t>
            </w:r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1831A7E" w14:textId="77777777" w:rsidR="00300443" w:rsidRPr="009130AF" w:rsidRDefault="00300443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7595E3B7" w14:textId="774FB6D7" w:rsidR="00F35E97" w:rsidRPr="009130AF" w:rsidRDefault="00F35E9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34710000-7 Вертольоти, літаки, космічні та інші літальні апарати з двигуном</w:t>
            </w:r>
          </w:p>
          <w:p w14:paraId="48264825" w14:textId="5854C996" w:rsidR="00AE6677" w:rsidRPr="009130AF" w:rsidRDefault="00AE667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34711200-6 Безпілотні літальні апарати</w:t>
            </w:r>
          </w:p>
          <w:bookmarkEnd w:id="0"/>
          <w:p w14:paraId="6B70925C" w14:textId="1AC555C9" w:rsidR="00D9450C" w:rsidRPr="009130AF" w:rsidRDefault="00D9450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4D017B8F" w:rsidR="00516F65" w:rsidRPr="009130AF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2F2393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UA-2024-05-02-009458-a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1B5D7FB0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2822FB" w:rsidRPr="009130AF">
              <w:rPr>
                <w:sz w:val="24"/>
                <w:szCs w:val="24"/>
              </w:rPr>
              <w:t>к</w:t>
            </w:r>
            <w:r w:rsidR="002822FB" w:rsidRPr="009130AF">
              <w:rPr>
                <w:sz w:val="24"/>
                <w:szCs w:val="24"/>
              </w:rPr>
              <w:t>вадрокоптер</w:t>
            </w:r>
            <w:r w:rsidR="002822FB" w:rsidRPr="009130AF">
              <w:rPr>
                <w:sz w:val="24"/>
                <w:szCs w:val="24"/>
              </w:rPr>
              <w:t>ів</w:t>
            </w:r>
            <w:r w:rsidR="002822FB" w:rsidRPr="009130AF">
              <w:rPr>
                <w:sz w:val="24"/>
                <w:szCs w:val="24"/>
              </w:rPr>
              <w:t xml:space="preserve"> FPV - типу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 xml:space="preserve">Товар </w:t>
            </w:r>
            <w:r w:rsidR="000B29DA" w:rsidRPr="009130AF">
              <w:rPr>
                <w:sz w:val="24"/>
                <w:szCs w:val="24"/>
              </w:rPr>
              <w:t xml:space="preserve">повинен </w:t>
            </w:r>
            <w:r w:rsidR="000B29DA" w:rsidRPr="009130AF">
              <w:rPr>
                <w:sz w:val="24"/>
                <w:szCs w:val="24"/>
              </w:rPr>
              <w:t>відповідати</w:t>
            </w:r>
            <w:r w:rsidR="000B29DA" w:rsidRPr="009130AF">
              <w:rPr>
                <w:sz w:val="24"/>
                <w:szCs w:val="24"/>
              </w:rPr>
              <w:t xml:space="preserve"> технічн</w:t>
            </w:r>
            <w:r w:rsidR="000B29DA" w:rsidRPr="009130AF">
              <w:rPr>
                <w:sz w:val="24"/>
                <w:szCs w:val="24"/>
              </w:rPr>
              <w:t>им</w:t>
            </w:r>
            <w:r w:rsidR="000B29DA" w:rsidRPr="009130AF">
              <w:rPr>
                <w:sz w:val="24"/>
                <w:szCs w:val="24"/>
              </w:rPr>
              <w:t xml:space="preserve"> характеристик</w:t>
            </w:r>
            <w:r w:rsidR="000B29DA" w:rsidRPr="009130AF">
              <w:rPr>
                <w:sz w:val="24"/>
                <w:szCs w:val="24"/>
              </w:rPr>
              <w:t>ам</w:t>
            </w:r>
            <w:r w:rsidR="000B29DA" w:rsidRPr="009130AF">
              <w:rPr>
                <w:sz w:val="24"/>
                <w:szCs w:val="24"/>
              </w:rPr>
              <w:t xml:space="preserve"> Замовника та якість </w:t>
            </w:r>
            <w:r w:rsidR="000B29DA" w:rsidRPr="009130AF">
              <w:rPr>
                <w:sz w:val="24"/>
                <w:szCs w:val="24"/>
              </w:rPr>
              <w:t>як</w:t>
            </w:r>
            <w:r w:rsidR="000B29DA" w:rsidRPr="009130AF">
              <w:rPr>
                <w:sz w:val="24"/>
                <w:szCs w:val="24"/>
              </w:rPr>
              <w:t>ого</w:t>
            </w:r>
            <w:r w:rsidR="000B29DA" w:rsidRPr="009130AF">
              <w:rPr>
                <w:sz w:val="24"/>
                <w:szCs w:val="24"/>
              </w:rPr>
              <w:t xml:space="preserve"> має</w:t>
            </w:r>
            <w:r w:rsidR="000B29DA" w:rsidRPr="009130AF">
              <w:rPr>
                <w:sz w:val="24"/>
                <w:szCs w:val="24"/>
              </w:rPr>
              <w:t xml:space="preserve"> відповідати</w:t>
            </w:r>
            <w:r w:rsidR="000B29DA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</w:t>
            </w:r>
            <w:r w:rsidR="00263EFD" w:rsidRPr="009130AF">
              <w:rPr>
                <w:sz w:val="24"/>
                <w:szCs w:val="24"/>
              </w:rPr>
              <w:t>Товар, в тому числі його складові (обланання),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</w:t>
            </w:r>
            <w:r w:rsidR="00263EFD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>На весь товар, що постачається, Постачальник надає гарантійні документи. Гарантійний термін на товар повинен складати не менше, ніж  12 місяців, і починає діяти з дати підписання сторонами накладної або акту приймання –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</w:t>
            </w:r>
            <w:r w:rsidR="008941C0" w:rsidRPr="009130AF">
              <w:rPr>
                <w:sz w:val="24"/>
                <w:szCs w:val="24"/>
              </w:rPr>
              <w:t>ує</w:t>
            </w:r>
            <w:r w:rsidR="008941C0" w:rsidRPr="009130AF">
              <w:rPr>
                <w:sz w:val="24"/>
                <w:szCs w:val="24"/>
              </w:rPr>
              <w:t xml:space="preserve">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4409A2C9" w14:textId="4439DA27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 xml:space="preserve">Закупівля засобів сучасного </w:t>
            </w:r>
            <w:r w:rsidR="00EB20C2" w:rsidRPr="009130AF">
              <w:rPr>
                <w:sz w:val="24"/>
                <w:szCs w:val="24"/>
              </w:rPr>
              <w:lastRenderedPageBreak/>
              <w:t>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802697" w:rsidRPr="009130AF">
              <w:rPr>
                <w:rFonts w:cs="Times New Roman"/>
                <w:sz w:val="24"/>
                <w:szCs w:val="24"/>
              </w:rPr>
              <w:t>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1B182D82" w:rsidR="00516F65" w:rsidRPr="009130AF" w:rsidRDefault="000D5F76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800 000,00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Pr="009130AF">
              <w:rPr>
                <w:sz w:val="24"/>
                <w:szCs w:val="24"/>
              </w:rPr>
              <w:t>Вісімсот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у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>на підставі закупівельних цін попередніх закупівель</w:t>
            </w:r>
            <w:r w:rsidR="0000796D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50440D36" w14:textId="77777777" w:rsidR="001E09A6" w:rsidRPr="009130AF" w:rsidRDefault="001E09A6" w:rsidP="001E09A6">
      <w:pPr>
        <w:rPr>
          <w:rFonts w:cs="Times New Roman"/>
          <w:sz w:val="24"/>
          <w:szCs w:val="24"/>
        </w:rPr>
      </w:pPr>
    </w:p>
    <w:p w14:paraId="6F5B2681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EBDC" w14:textId="77777777" w:rsidR="00CD7D62" w:rsidRDefault="00CD7D62" w:rsidP="003F52D9">
      <w:pPr>
        <w:spacing w:after="0" w:line="240" w:lineRule="auto"/>
      </w:pPr>
      <w:r>
        <w:separator/>
      </w:r>
    </w:p>
  </w:endnote>
  <w:endnote w:type="continuationSeparator" w:id="0">
    <w:p w14:paraId="2C0E6E0B" w14:textId="77777777" w:rsidR="00CD7D62" w:rsidRDefault="00CD7D62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554D" w14:textId="77777777" w:rsidR="00CD7D62" w:rsidRDefault="00CD7D62" w:rsidP="003F52D9">
      <w:pPr>
        <w:spacing w:after="0" w:line="240" w:lineRule="auto"/>
      </w:pPr>
      <w:r>
        <w:separator/>
      </w:r>
    </w:p>
  </w:footnote>
  <w:footnote w:type="continuationSeparator" w:id="0">
    <w:p w14:paraId="1A236AF5" w14:textId="77777777" w:rsidR="00CD7D62" w:rsidRDefault="00CD7D62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3489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50</cp:revision>
  <cp:lastPrinted>2023-05-30T12:51:00Z</cp:lastPrinted>
  <dcterms:created xsi:type="dcterms:W3CDTF">2024-04-30T08:20:00Z</dcterms:created>
  <dcterms:modified xsi:type="dcterms:W3CDTF">2024-05-03T11:41:00Z</dcterms:modified>
</cp:coreProperties>
</file>