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1831A7E" w14:textId="30B8C5E8" w:rsidR="00300443" w:rsidRDefault="00B42473" w:rsidP="00392679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>
              <w:rPr>
                <w:rFonts w:eastAsia="Times New Roman"/>
                <w:iCs/>
                <w:sz w:val="24"/>
                <w:szCs w:val="24"/>
                <w:lang w:eastAsia="uk-UA"/>
              </w:rPr>
              <w:t>Комплекс</w:t>
            </w:r>
            <w:r w:rsidR="00392679" w:rsidRPr="00225721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 радіоелектронної боротьби</w:t>
            </w:r>
          </w:p>
          <w:p w14:paraId="5E94D501" w14:textId="77777777" w:rsidR="000E0825" w:rsidRPr="009130AF" w:rsidRDefault="000E082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4E531DAC" w:rsidR="00D9450C" w:rsidRPr="00107F59" w:rsidRDefault="00392679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225721">
              <w:rPr>
                <w:rFonts w:eastAsia="Times New Roman"/>
                <w:iCs/>
                <w:sz w:val="24"/>
                <w:szCs w:val="24"/>
                <w:lang w:eastAsia="uk-UA"/>
              </w:rPr>
              <w:t>35730000-0 Електронні бойові комплекси та засоби радіоелектронного захисту</w:t>
            </w:r>
            <w:bookmarkEnd w:id="0"/>
            <w:r w:rsidRPr="00107F5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24BFB52B" w:rsidR="00516F65" w:rsidRPr="00B42473" w:rsidRDefault="00B42473" w:rsidP="00894E12">
            <w:pPr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B42473">
              <w:rPr>
                <w:rFonts w:eastAsia="Times New Roman"/>
                <w:iCs/>
                <w:sz w:val="24"/>
                <w:szCs w:val="24"/>
                <w:lang w:eastAsia="uk-UA"/>
              </w:rPr>
              <w:t>UA-2025-03-24-013609-a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64ECAC6D" w:rsidR="00516F65" w:rsidRPr="009130AF" w:rsidRDefault="00095EE4" w:rsidP="00D105E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D105E5">
              <w:rPr>
                <w:rFonts w:eastAsia="Times New Roman"/>
                <w:iCs/>
                <w:sz w:val="24"/>
                <w:szCs w:val="24"/>
                <w:lang w:eastAsia="uk-UA"/>
              </w:rPr>
              <w:t>комплексів</w:t>
            </w:r>
            <w:r w:rsidR="00BA0B01" w:rsidRPr="00225721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 радіоелектронної боротьби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>виконувати</w:t>
            </w:r>
            <w:r w:rsidR="00321AB4">
              <w:rPr>
                <w:sz w:val="24"/>
                <w:szCs w:val="24"/>
              </w:rPr>
              <w:t xml:space="preserve"> відповідні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</w:t>
            </w:r>
            <w:r w:rsidR="009A55DF">
              <w:rPr>
                <w:sz w:val="24"/>
                <w:szCs w:val="24"/>
              </w:rPr>
              <w:t xml:space="preserve"> та технічним умовам</w:t>
            </w:r>
            <w:r w:rsidR="000B29DA" w:rsidRPr="009130AF">
              <w:rPr>
                <w:sz w:val="24"/>
                <w:szCs w:val="24"/>
              </w:rPr>
              <w:t xml:space="preserve">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5A6D7A0F" w:rsidR="00516F65" w:rsidRPr="009130AF" w:rsidRDefault="00516F65" w:rsidP="000660B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CD6D8C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7001FA" w:rsidRPr="007001FA">
              <w:rPr>
                <w:sz w:val="24"/>
                <w:szCs w:val="24"/>
                <w:lang w:val="ru-RU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</w:t>
            </w:r>
            <w:r w:rsidR="001539E4" w:rsidRPr="009130AF">
              <w:rPr>
                <w:sz w:val="24"/>
                <w:szCs w:val="24"/>
              </w:rPr>
              <w:lastRenderedPageBreak/>
              <w:t>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653DB1CE" w:rsidR="00516F65" w:rsidRPr="009130AF" w:rsidRDefault="006E0A03" w:rsidP="006E0A03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1 156 500</w:t>
            </w:r>
            <w:r w:rsidR="00217B68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один мільйон сто п’ятдесят шість</w:t>
            </w:r>
            <w:r w:rsidR="00D35DE9">
              <w:rPr>
                <w:sz w:val="24"/>
                <w:szCs w:val="24"/>
              </w:rPr>
              <w:t xml:space="preserve"> </w:t>
            </w:r>
            <w:r w:rsidR="00237E37">
              <w:rPr>
                <w:sz w:val="24"/>
                <w:szCs w:val="24"/>
              </w:rPr>
              <w:t>тисяч</w:t>
            </w:r>
            <w:r>
              <w:rPr>
                <w:sz w:val="24"/>
                <w:szCs w:val="24"/>
              </w:rPr>
              <w:t xml:space="preserve"> п’ятсот</w:t>
            </w:r>
            <w:bookmarkStart w:id="1" w:name="_GoBack"/>
            <w:bookmarkEnd w:id="1"/>
            <w:r w:rsidR="00AB6208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37C3FA4" w:rsidR="00516F65" w:rsidRPr="009130AF" w:rsidRDefault="0029629A" w:rsidP="00ED127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="00ED1279">
              <w:rPr>
                <w:sz w:val="24"/>
                <w:szCs w:val="24"/>
                <w:shd w:val="clear" w:color="auto" w:fill="FFFFFF"/>
              </w:rPr>
              <w:t>)</w:t>
            </w:r>
            <w:r w:rsidRPr="009130AF">
              <w:rPr>
                <w:sz w:val="24"/>
                <w:szCs w:val="24"/>
              </w:rPr>
              <w:t xml:space="preserve">, </w:t>
            </w:r>
            <w:r w:rsidR="00ED1279">
              <w:rPr>
                <w:sz w:val="24"/>
                <w:szCs w:val="24"/>
              </w:rPr>
              <w:t xml:space="preserve">аналіз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</w:t>
            </w:r>
            <w:r w:rsidR="003C64BB">
              <w:rPr>
                <w:sz w:val="24"/>
                <w:szCs w:val="24"/>
              </w:rPr>
              <w:t xml:space="preserve">, </w:t>
            </w:r>
            <w:r w:rsidR="00ED1279">
              <w:rPr>
                <w:sz w:val="24"/>
                <w:szCs w:val="24"/>
              </w:rPr>
              <w:t xml:space="preserve">а також аналіз </w:t>
            </w:r>
            <w:r w:rsidR="003C64BB" w:rsidRPr="003C64BB">
              <w:rPr>
                <w:sz w:val="24"/>
                <w:szCs w:val="24"/>
              </w:rPr>
              <w:t>інформаці</w:t>
            </w:r>
            <w:r w:rsidR="00ED1279">
              <w:rPr>
                <w:sz w:val="24"/>
                <w:szCs w:val="24"/>
              </w:rPr>
              <w:t>ї</w:t>
            </w:r>
            <w:r w:rsidR="003C64BB" w:rsidRPr="003C64BB">
              <w:rPr>
                <w:sz w:val="24"/>
                <w:szCs w:val="24"/>
              </w:rPr>
              <w:t>, отриман</w:t>
            </w:r>
            <w:r w:rsidR="00ED1279">
              <w:rPr>
                <w:sz w:val="24"/>
                <w:szCs w:val="24"/>
              </w:rPr>
              <w:t>ої</w:t>
            </w:r>
            <w:r w:rsidR="003C64BB" w:rsidRPr="003C64BB">
              <w:rPr>
                <w:sz w:val="24"/>
                <w:szCs w:val="24"/>
              </w:rPr>
              <w:t xml:space="preserve"> шляхом проведення ринкових консультацій</w:t>
            </w:r>
            <w:r w:rsidR="00ED1279">
              <w:rPr>
                <w:sz w:val="24"/>
                <w:szCs w:val="24"/>
              </w:rPr>
              <w:t xml:space="preserve"> з</w:t>
            </w:r>
            <w:r w:rsidR="003C64BB" w:rsidRPr="003C64BB">
              <w:rPr>
                <w:sz w:val="24"/>
                <w:szCs w:val="24"/>
              </w:rPr>
              <w:t xml:space="preserve"> </w:t>
            </w:r>
            <w:r w:rsidR="00ED1279">
              <w:rPr>
                <w:sz w:val="24"/>
                <w:szCs w:val="24"/>
              </w:rPr>
              <w:t>метою отримання акту</w:t>
            </w:r>
            <w:r w:rsidR="003C64BB" w:rsidRPr="003C64BB">
              <w:rPr>
                <w:sz w:val="24"/>
                <w:szCs w:val="24"/>
              </w:rPr>
              <w:t>альної інформації</w:t>
            </w:r>
            <w:r w:rsidRPr="009130AF">
              <w:rPr>
                <w:sz w:val="24"/>
                <w:szCs w:val="24"/>
              </w:rPr>
              <w:t xml:space="preserve">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8363D" w14:textId="77777777" w:rsidR="009B19DD" w:rsidRDefault="009B19DD" w:rsidP="003F52D9">
      <w:pPr>
        <w:spacing w:after="0" w:line="240" w:lineRule="auto"/>
      </w:pPr>
      <w:r>
        <w:separator/>
      </w:r>
    </w:p>
  </w:endnote>
  <w:endnote w:type="continuationSeparator" w:id="0">
    <w:p w14:paraId="02ED237F" w14:textId="77777777" w:rsidR="009B19DD" w:rsidRDefault="009B19DD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6E39D" w14:textId="77777777" w:rsidR="009B19DD" w:rsidRDefault="009B19DD" w:rsidP="003F52D9">
      <w:pPr>
        <w:spacing w:after="0" w:line="240" w:lineRule="auto"/>
      </w:pPr>
      <w:r>
        <w:separator/>
      </w:r>
    </w:p>
  </w:footnote>
  <w:footnote w:type="continuationSeparator" w:id="0">
    <w:p w14:paraId="5B2591C2" w14:textId="77777777" w:rsidR="009B19DD" w:rsidRDefault="009B19DD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0B2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0825"/>
    <w:rsid w:val="000E3855"/>
    <w:rsid w:val="000E4CE8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3CB7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AB4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92679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64BB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321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A03"/>
    <w:rsid w:val="006E0C0A"/>
    <w:rsid w:val="006E3183"/>
    <w:rsid w:val="006F0A26"/>
    <w:rsid w:val="006F35DA"/>
    <w:rsid w:val="006F40E2"/>
    <w:rsid w:val="006F458F"/>
    <w:rsid w:val="006F66E2"/>
    <w:rsid w:val="006F6FA3"/>
    <w:rsid w:val="007001FA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61DE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730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A55DF"/>
    <w:rsid w:val="009B0C30"/>
    <w:rsid w:val="009B19DD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2473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0B01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6D8C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05E5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0D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8763A"/>
    <w:rsid w:val="00D92BB6"/>
    <w:rsid w:val="00D92DFF"/>
    <w:rsid w:val="00D9450C"/>
    <w:rsid w:val="00D9498C"/>
    <w:rsid w:val="00D95A4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6646E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279"/>
    <w:rsid w:val="00ED13B0"/>
    <w:rsid w:val="00ED234E"/>
    <w:rsid w:val="00ED282E"/>
    <w:rsid w:val="00ED4222"/>
    <w:rsid w:val="00ED553D"/>
    <w:rsid w:val="00ED563D"/>
    <w:rsid w:val="00EE04C4"/>
    <w:rsid w:val="00EE36F9"/>
    <w:rsid w:val="00EE4A3D"/>
    <w:rsid w:val="00EE715B"/>
    <w:rsid w:val="00EF0462"/>
    <w:rsid w:val="00EF3E8D"/>
    <w:rsid w:val="00EF47DA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36A1"/>
    <w:rsid w:val="00FB49B4"/>
    <w:rsid w:val="00FB6B3C"/>
    <w:rsid w:val="00FC22D8"/>
    <w:rsid w:val="00FC4C40"/>
    <w:rsid w:val="00FC4DA2"/>
    <w:rsid w:val="00FC6648"/>
    <w:rsid w:val="00FD0FBE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19046-C11A-4D09-88CE-984C1E11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3020</Words>
  <Characters>1722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100</cp:revision>
  <cp:lastPrinted>2023-05-30T12:51:00Z</cp:lastPrinted>
  <dcterms:created xsi:type="dcterms:W3CDTF">2024-04-30T08:20:00Z</dcterms:created>
  <dcterms:modified xsi:type="dcterms:W3CDTF">2025-03-25T08:49:00Z</dcterms:modified>
</cp:coreProperties>
</file>