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03D7B0F" w14:textId="14BF7D0E" w:rsidR="00EA4964" w:rsidRDefault="00982664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982664">
              <w:rPr>
                <w:rFonts w:cs="Times New Roman"/>
                <w:bCs/>
                <w:sz w:val="24"/>
                <w:szCs w:val="24"/>
                <w:lang w:eastAsia="uk-UA"/>
              </w:rPr>
              <w:t>Інтерактивні панелі</w:t>
            </w:r>
          </w:p>
          <w:p w14:paraId="68E83353" w14:textId="77777777" w:rsidR="00EA4964" w:rsidRDefault="00EA4964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145C2E0" w14:textId="77777777" w:rsidR="00EA4964" w:rsidRPr="009130AF" w:rsidRDefault="00EA4964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776B66B2" w:rsidR="00D9450C" w:rsidRPr="009130AF" w:rsidRDefault="00EA4964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EA496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32320000-2: Телевізійне й аудіовізуальне обладнання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0F26C85F" w:rsidR="00516F65" w:rsidRPr="009130AF" w:rsidRDefault="00982664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98266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UA-2024-08-20-010175-a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402524" w14:textId="00F84479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EA4964" w:rsidRPr="00A06853">
              <w:rPr>
                <w:sz w:val="24"/>
                <w:szCs w:val="24"/>
              </w:rPr>
              <w:t xml:space="preserve">інтерактивних </w:t>
            </w:r>
            <w:r w:rsidR="00982664">
              <w:rPr>
                <w:sz w:val="24"/>
                <w:szCs w:val="24"/>
              </w:rPr>
              <w:t>панелей</w:t>
            </w:r>
            <w:r w:rsidR="00095599" w:rsidRPr="00A06853">
              <w:rPr>
                <w:sz w:val="24"/>
                <w:szCs w:val="24"/>
              </w:rPr>
              <w:t>, що</w:t>
            </w:r>
            <w:r w:rsidR="00095599" w:rsidRPr="009130AF">
              <w:rPr>
                <w:sz w:val="24"/>
                <w:szCs w:val="24"/>
              </w:rPr>
              <w:t xml:space="preserve">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Гарантійний термін на товар починає діяти з </w:t>
            </w:r>
            <w:r w:rsidR="004928AE">
              <w:rPr>
                <w:sz w:val="24"/>
                <w:szCs w:val="24"/>
              </w:rPr>
              <w:t>моменту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5B50A1">
        <w:trPr>
          <w:trHeight w:val="7929"/>
        </w:trPr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48882654" w:rsidR="00516F65" w:rsidRPr="009130AF" w:rsidRDefault="00516F65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>Закупівля засобів сучасного 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 xml:space="preserve">-дронів тощо) та комплексів, обладнання і комплектуючих до них тощо, пристроїв автономного живлення та іншого. Закупівля відстежувальних комплексів. Закупівля засобів візуального спостереження (біноклів, приладів нічного бачення, тепловізорів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7F391E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4D6467FE" w:rsidR="00516F65" w:rsidRPr="009130AF" w:rsidRDefault="00982664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320000</w:t>
            </w:r>
            <w:r w:rsidR="00EA4964">
              <w:rPr>
                <w:sz w:val="24"/>
                <w:szCs w:val="24"/>
              </w:rPr>
              <w:t>,00</w:t>
            </w:r>
            <w:r w:rsidR="005B50A1" w:rsidRPr="005B50A1">
              <w:rPr>
                <w:sz w:val="24"/>
                <w:szCs w:val="24"/>
              </w:rPr>
              <w:t xml:space="preserve"> </w:t>
            </w:r>
            <w:r w:rsidR="00246FC3" w:rsidRPr="009130AF">
              <w:rPr>
                <w:sz w:val="24"/>
                <w:szCs w:val="24"/>
              </w:rPr>
              <w:t>грн.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Триста двадцять</w:t>
            </w:r>
            <w:r w:rsidR="005B50A1">
              <w:rPr>
                <w:sz w:val="24"/>
                <w:szCs w:val="24"/>
              </w:rPr>
              <w:t xml:space="preserve"> </w:t>
            </w:r>
            <w:r w:rsidR="00DA7C4A" w:rsidRPr="009130AF">
              <w:rPr>
                <w:sz w:val="24"/>
                <w:szCs w:val="24"/>
              </w:rPr>
              <w:t>тисяч</w:t>
            </w:r>
            <w:r w:rsidR="00451C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гривень</w:t>
            </w:r>
            <w:r w:rsidR="000D5F76" w:rsidRPr="009130AF">
              <w:rPr>
                <w:sz w:val="24"/>
                <w:szCs w:val="24"/>
              </w:rPr>
              <w:t xml:space="preserve">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з ПДВ.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C6174" w14:textId="77777777" w:rsidR="003305DB" w:rsidRDefault="003305DB" w:rsidP="003F52D9">
      <w:pPr>
        <w:spacing w:after="0" w:line="240" w:lineRule="auto"/>
      </w:pPr>
      <w:r>
        <w:separator/>
      </w:r>
    </w:p>
  </w:endnote>
  <w:endnote w:type="continuationSeparator" w:id="0">
    <w:p w14:paraId="29DCB81D" w14:textId="77777777" w:rsidR="003305DB" w:rsidRDefault="003305DB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517DB" w14:textId="77777777" w:rsidR="003305DB" w:rsidRDefault="003305DB" w:rsidP="003F52D9">
      <w:pPr>
        <w:spacing w:after="0" w:line="240" w:lineRule="auto"/>
      </w:pPr>
      <w:r>
        <w:separator/>
      </w:r>
    </w:p>
  </w:footnote>
  <w:footnote w:type="continuationSeparator" w:id="0">
    <w:p w14:paraId="194F8F32" w14:textId="77777777" w:rsidR="003305DB" w:rsidRDefault="003305DB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38EC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05DB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737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296E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0A1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2C23"/>
    <w:rsid w:val="006652B4"/>
    <w:rsid w:val="006700ED"/>
    <w:rsid w:val="00671F1F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E4B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5A26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391E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27979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2799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82664"/>
    <w:rsid w:val="00990889"/>
    <w:rsid w:val="00992FB8"/>
    <w:rsid w:val="00993CFF"/>
    <w:rsid w:val="00997AA3"/>
    <w:rsid w:val="009A1FFB"/>
    <w:rsid w:val="009A2F35"/>
    <w:rsid w:val="009A44E7"/>
    <w:rsid w:val="009B0C30"/>
    <w:rsid w:val="009B1B72"/>
    <w:rsid w:val="009B3609"/>
    <w:rsid w:val="009B6424"/>
    <w:rsid w:val="009C413C"/>
    <w:rsid w:val="009C66D7"/>
    <w:rsid w:val="009C69CD"/>
    <w:rsid w:val="009C762C"/>
    <w:rsid w:val="009D0D00"/>
    <w:rsid w:val="009D308D"/>
    <w:rsid w:val="009D53D0"/>
    <w:rsid w:val="009E4B7B"/>
    <w:rsid w:val="009F6A44"/>
    <w:rsid w:val="00A01861"/>
    <w:rsid w:val="00A06853"/>
    <w:rsid w:val="00A06DCF"/>
    <w:rsid w:val="00A16740"/>
    <w:rsid w:val="00A20DFB"/>
    <w:rsid w:val="00A22156"/>
    <w:rsid w:val="00A22F39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727F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E07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464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76E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0D62"/>
    <w:rsid w:val="00D92BB6"/>
    <w:rsid w:val="00D92DFF"/>
    <w:rsid w:val="00D9450C"/>
    <w:rsid w:val="00D9498C"/>
    <w:rsid w:val="00D961AE"/>
    <w:rsid w:val="00DA0F8E"/>
    <w:rsid w:val="00DA1562"/>
    <w:rsid w:val="00DA1AEB"/>
    <w:rsid w:val="00DA2531"/>
    <w:rsid w:val="00DA3716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4964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3388</Words>
  <Characters>1932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Admin</cp:lastModifiedBy>
  <cp:revision>94</cp:revision>
  <cp:lastPrinted>2024-07-26T06:45:00Z</cp:lastPrinted>
  <dcterms:created xsi:type="dcterms:W3CDTF">2024-04-30T08:20:00Z</dcterms:created>
  <dcterms:modified xsi:type="dcterms:W3CDTF">2024-08-20T19:26:00Z</dcterms:modified>
</cp:coreProperties>
</file>