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D1" w:rsidRPr="00CF0ED1" w:rsidRDefault="00CF0ED1" w:rsidP="00BC4E6F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BC4E6F" w:rsidRPr="007D7637" w:rsidRDefault="00BC4E6F" w:rsidP="00BC4E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C4E6F" w:rsidRPr="007D7637" w:rsidRDefault="00BC4E6F" w:rsidP="00BC4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sz w:val="24"/>
          <w:szCs w:val="24"/>
          <w:lang w:val="uk-UA"/>
        </w:rPr>
        <w:t>(відповідно до пункту 4</w:t>
      </w:r>
      <w:r w:rsidRPr="007D76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1 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постанови КМУ від 11.10.2016 № 710 «</w:t>
      </w:r>
      <w:r w:rsidRPr="00FD7308">
        <w:rPr>
          <w:rFonts w:ascii="Times New Roman" w:hAnsi="Times New Roman" w:cs="Times New Roman"/>
          <w:i/>
          <w:sz w:val="24"/>
          <w:szCs w:val="24"/>
          <w:lang w:val="uk-UA"/>
        </w:rPr>
        <w:t>Про ефективне використання державних коштів» (зі змінами)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6A0929" w:rsidRPr="007D7637" w:rsidRDefault="006A0929" w:rsidP="00BC4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6"/>
        <w:tblW w:w="10125" w:type="dxa"/>
        <w:tblLook w:val="04A0" w:firstRow="1" w:lastRow="0" w:firstColumn="1" w:lastColumn="0" w:noHBand="0" w:noVBand="1"/>
      </w:tblPr>
      <w:tblGrid>
        <w:gridCol w:w="636"/>
        <w:gridCol w:w="3990"/>
        <w:gridCol w:w="5499"/>
      </w:tblGrid>
      <w:tr w:rsidR="00BC3D1E" w:rsidRPr="00B654CA" w:rsidTr="008B0109">
        <w:tc>
          <w:tcPr>
            <w:tcW w:w="636" w:type="dxa"/>
          </w:tcPr>
          <w:p w:rsidR="00BC3D1E" w:rsidRPr="00900B40" w:rsidRDefault="00BC3D1E" w:rsidP="00BC4E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6A0929"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90" w:type="dxa"/>
          </w:tcPr>
          <w:p w:rsidR="00BC3D1E" w:rsidRPr="00900B40" w:rsidRDefault="00BC3D1E" w:rsidP="00900B40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На</w:t>
            </w:r>
            <w:r w:rsidR="00420A3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йменування, місцезнаходження та </w:t>
            </w: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ідентифікаційний код замовника в Єдиному державному реєстрі юридичних осіб, фізичних осіб - підприємців та громад</w:t>
            </w:r>
            <w:r w:rsidR="00900B40"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ських формувань, його категорія</w:t>
            </w:r>
          </w:p>
        </w:tc>
        <w:tc>
          <w:tcPr>
            <w:tcW w:w="5499" w:type="dxa"/>
          </w:tcPr>
          <w:p w:rsidR="00107A05" w:rsidRPr="00F760A6" w:rsidRDefault="00420A32" w:rsidP="00420A32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2">
              <w:rPr>
                <w:rFonts w:ascii="Times New Roman" w:hAnsi="Times New Roman" w:cs="Times New Roman"/>
                <w:bCs/>
                <w:sz w:val="24"/>
                <w:szCs w:val="24"/>
              </w:rPr>
              <w:t>Тернопільська загальноосвітня школа I-III ступенів №23 Тернопільської міської ради Тернопільської області</w:t>
            </w:r>
            <w:r w:rsidR="006A16C6" w:rsidRPr="00F760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10D7" w:rsidRPr="00F760A6" w:rsidRDefault="00420A32" w:rsidP="00420A32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2">
              <w:rPr>
                <w:rFonts w:ascii="Times New Roman" w:hAnsi="Times New Roman" w:cs="Times New Roman"/>
                <w:sz w:val="24"/>
                <w:szCs w:val="24"/>
              </w:rPr>
              <w:t xml:space="preserve">46020, Україна, Тернопільська обл., </w:t>
            </w:r>
            <w:proofErr w:type="spellStart"/>
            <w:r w:rsidRPr="00420A32">
              <w:rPr>
                <w:rFonts w:ascii="Times New Roman" w:hAnsi="Times New Roman" w:cs="Times New Roman"/>
                <w:sz w:val="24"/>
                <w:szCs w:val="24"/>
              </w:rPr>
              <w:t>м.Тернопіль</w:t>
            </w:r>
            <w:proofErr w:type="spellEnd"/>
            <w:r w:rsidRPr="00420A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0A32">
              <w:rPr>
                <w:rFonts w:ascii="Times New Roman" w:hAnsi="Times New Roman" w:cs="Times New Roman"/>
                <w:sz w:val="24"/>
                <w:szCs w:val="24"/>
              </w:rPr>
              <w:t>вул.П.Чубинського</w:t>
            </w:r>
            <w:proofErr w:type="spellEnd"/>
            <w:r w:rsidRPr="00420A32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="006A16C6" w:rsidRPr="00F760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2E80" w:rsidRPr="00F760A6" w:rsidRDefault="006A16C6" w:rsidP="007845D8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 за ЄДРПОУ- </w:t>
            </w:r>
            <w:r w:rsidR="007845D8" w:rsidRPr="007845D8">
              <w:rPr>
                <w:rFonts w:ascii="Times New Roman" w:eastAsia="Times New Roman" w:hAnsi="Times New Roman" w:cs="Times New Roman"/>
                <w:sz w:val="24"/>
                <w:szCs w:val="24"/>
              </w:rPr>
              <w:t>14030789</w:t>
            </w:r>
            <w:r w:rsidRPr="00F760A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92E80" w:rsidRPr="00F76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3D1E" w:rsidRPr="00F760A6" w:rsidRDefault="006A16C6" w:rsidP="00F760A6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категорія замовника – </w:t>
            </w:r>
            <w:r w:rsidR="00107A05" w:rsidRPr="00F760A6">
              <w:rPr>
                <w:rFonts w:ascii="Times New Roman" w:hAnsi="Times New Roman" w:cs="Times New Roman"/>
                <w:sz w:val="24"/>
                <w:szCs w:val="24"/>
              </w:rPr>
              <w:t>Юридична особа, яка забезпечує потреби держави або територіальної громади (Відповідно до пункту 3 частини 4 статті 2 Закону України «Про публічні закупівлі», а саме: підприємства, установи, організації, зазначені у пункті 3  частини першої цієї статті.)</w:t>
            </w:r>
          </w:p>
        </w:tc>
      </w:tr>
      <w:tr w:rsidR="00BC3D1E" w:rsidRPr="00292E80" w:rsidTr="008B0109">
        <w:tc>
          <w:tcPr>
            <w:tcW w:w="636" w:type="dxa"/>
          </w:tcPr>
          <w:p w:rsidR="00BC3D1E" w:rsidRPr="00900B40" w:rsidRDefault="00C610D7" w:rsidP="00C610D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3990" w:type="dxa"/>
          </w:tcPr>
          <w:p w:rsidR="00BC3D1E" w:rsidRPr="00900B40" w:rsidRDefault="00BC3D1E" w:rsidP="006A16C6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 предмета закупівлі із зазначенням коду за Єдиним закупівельним словником (у разі поділу на лоти такі відомості повинні </w:t>
            </w:r>
            <w:bookmarkStart w:id="0" w:name="_GoBack"/>
            <w:bookmarkEnd w:id="0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зазначатися стосовно кожного лота) та назви відповідних класифікаторів предмета закупівлі і частин предмета закупівлі (лотів) (за н</w:t>
            </w:r>
            <w:r w:rsidR="00B72088"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аявності)</w:t>
            </w:r>
          </w:p>
        </w:tc>
        <w:tc>
          <w:tcPr>
            <w:tcW w:w="5499" w:type="dxa"/>
          </w:tcPr>
          <w:p w:rsidR="00B72088" w:rsidRPr="00B654CA" w:rsidRDefault="00107A05" w:rsidP="00BF75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Послуги з організації харчування учнів початкових класів (ДК 021:2015 «Єдиний закупівельний словник»: код - 55510000-8 Послуги </w:t>
            </w:r>
            <w:proofErr w:type="spellStart"/>
            <w:r w:rsidRPr="00B65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їдалень</w:t>
            </w:r>
            <w:proofErr w:type="spellEnd"/>
            <w:r w:rsidRPr="00B65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)</w:t>
            </w:r>
          </w:p>
        </w:tc>
      </w:tr>
      <w:tr w:rsidR="00BC3D1E" w:rsidRPr="008B0109" w:rsidTr="008B0109">
        <w:tc>
          <w:tcPr>
            <w:tcW w:w="636" w:type="dxa"/>
          </w:tcPr>
          <w:p w:rsidR="00BC3D1E" w:rsidRPr="00900B40" w:rsidRDefault="00C610D7" w:rsidP="00C610D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990" w:type="dxa"/>
          </w:tcPr>
          <w:p w:rsidR="00BC3D1E" w:rsidRPr="00900B40" w:rsidRDefault="00BC3D1E" w:rsidP="006A16C6">
            <w:pPr>
              <w:tabs>
                <w:tab w:val="left" w:pos="851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Ідентифікатор</w:t>
            </w:r>
            <w:proofErr w:type="spell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5499" w:type="dxa"/>
            <w:shd w:val="clear" w:color="auto" w:fill="auto"/>
          </w:tcPr>
          <w:p w:rsidR="002300C2" w:rsidRPr="00B654CA" w:rsidRDefault="002300C2" w:rsidP="002300C2">
            <w:pPr>
              <w:spacing w:line="240" w:lineRule="auto"/>
              <w:rPr>
                <w:lang w:val="uk-UA"/>
              </w:rPr>
            </w:pPr>
            <w:r w:rsidRPr="00B654CA">
              <w:rPr>
                <w:rFonts w:ascii="Arial" w:hAnsi="Arial" w:cs="Arial"/>
                <w:sz w:val="2"/>
                <w:szCs w:val="2"/>
                <w:shd w:val="clear" w:color="auto" w:fill="FFFFFF"/>
              </w:rPr>
              <w:t> </w:t>
            </w:r>
          </w:p>
          <w:p w:rsidR="00BC3D1E" w:rsidRPr="00B654CA" w:rsidRDefault="00B654CA" w:rsidP="0000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4CA">
              <w:rPr>
                <w:rFonts w:ascii="Times New Roman" w:hAnsi="Times New Roman" w:cs="Times New Roman"/>
                <w:sz w:val="24"/>
                <w:szCs w:val="24"/>
              </w:rPr>
              <w:t>UA-2025-01-17-015298-a</w:t>
            </w:r>
          </w:p>
        </w:tc>
      </w:tr>
      <w:tr w:rsidR="006A16C6" w:rsidRPr="00B654CA" w:rsidTr="008B0109"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990" w:type="dxa"/>
          </w:tcPr>
          <w:p w:rsidR="006A16C6" w:rsidRPr="00900B40" w:rsidRDefault="006A16C6" w:rsidP="006A092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технічних та якісних х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арактеристик предмета закупівлі</w:t>
            </w:r>
          </w:p>
          <w:p w:rsidR="006A16C6" w:rsidRPr="00900B40" w:rsidRDefault="006A16C6" w:rsidP="006A16C6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499" w:type="dxa"/>
          </w:tcPr>
          <w:p w:rsidR="00CA639E" w:rsidRPr="00320E84" w:rsidRDefault="00CA639E" w:rsidP="00CA63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0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і якісні характеристики предмету закупівлі розроблено згідно:</w:t>
            </w:r>
          </w:p>
          <w:p w:rsidR="00CA639E" w:rsidRPr="00320E84" w:rsidRDefault="00CA639E" w:rsidP="00CA639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постанови Кабінету Міністрів України від 20 грудня 2024 року № 1456 «</w:t>
            </w:r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>Про затвердження Порядку та умов надання субвенції з державного бюджету місцевим бюджетам на забезпечення харчуванням учнів початкових класів закладів загальної середньої освіти</w:t>
            </w: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A639E" w:rsidRPr="00320E84" w:rsidRDefault="00CA639E" w:rsidP="00CA639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розпорядження Кабінету Міністрів України від 26 грудня 2024 року № 1323-р «</w:t>
            </w:r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>Про розподіл субвенції з державного бюджету місцевим бюджетам на забезпечення харчуванням учнів початкових класів закладів загальної середньої освіти за спеціальним фондом у 2024 році</w:t>
            </w: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A639E" w:rsidRPr="00320E84" w:rsidRDefault="00CA639E" w:rsidP="00CA639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 Тернопільської МР від 08.01.2025 року №13 «</w:t>
            </w:r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>Про внесення змін до бюджету Тернопільської міської територіальної громади на 2025 рік</w:t>
            </w: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CA639E" w:rsidRPr="00320E84" w:rsidRDefault="00CA639E" w:rsidP="00CA639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виконавчого комітету Тернопільської МР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15.01.2025 року №56 «</w:t>
            </w:r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 організацію </w:t>
            </w:r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харчування здобувачів освіти у закладах загальної середньої, професійної (професійно-технічної) та фахової </w:t>
            </w:r>
            <w:proofErr w:type="spellStart"/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>передвищої</w:t>
            </w:r>
            <w:proofErr w:type="spellEnd"/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освіти у 2025 році</w:t>
            </w: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A639E" w:rsidRPr="00320E84" w:rsidRDefault="00CA639E" w:rsidP="00CA639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наказу управління освіти і науки Тернопільської МР від 15.01.2025 року №12 «</w:t>
            </w:r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 організацію харчування здобувачів освіти у закладах загальної середньої, професійної (професійно-технічної та фахової </w:t>
            </w:r>
            <w:proofErr w:type="spellStart"/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>передвищої</w:t>
            </w:r>
            <w:proofErr w:type="spellEnd"/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освіти у 2025 році</w:t>
            </w: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610D7" w:rsidRPr="00C610D7" w:rsidRDefault="00CA639E" w:rsidP="00CA639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постанови Кабінету Міністрів України від 24.03.2021 р. № 305 «</w:t>
            </w:r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>Про затвердження норм та Порядку організації харчування у закладах освіти та дитячих закладах оздоровлення та відпочинку»</w:t>
            </w:r>
          </w:p>
        </w:tc>
      </w:tr>
      <w:tr w:rsidR="006A16C6" w:rsidRPr="00B654CA" w:rsidTr="008B0109"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4.1.</w:t>
            </w:r>
          </w:p>
        </w:tc>
        <w:tc>
          <w:tcPr>
            <w:tcW w:w="3990" w:type="dxa"/>
          </w:tcPr>
          <w:p w:rsidR="006A16C6" w:rsidRPr="00900B40" w:rsidRDefault="006A16C6" w:rsidP="00B70017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Обґрунтування 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розміру бюджетного призначення</w:t>
            </w:r>
          </w:p>
        </w:tc>
        <w:tc>
          <w:tcPr>
            <w:tcW w:w="5499" w:type="dxa"/>
          </w:tcPr>
          <w:p w:rsidR="0053786C" w:rsidRPr="00320E84" w:rsidRDefault="0053786C" w:rsidP="0053786C">
            <w:pPr>
              <w:pStyle w:val="a5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Згідно:</w:t>
            </w:r>
          </w:p>
          <w:p w:rsidR="0053786C" w:rsidRPr="00320E84" w:rsidRDefault="0053786C" w:rsidP="0053786C">
            <w:pPr>
              <w:pStyle w:val="a5"/>
              <w:numPr>
                <w:ilvl w:val="0"/>
                <w:numId w:val="6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постанови Кабінету Міністрів України від 20 грудня 2024 року № 1456 «</w:t>
            </w:r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>Про затвердження Порядку та умов надання субвенції з державного бюджету місцевим бюджетам на забезпечення харчуванням учнів початкових класів закладів загальної середньої освіти</w:t>
            </w: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3786C" w:rsidRPr="00320E84" w:rsidRDefault="0053786C" w:rsidP="0053786C">
            <w:pPr>
              <w:pStyle w:val="a5"/>
              <w:numPr>
                <w:ilvl w:val="0"/>
                <w:numId w:val="6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розпорядження Кабінету Міністрів України від 26 грудня 2024 року № 1323-р «</w:t>
            </w:r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>Про розподіл субвенції з державного бюджету місцевим бюджетам на забезпечення харчуванням учнів початкових класів закладів загальної середньої освіти за спеціальним фондом у 2024 році</w:t>
            </w: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3786C" w:rsidRPr="00320E84" w:rsidRDefault="0053786C" w:rsidP="0053786C">
            <w:pPr>
              <w:pStyle w:val="a5"/>
              <w:numPr>
                <w:ilvl w:val="0"/>
                <w:numId w:val="6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 Тернопільської МР від 08.01.2025 року №13 «</w:t>
            </w:r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>Про внесення змін до бюджету Тернопільської міської територіальної громади на 2025 рік</w:t>
            </w: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53786C" w:rsidRPr="00320E84" w:rsidRDefault="0053786C" w:rsidP="0053786C">
            <w:pPr>
              <w:pStyle w:val="a5"/>
              <w:numPr>
                <w:ilvl w:val="0"/>
                <w:numId w:val="6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 Тернопільської МР  15.01.2025 року №56 «</w:t>
            </w:r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 організацію харчування здобувачів освіти у закладах загальної середньої, професійної (професійно-технічної) та фахової </w:t>
            </w:r>
            <w:proofErr w:type="spellStart"/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>передвищої</w:t>
            </w:r>
            <w:proofErr w:type="spellEnd"/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освіти у 2025 році</w:t>
            </w: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3786C" w:rsidRPr="00320E84" w:rsidRDefault="0053786C" w:rsidP="0053786C">
            <w:pPr>
              <w:pStyle w:val="a5"/>
              <w:numPr>
                <w:ilvl w:val="0"/>
                <w:numId w:val="6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наказу управління освіти і науки Тернопільської МР від 15.01.2025 року №12 «</w:t>
            </w:r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 організацію харчування здобувачів освіти у закладах загальної середньої, професійної (професійно-технічної та фахової </w:t>
            </w:r>
            <w:proofErr w:type="spellStart"/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>передвищої</w:t>
            </w:r>
            <w:proofErr w:type="spellEnd"/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освіти у 2025 році</w:t>
            </w: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610D7" w:rsidRPr="00D20904" w:rsidRDefault="0053786C" w:rsidP="0053786C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постанови Кабінету Міністрів України від 24.03.2021 р. № 305 «</w:t>
            </w:r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>Про затвердження норм та Порядку організації харчування у закладах освіти та дитячих закладах оздоровлення та відпочинку»</w:t>
            </w:r>
          </w:p>
        </w:tc>
      </w:tr>
      <w:tr w:rsidR="006A16C6" w:rsidRPr="00292E80" w:rsidTr="008B0109"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4.2.</w:t>
            </w:r>
          </w:p>
        </w:tc>
        <w:tc>
          <w:tcPr>
            <w:tcW w:w="3990" w:type="dxa"/>
          </w:tcPr>
          <w:p w:rsidR="006A16C6" w:rsidRPr="00900B40" w:rsidRDefault="006A16C6" w:rsidP="006A0929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Очікува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 вартість предмета закупівлі</w:t>
            </w:r>
          </w:p>
        </w:tc>
        <w:tc>
          <w:tcPr>
            <w:tcW w:w="5499" w:type="dxa"/>
          </w:tcPr>
          <w:p w:rsidR="006B2DA1" w:rsidRPr="00D163E2" w:rsidRDefault="0053786C" w:rsidP="00305743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68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1 651 700</w:t>
            </w:r>
            <w:r w:rsidR="002D4890" w:rsidRPr="008768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00 грн з ПДВ</w:t>
            </w:r>
          </w:p>
        </w:tc>
      </w:tr>
      <w:tr w:rsidR="006A16C6" w:rsidRPr="00B654CA" w:rsidTr="008B0109"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4.3</w:t>
            </w:r>
          </w:p>
        </w:tc>
        <w:tc>
          <w:tcPr>
            <w:tcW w:w="3990" w:type="dxa"/>
          </w:tcPr>
          <w:p w:rsidR="006A16C6" w:rsidRPr="00900B40" w:rsidRDefault="006A16C6" w:rsidP="006A0929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очікува</w:t>
            </w:r>
            <w:r w:rsidR="00810C2E"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ної вартості предмета закупівлі.</w:t>
            </w:r>
          </w:p>
          <w:p w:rsidR="006A16C6" w:rsidRPr="00900B40" w:rsidRDefault="006A16C6" w:rsidP="006A16C6">
            <w:pPr>
              <w:tabs>
                <w:tab w:val="left" w:pos="851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499" w:type="dxa"/>
          </w:tcPr>
          <w:p w:rsidR="00BE681D" w:rsidRPr="003C5D87" w:rsidRDefault="008B0109" w:rsidP="003C5D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C5D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Розрахунок очікуваної вартості предмета закупівлі здійснено на підставі </w:t>
            </w:r>
            <w:r w:rsidR="003C5D87" w:rsidRPr="003C5D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моніторингових даних з надання </w:t>
            </w:r>
            <w:r w:rsidRPr="003C5D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подібних послуг</w:t>
            </w:r>
            <w:r w:rsidR="003C5D87" w:rsidRPr="003C5D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 платформі </w:t>
            </w:r>
            <w:proofErr w:type="spellStart"/>
            <w:r w:rsidR="003C5D87" w:rsidRPr="003C5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C5D87" w:rsidRPr="003C5D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6A16C6" w:rsidRPr="00C87877" w:rsidTr="008B0109">
        <w:trPr>
          <w:trHeight w:val="319"/>
        </w:trPr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990" w:type="dxa"/>
          </w:tcPr>
          <w:p w:rsidR="006A16C6" w:rsidRPr="00900B40" w:rsidRDefault="00853308" w:rsidP="006A09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Процедура </w:t>
            </w: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  <w:p w:rsidR="006A16C6" w:rsidRPr="00900B40" w:rsidRDefault="006A16C6" w:rsidP="006A09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</w:tcPr>
          <w:p w:rsidR="006A16C6" w:rsidRPr="00B26978" w:rsidRDefault="006B2DA1" w:rsidP="002159DC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B269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Відкриті торги</w:t>
            </w:r>
            <w:r w:rsidR="00CF0ED1" w:rsidRPr="00B269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особливостями</w:t>
            </w:r>
          </w:p>
        </w:tc>
      </w:tr>
    </w:tbl>
    <w:p w:rsidR="00BC4E6F" w:rsidRDefault="00BC4E6F" w:rsidP="00D163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579A0" w:rsidRDefault="005579A0" w:rsidP="005579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579A0" w:rsidRDefault="005579A0" w:rsidP="005579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sectPr w:rsidR="005579A0" w:rsidSect="002A4D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96BBC"/>
    <w:multiLevelType w:val="hybridMultilevel"/>
    <w:tmpl w:val="FCE69F48"/>
    <w:lvl w:ilvl="0" w:tplc="4260D1A4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BEA2E48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3D7282F"/>
    <w:multiLevelType w:val="hybridMultilevel"/>
    <w:tmpl w:val="962CB35E"/>
    <w:lvl w:ilvl="0" w:tplc="D5A6B886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713D03C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A5436E7"/>
    <w:multiLevelType w:val="hybridMultilevel"/>
    <w:tmpl w:val="FAD2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1082"/>
    <w:rsid w:val="000010AF"/>
    <w:rsid w:val="000011D0"/>
    <w:rsid w:val="000060A6"/>
    <w:rsid w:val="00014BC3"/>
    <w:rsid w:val="00031486"/>
    <w:rsid w:val="00041D4F"/>
    <w:rsid w:val="00041F13"/>
    <w:rsid w:val="00057609"/>
    <w:rsid w:val="00070D4C"/>
    <w:rsid w:val="000757FF"/>
    <w:rsid w:val="000850BB"/>
    <w:rsid w:val="00095F11"/>
    <w:rsid w:val="000A129B"/>
    <w:rsid w:val="000A2AF6"/>
    <w:rsid w:val="000A346A"/>
    <w:rsid w:val="000A71BD"/>
    <w:rsid w:val="000B2288"/>
    <w:rsid w:val="000B5709"/>
    <w:rsid w:val="000D239A"/>
    <w:rsid w:val="000D3562"/>
    <w:rsid w:val="000D5331"/>
    <w:rsid w:val="000D7BAC"/>
    <w:rsid w:val="000E1FC0"/>
    <w:rsid w:val="000E2240"/>
    <w:rsid w:val="000F4087"/>
    <w:rsid w:val="0010668B"/>
    <w:rsid w:val="00107A05"/>
    <w:rsid w:val="00116BB8"/>
    <w:rsid w:val="00121A7C"/>
    <w:rsid w:val="00131726"/>
    <w:rsid w:val="00144AE7"/>
    <w:rsid w:val="00146D58"/>
    <w:rsid w:val="00160329"/>
    <w:rsid w:val="001771F7"/>
    <w:rsid w:val="00190A07"/>
    <w:rsid w:val="001A6121"/>
    <w:rsid w:val="001B0B24"/>
    <w:rsid w:val="001C3587"/>
    <w:rsid w:val="001C622E"/>
    <w:rsid w:val="001D10B1"/>
    <w:rsid w:val="001E0D85"/>
    <w:rsid w:val="001E4D95"/>
    <w:rsid w:val="001F76D1"/>
    <w:rsid w:val="00214961"/>
    <w:rsid w:val="002159DC"/>
    <w:rsid w:val="00216E42"/>
    <w:rsid w:val="00222B7D"/>
    <w:rsid w:val="002300C2"/>
    <w:rsid w:val="0023467F"/>
    <w:rsid w:val="00234A0F"/>
    <w:rsid w:val="00234F39"/>
    <w:rsid w:val="00245CD3"/>
    <w:rsid w:val="00251421"/>
    <w:rsid w:val="00263F54"/>
    <w:rsid w:val="002652E3"/>
    <w:rsid w:val="00292E80"/>
    <w:rsid w:val="002A4D05"/>
    <w:rsid w:val="002B77B3"/>
    <w:rsid w:val="002C2998"/>
    <w:rsid w:val="002D0793"/>
    <w:rsid w:val="002D27C2"/>
    <w:rsid w:val="002D4890"/>
    <w:rsid w:val="002D4C00"/>
    <w:rsid w:val="002D619F"/>
    <w:rsid w:val="002E3856"/>
    <w:rsid w:val="002E7690"/>
    <w:rsid w:val="002F7273"/>
    <w:rsid w:val="00305743"/>
    <w:rsid w:val="00316899"/>
    <w:rsid w:val="00330CC0"/>
    <w:rsid w:val="003319C7"/>
    <w:rsid w:val="00331E78"/>
    <w:rsid w:val="00333DC3"/>
    <w:rsid w:val="003418BC"/>
    <w:rsid w:val="00342605"/>
    <w:rsid w:val="003448E4"/>
    <w:rsid w:val="00345390"/>
    <w:rsid w:val="00345FE9"/>
    <w:rsid w:val="003762E7"/>
    <w:rsid w:val="00380507"/>
    <w:rsid w:val="00393A04"/>
    <w:rsid w:val="003B61D6"/>
    <w:rsid w:val="003C5D87"/>
    <w:rsid w:val="003C7180"/>
    <w:rsid w:val="003D2486"/>
    <w:rsid w:val="003D5B66"/>
    <w:rsid w:val="003D7F3B"/>
    <w:rsid w:val="003E1DB8"/>
    <w:rsid w:val="003E4A7F"/>
    <w:rsid w:val="003E5C8A"/>
    <w:rsid w:val="003E7E4D"/>
    <w:rsid w:val="003F03D7"/>
    <w:rsid w:val="003F33BC"/>
    <w:rsid w:val="003F6D51"/>
    <w:rsid w:val="00404E54"/>
    <w:rsid w:val="00412E4C"/>
    <w:rsid w:val="00414370"/>
    <w:rsid w:val="004169BB"/>
    <w:rsid w:val="004175E8"/>
    <w:rsid w:val="00420A32"/>
    <w:rsid w:val="00420A9F"/>
    <w:rsid w:val="00423060"/>
    <w:rsid w:val="00435692"/>
    <w:rsid w:val="0044213C"/>
    <w:rsid w:val="0046593F"/>
    <w:rsid w:val="00473FFE"/>
    <w:rsid w:val="0047577F"/>
    <w:rsid w:val="00475F44"/>
    <w:rsid w:val="00485434"/>
    <w:rsid w:val="0049307C"/>
    <w:rsid w:val="004A6F17"/>
    <w:rsid w:val="004B1DEA"/>
    <w:rsid w:val="004D4375"/>
    <w:rsid w:val="004D4B55"/>
    <w:rsid w:val="004E2E3A"/>
    <w:rsid w:val="004E3016"/>
    <w:rsid w:val="004F20B5"/>
    <w:rsid w:val="004F4E6E"/>
    <w:rsid w:val="005144F0"/>
    <w:rsid w:val="00516A6A"/>
    <w:rsid w:val="00524638"/>
    <w:rsid w:val="00531C10"/>
    <w:rsid w:val="00532E2E"/>
    <w:rsid w:val="00534B1D"/>
    <w:rsid w:val="0053786C"/>
    <w:rsid w:val="005414DE"/>
    <w:rsid w:val="0055027E"/>
    <w:rsid w:val="005509FD"/>
    <w:rsid w:val="005548F6"/>
    <w:rsid w:val="0055771D"/>
    <w:rsid w:val="005579A0"/>
    <w:rsid w:val="00562B76"/>
    <w:rsid w:val="0056606C"/>
    <w:rsid w:val="00572BA7"/>
    <w:rsid w:val="005804C7"/>
    <w:rsid w:val="00591185"/>
    <w:rsid w:val="005A7F55"/>
    <w:rsid w:val="005B05F1"/>
    <w:rsid w:val="005B0D77"/>
    <w:rsid w:val="005B1183"/>
    <w:rsid w:val="005C0EC1"/>
    <w:rsid w:val="005D1455"/>
    <w:rsid w:val="005D5DCF"/>
    <w:rsid w:val="005D5DDF"/>
    <w:rsid w:val="005E11F0"/>
    <w:rsid w:val="005E1A72"/>
    <w:rsid w:val="005E798A"/>
    <w:rsid w:val="005E7FA3"/>
    <w:rsid w:val="005F3724"/>
    <w:rsid w:val="005F6704"/>
    <w:rsid w:val="00612EBB"/>
    <w:rsid w:val="00616AE9"/>
    <w:rsid w:val="00617FDD"/>
    <w:rsid w:val="00620CB9"/>
    <w:rsid w:val="00632B3B"/>
    <w:rsid w:val="00642318"/>
    <w:rsid w:val="00643667"/>
    <w:rsid w:val="006558A6"/>
    <w:rsid w:val="00656274"/>
    <w:rsid w:val="0066095B"/>
    <w:rsid w:val="00660BDC"/>
    <w:rsid w:val="00662515"/>
    <w:rsid w:val="006646AB"/>
    <w:rsid w:val="006658CF"/>
    <w:rsid w:val="00677D3C"/>
    <w:rsid w:val="00683B10"/>
    <w:rsid w:val="0068486E"/>
    <w:rsid w:val="00690217"/>
    <w:rsid w:val="006936C7"/>
    <w:rsid w:val="00695F84"/>
    <w:rsid w:val="006A0929"/>
    <w:rsid w:val="006A16C6"/>
    <w:rsid w:val="006A411C"/>
    <w:rsid w:val="006A6C5F"/>
    <w:rsid w:val="006B02FF"/>
    <w:rsid w:val="006B2DA1"/>
    <w:rsid w:val="006B546C"/>
    <w:rsid w:val="006C0447"/>
    <w:rsid w:val="006C22CA"/>
    <w:rsid w:val="006E20B9"/>
    <w:rsid w:val="006E55D4"/>
    <w:rsid w:val="006F2A5B"/>
    <w:rsid w:val="006F352F"/>
    <w:rsid w:val="006F3BFB"/>
    <w:rsid w:val="006F4DCB"/>
    <w:rsid w:val="006F4F94"/>
    <w:rsid w:val="006F58C4"/>
    <w:rsid w:val="00703CF6"/>
    <w:rsid w:val="00707637"/>
    <w:rsid w:val="00732C68"/>
    <w:rsid w:val="00733645"/>
    <w:rsid w:val="00734CB1"/>
    <w:rsid w:val="007407CB"/>
    <w:rsid w:val="00747ED3"/>
    <w:rsid w:val="0075186F"/>
    <w:rsid w:val="00755B24"/>
    <w:rsid w:val="0076035C"/>
    <w:rsid w:val="00761B29"/>
    <w:rsid w:val="00763D14"/>
    <w:rsid w:val="0077314A"/>
    <w:rsid w:val="007739C4"/>
    <w:rsid w:val="0078025D"/>
    <w:rsid w:val="00784379"/>
    <w:rsid w:val="007845D8"/>
    <w:rsid w:val="00792ED3"/>
    <w:rsid w:val="00796CE2"/>
    <w:rsid w:val="00797A70"/>
    <w:rsid w:val="007A3417"/>
    <w:rsid w:val="007B1097"/>
    <w:rsid w:val="007B1298"/>
    <w:rsid w:val="007B5A1A"/>
    <w:rsid w:val="007C19DF"/>
    <w:rsid w:val="007C1B01"/>
    <w:rsid w:val="007C788A"/>
    <w:rsid w:val="007D7637"/>
    <w:rsid w:val="007E1B89"/>
    <w:rsid w:val="007E1D4C"/>
    <w:rsid w:val="007E60CD"/>
    <w:rsid w:val="00800D37"/>
    <w:rsid w:val="00804696"/>
    <w:rsid w:val="00810C2E"/>
    <w:rsid w:val="00820E35"/>
    <w:rsid w:val="00823B4F"/>
    <w:rsid w:val="00823F65"/>
    <w:rsid w:val="008260B2"/>
    <w:rsid w:val="00831B8D"/>
    <w:rsid w:val="0083210D"/>
    <w:rsid w:val="00834C73"/>
    <w:rsid w:val="00841073"/>
    <w:rsid w:val="00846BB7"/>
    <w:rsid w:val="008519A2"/>
    <w:rsid w:val="00853308"/>
    <w:rsid w:val="0085595B"/>
    <w:rsid w:val="00860148"/>
    <w:rsid w:val="008665F6"/>
    <w:rsid w:val="0087269D"/>
    <w:rsid w:val="0087683C"/>
    <w:rsid w:val="00877981"/>
    <w:rsid w:val="00893A42"/>
    <w:rsid w:val="008A0EB4"/>
    <w:rsid w:val="008A1CAF"/>
    <w:rsid w:val="008A4869"/>
    <w:rsid w:val="008A5349"/>
    <w:rsid w:val="008A5385"/>
    <w:rsid w:val="008B0109"/>
    <w:rsid w:val="008B1DAF"/>
    <w:rsid w:val="008B6B53"/>
    <w:rsid w:val="008D00B3"/>
    <w:rsid w:val="008E25CF"/>
    <w:rsid w:val="008E2D4D"/>
    <w:rsid w:val="008E45D9"/>
    <w:rsid w:val="008F16F8"/>
    <w:rsid w:val="008F2A2F"/>
    <w:rsid w:val="008F72C9"/>
    <w:rsid w:val="00900B40"/>
    <w:rsid w:val="00906346"/>
    <w:rsid w:val="00916B08"/>
    <w:rsid w:val="00922747"/>
    <w:rsid w:val="009304C8"/>
    <w:rsid w:val="00942120"/>
    <w:rsid w:val="009450E4"/>
    <w:rsid w:val="00945F88"/>
    <w:rsid w:val="009469CB"/>
    <w:rsid w:val="00947464"/>
    <w:rsid w:val="0094798A"/>
    <w:rsid w:val="00956124"/>
    <w:rsid w:val="009613D7"/>
    <w:rsid w:val="0096401A"/>
    <w:rsid w:val="00964B18"/>
    <w:rsid w:val="00976777"/>
    <w:rsid w:val="009811EC"/>
    <w:rsid w:val="009841B8"/>
    <w:rsid w:val="009850DB"/>
    <w:rsid w:val="00992E80"/>
    <w:rsid w:val="0099753E"/>
    <w:rsid w:val="00997B76"/>
    <w:rsid w:val="009A1337"/>
    <w:rsid w:val="009A3138"/>
    <w:rsid w:val="009A50B8"/>
    <w:rsid w:val="009A7A7C"/>
    <w:rsid w:val="009B4959"/>
    <w:rsid w:val="009B79EB"/>
    <w:rsid w:val="009C36B6"/>
    <w:rsid w:val="009C4C5E"/>
    <w:rsid w:val="009C7721"/>
    <w:rsid w:val="009D4626"/>
    <w:rsid w:val="009E1633"/>
    <w:rsid w:val="009E3CF0"/>
    <w:rsid w:val="009E4920"/>
    <w:rsid w:val="00A0039E"/>
    <w:rsid w:val="00A06718"/>
    <w:rsid w:val="00A1068C"/>
    <w:rsid w:val="00A11FE5"/>
    <w:rsid w:val="00A1622C"/>
    <w:rsid w:val="00A1656D"/>
    <w:rsid w:val="00A16DF6"/>
    <w:rsid w:val="00A27F5A"/>
    <w:rsid w:val="00A36FA7"/>
    <w:rsid w:val="00A377DD"/>
    <w:rsid w:val="00A60EDB"/>
    <w:rsid w:val="00A700D3"/>
    <w:rsid w:val="00A73DA2"/>
    <w:rsid w:val="00A9777E"/>
    <w:rsid w:val="00AB0A82"/>
    <w:rsid w:val="00AB232D"/>
    <w:rsid w:val="00AB6396"/>
    <w:rsid w:val="00AC1FE0"/>
    <w:rsid w:val="00AC457D"/>
    <w:rsid w:val="00AC6D23"/>
    <w:rsid w:val="00AC70AD"/>
    <w:rsid w:val="00AD1F8A"/>
    <w:rsid w:val="00AD20FB"/>
    <w:rsid w:val="00AE07F3"/>
    <w:rsid w:val="00AE5FB8"/>
    <w:rsid w:val="00AF0592"/>
    <w:rsid w:val="00AF6554"/>
    <w:rsid w:val="00B139FB"/>
    <w:rsid w:val="00B142D8"/>
    <w:rsid w:val="00B175AC"/>
    <w:rsid w:val="00B210CB"/>
    <w:rsid w:val="00B26978"/>
    <w:rsid w:val="00B33E1B"/>
    <w:rsid w:val="00B35CC3"/>
    <w:rsid w:val="00B404BE"/>
    <w:rsid w:val="00B51B99"/>
    <w:rsid w:val="00B55C8E"/>
    <w:rsid w:val="00B55DE9"/>
    <w:rsid w:val="00B654CA"/>
    <w:rsid w:val="00B70017"/>
    <w:rsid w:val="00B72088"/>
    <w:rsid w:val="00B80475"/>
    <w:rsid w:val="00B916ED"/>
    <w:rsid w:val="00B9378A"/>
    <w:rsid w:val="00B93BB4"/>
    <w:rsid w:val="00B9488B"/>
    <w:rsid w:val="00BB3BB5"/>
    <w:rsid w:val="00BB558B"/>
    <w:rsid w:val="00BC3D1E"/>
    <w:rsid w:val="00BC4E6F"/>
    <w:rsid w:val="00BD21A6"/>
    <w:rsid w:val="00BD3665"/>
    <w:rsid w:val="00BD49B7"/>
    <w:rsid w:val="00BD4EDB"/>
    <w:rsid w:val="00BD7F88"/>
    <w:rsid w:val="00BE0C02"/>
    <w:rsid w:val="00BE3219"/>
    <w:rsid w:val="00BE681D"/>
    <w:rsid w:val="00BF7553"/>
    <w:rsid w:val="00C01ADD"/>
    <w:rsid w:val="00C17D07"/>
    <w:rsid w:val="00C20D80"/>
    <w:rsid w:val="00C21114"/>
    <w:rsid w:val="00C23A22"/>
    <w:rsid w:val="00C30D89"/>
    <w:rsid w:val="00C40ED9"/>
    <w:rsid w:val="00C42245"/>
    <w:rsid w:val="00C422FA"/>
    <w:rsid w:val="00C42F6F"/>
    <w:rsid w:val="00C5119E"/>
    <w:rsid w:val="00C610D7"/>
    <w:rsid w:val="00C64782"/>
    <w:rsid w:val="00C652B3"/>
    <w:rsid w:val="00C71082"/>
    <w:rsid w:val="00C722B8"/>
    <w:rsid w:val="00C8078D"/>
    <w:rsid w:val="00C807DC"/>
    <w:rsid w:val="00C83A32"/>
    <w:rsid w:val="00C87877"/>
    <w:rsid w:val="00C90F7F"/>
    <w:rsid w:val="00CA639E"/>
    <w:rsid w:val="00CA697B"/>
    <w:rsid w:val="00CA7554"/>
    <w:rsid w:val="00CB04EB"/>
    <w:rsid w:val="00CC48CA"/>
    <w:rsid w:val="00CD4461"/>
    <w:rsid w:val="00CE0F58"/>
    <w:rsid w:val="00CE69CA"/>
    <w:rsid w:val="00CF0ED1"/>
    <w:rsid w:val="00D0030F"/>
    <w:rsid w:val="00D162D3"/>
    <w:rsid w:val="00D163E2"/>
    <w:rsid w:val="00D207B4"/>
    <w:rsid w:val="00D20904"/>
    <w:rsid w:val="00D25999"/>
    <w:rsid w:val="00D27DED"/>
    <w:rsid w:val="00D41BFD"/>
    <w:rsid w:val="00D46E77"/>
    <w:rsid w:val="00D522D4"/>
    <w:rsid w:val="00D56299"/>
    <w:rsid w:val="00D77F92"/>
    <w:rsid w:val="00D85F5A"/>
    <w:rsid w:val="00D86170"/>
    <w:rsid w:val="00D90E18"/>
    <w:rsid w:val="00D96EB5"/>
    <w:rsid w:val="00D97B98"/>
    <w:rsid w:val="00DA5615"/>
    <w:rsid w:val="00DA7300"/>
    <w:rsid w:val="00DB1C3D"/>
    <w:rsid w:val="00DB4EFA"/>
    <w:rsid w:val="00DC0FB3"/>
    <w:rsid w:val="00DD222D"/>
    <w:rsid w:val="00DD2634"/>
    <w:rsid w:val="00DE68CC"/>
    <w:rsid w:val="00DF1B0B"/>
    <w:rsid w:val="00DF20B0"/>
    <w:rsid w:val="00DF6922"/>
    <w:rsid w:val="00E076C4"/>
    <w:rsid w:val="00E17C37"/>
    <w:rsid w:val="00E31701"/>
    <w:rsid w:val="00E51AB5"/>
    <w:rsid w:val="00E676E3"/>
    <w:rsid w:val="00E8240B"/>
    <w:rsid w:val="00E865B8"/>
    <w:rsid w:val="00E9029D"/>
    <w:rsid w:val="00E932FE"/>
    <w:rsid w:val="00E97529"/>
    <w:rsid w:val="00EA7B4D"/>
    <w:rsid w:val="00EB2FD9"/>
    <w:rsid w:val="00EB4585"/>
    <w:rsid w:val="00EC3BF0"/>
    <w:rsid w:val="00EC6F47"/>
    <w:rsid w:val="00ED7311"/>
    <w:rsid w:val="00EE0AC8"/>
    <w:rsid w:val="00EE4B5C"/>
    <w:rsid w:val="00EE5014"/>
    <w:rsid w:val="00EE5870"/>
    <w:rsid w:val="00EF331B"/>
    <w:rsid w:val="00F12584"/>
    <w:rsid w:val="00F33817"/>
    <w:rsid w:val="00F3688C"/>
    <w:rsid w:val="00F400D3"/>
    <w:rsid w:val="00F46658"/>
    <w:rsid w:val="00F633E9"/>
    <w:rsid w:val="00F760A6"/>
    <w:rsid w:val="00F76682"/>
    <w:rsid w:val="00F7784B"/>
    <w:rsid w:val="00F82353"/>
    <w:rsid w:val="00F87803"/>
    <w:rsid w:val="00F91236"/>
    <w:rsid w:val="00F9233F"/>
    <w:rsid w:val="00FA13DE"/>
    <w:rsid w:val="00FA1D3C"/>
    <w:rsid w:val="00FA54F5"/>
    <w:rsid w:val="00FB7F18"/>
    <w:rsid w:val="00FC179D"/>
    <w:rsid w:val="00FC649A"/>
    <w:rsid w:val="00FD1656"/>
    <w:rsid w:val="00FD6533"/>
    <w:rsid w:val="00FD7308"/>
    <w:rsid w:val="00FE1E51"/>
    <w:rsid w:val="00FE2833"/>
    <w:rsid w:val="00FE3E88"/>
    <w:rsid w:val="00F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6F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E6F"/>
    <w:rPr>
      <w:color w:val="0000FF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5"/>
    <w:uiPriority w:val="34"/>
    <w:locked/>
    <w:rsid w:val="00BC4E6F"/>
  </w:style>
  <w:style w:type="paragraph" w:styleId="a5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BC4E6F"/>
    <w:pPr>
      <w:ind w:left="720"/>
      <w:contextualSpacing/>
    </w:pPr>
    <w:rPr>
      <w:lang w:val="uk-UA"/>
    </w:rPr>
  </w:style>
  <w:style w:type="table" w:styleId="a6">
    <w:name w:val="Table Grid"/>
    <w:basedOn w:val="a1"/>
    <w:uiPriority w:val="39"/>
    <w:rsid w:val="00BC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-hidden">
    <w:name w:val="h-hidden"/>
    <w:basedOn w:val="a0"/>
    <w:rsid w:val="00C64782"/>
  </w:style>
  <w:style w:type="paragraph" w:styleId="a7">
    <w:name w:val="Balloon Text"/>
    <w:basedOn w:val="a"/>
    <w:link w:val="a8"/>
    <w:uiPriority w:val="99"/>
    <w:semiHidden/>
    <w:unhideWhenUsed/>
    <w:rsid w:val="00AC7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70AD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900B40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User</cp:lastModifiedBy>
  <cp:revision>33</cp:revision>
  <cp:lastPrinted>2022-10-11T12:06:00Z</cp:lastPrinted>
  <dcterms:created xsi:type="dcterms:W3CDTF">2022-10-28T10:32:00Z</dcterms:created>
  <dcterms:modified xsi:type="dcterms:W3CDTF">2025-01-17T14:23:00Z</dcterms:modified>
</cp:coreProperties>
</file>