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06801EF7" w14:textId="4971D65A" w:rsidR="006C7162" w:rsidRPr="00C54868" w:rsidRDefault="00924F5C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54868">
              <w:rPr>
                <w:rFonts w:cs="Times New Roman"/>
                <w:bCs/>
                <w:sz w:val="24"/>
                <w:szCs w:val="24"/>
                <w:lang w:eastAsia="uk-UA"/>
              </w:rPr>
              <w:t>Машини для обробки даних (апаратна частина)</w:t>
            </w:r>
          </w:p>
          <w:p w14:paraId="69D8846A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2A47A819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C54868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63849174" w:rsidR="00D9450C" w:rsidRPr="00C54868" w:rsidRDefault="00A20DFB" w:rsidP="00F65E2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30210000-4 Машини для обробки даних (апаратна частина</w:t>
            </w:r>
            <w:bookmarkEnd w:id="0"/>
            <w:r w:rsidR="00F65E29"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424FF70" w:rsidR="00516F65" w:rsidRPr="00C54868" w:rsidRDefault="00F65E29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548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UA-2025-02-03-016266-a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875E80" w14:textId="1700E206" w:rsidR="002A51FF" w:rsidRPr="00C54868" w:rsidRDefault="00F65E29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Якісні та технічні характеристики заявленої кількості товару визначені з урахуванням реальної потреби закладу освіти, необхідно </w:t>
            </w:r>
            <w:r w:rsidR="00924FD0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закупити </w:t>
            </w:r>
            <w:r w:rsidR="00924F5C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Машини для обробки даних (апаратна частина), зокрема</w:t>
            </w:r>
            <w:r w:rsidRPr="00C54868">
              <w:t xml:space="preserve"> </w:t>
            </w:r>
            <w:r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робочі підстанції для роботи з графікою </w:t>
            </w:r>
            <w:r w:rsidR="006D10F7" w:rsidRPr="00C548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9402524" w14:textId="1122DA85" w:rsidR="001B31F5" w:rsidRPr="00C54868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C548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C54868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C548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C54868">
              <w:rPr>
                <w:rFonts w:eastAsia="Calibri" w:cs="Calibri"/>
                <w:sz w:val="24"/>
                <w:szCs w:val="24"/>
                <w:lang w:eastAsia="zh-CN"/>
              </w:rPr>
              <w:t xml:space="preserve">Не допускається поставка виставочних та (або) дослідних зразків Товару. </w:t>
            </w:r>
            <w:r w:rsidRPr="00C54868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C54868" w14:paraId="40B6CBD1" w14:textId="77777777" w:rsidTr="00CF0B0D">
        <w:tc>
          <w:tcPr>
            <w:tcW w:w="636" w:type="dxa"/>
          </w:tcPr>
          <w:p w14:paraId="2FACDC4E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373BCA" w:rsidR="00516F65" w:rsidRPr="00C54868" w:rsidRDefault="00485E79" w:rsidP="00C54868">
            <w:pPr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 xml:space="preserve">по </w:t>
            </w:r>
            <w:r w:rsidR="00F65E29" w:rsidRPr="00C54868">
              <w:rPr>
                <w:sz w:val="24"/>
                <w:szCs w:val="24"/>
              </w:rPr>
              <w:t>кошторису</w:t>
            </w:r>
            <w:r w:rsidRPr="00C54868">
              <w:rPr>
                <w:sz w:val="24"/>
                <w:szCs w:val="24"/>
              </w:rPr>
              <w:t xml:space="preserve"> </w:t>
            </w:r>
            <w:r w:rsidR="00C30046" w:rsidRPr="00C54868">
              <w:rPr>
                <w:sz w:val="24"/>
                <w:szCs w:val="24"/>
              </w:rPr>
              <w:t xml:space="preserve">на 2025 рік </w:t>
            </w:r>
            <w:r w:rsidR="00F65E29" w:rsidRPr="00C54868">
              <w:rPr>
                <w:sz w:val="24"/>
                <w:szCs w:val="24"/>
              </w:rPr>
              <w:t>за КЕКВ</w:t>
            </w:r>
            <w:r w:rsidR="005078DC" w:rsidRPr="00C54868">
              <w:rPr>
                <w:sz w:val="24"/>
                <w:szCs w:val="24"/>
              </w:rPr>
              <w:t xml:space="preserve"> </w:t>
            </w:r>
            <w:r w:rsidR="00EA17FE">
              <w:rPr>
                <w:sz w:val="24"/>
                <w:szCs w:val="24"/>
              </w:rPr>
              <w:t>3110</w:t>
            </w:r>
            <w:bookmarkStart w:id="1" w:name="_GoBack"/>
            <w:bookmarkEnd w:id="1"/>
            <w:r w:rsidR="00C54868" w:rsidRPr="00C54868">
              <w:rPr>
                <w:sz w:val="24"/>
                <w:szCs w:val="24"/>
              </w:rPr>
              <w:t xml:space="preserve">. </w:t>
            </w:r>
            <w:r w:rsidRPr="00C54868">
              <w:rPr>
                <w:sz w:val="24"/>
                <w:szCs w:val="24"/>
              </w:rPr>
              <w:t xml:space="preserve"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</w:t>
            </w:r>
            <w:r w:rsidRPr="00C54868">
              <w:rPr>
                <w:sz w:val="24"/>
                <w:szCs w:val="24"/>
              </w:rPr>
              <w:lastRenderedPageBreak/>
              <w:t>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23CEE7E" w:rsidR="00516F65" w:rsidRPr="00C54868" w:rsidRDefault="00C54868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96972" w:rsidRPr="00C54868">
              <w:rPr>
                <w:sz w:val="24"/>
                <w:szCs w:val="24"/>
              </w:rPr>
              <w:t>0</w:t>
            </w:r>
            <w:r w:rsidR="008664F2" w:rsidRPr="00C54868">
              <w:rPr>
                <w:sz w:val="24"/>
                <w:szCs w:val="24"/>
              </w:rPr>
              <w:t>00,00</w:t>
            </w:r>
            <w:r w:rsidR="00246FC3" w:rsidRPr="00C54868">
              <w:rPr>
                <w:sz w:val="24"/>
                <w:szCs w:val="24"/>
              </w:rPr>
              <w:t xml:space="preserve"> грн.</w:t>
            </w:r>
            <w:r w:rsidR="00693CAC" w:rsidRPr="00C54868">
              <w:rPr>
                <w:sz w:val="24"/>
                <w:szCs w:val="24"/>
              </w:rPr>
              <w:t xml:space="preserve"> (</w:t>
            </w:r>
            <w:r w:rsidRPr="00C54868">
              <w:rPr>
                <w:sz w:val="24"/>
                <w:szCs w:val="24"/>
              </w:rPr>
              <w:t>сто тридцять чотири тисячі гривень, 00 копійок</w:t>
            </w:r>
            <w:r w:rsidR="00693CAC" w:rsidRPr="00C54868">
              <w:rPr>
                <w:sz w:val="24"/>
                <w:szCs w:val="24"/>
              </w:rPr>
              <w:t>)</w:t>
            </w:r>
            <w:r w:rsidR="00697FC9" w:rsidRPr="00C54868">
              <w:rPr>
                <w:sz w:val="24"/>
                <w:szCs w:val="24"/>
              </w:rPr>
              <w:t xml:space="preserve"> з ПДВ</w:t>
            </w:r>
            <w:r w:rsidR="00516F65" w:rsidRPr="00C54868">
              <w:rPr>
                <w:sz w:val="24"/>
                <w:szCs w:val="24"/>
              </w:rPr>
              <w:t>.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-листах, в електронній системі закупівель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>в електронній системі закупівель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99126" w14:textId="77777777" w:rsidR="0008006C" w:rsidRDefault="0008006C" w:rsidP="003F52D9">
      <w:pPr>
        <w:spacing w:after="0" w:line="240" w:lineRule="auto"/>
      </w:pPr>
      <w:r>
        <w:separator/>
      </w:r>
    </w:p>
  </w:endnote>
  <w:endnote w:type="continuationSeparator" w:id="0">
    <w:p w14:paraId="065905DF" w14:textId="77777777" w:rsidR="0008006C" w:rsidRDefault="0008006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24C7E" w14:textId="77777777" w:rsidR="0008006C" w:rsidRDefault="0008006C" w:rsidP="003F52D9">
      <w:pPr>
        <w:spacing w:after="0" w:line="240" w:lineRule="auto"/>
      </w:pPr>
      <w:r>
        <w:separator/>
      </w:r>
    </w:p>
  </w:footnote>
  <w:footnote w:type="continuationSeparator" w:id="0">
    <w:p w14:paraId="46834BE7" w14:textId="77777777" w:rsidR="0008006C" w:rsidRDefault="0008006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7A3C-057B-4B1C-85A5-50313182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</cp:revision>
  <cp:lastPrinted>2025-01-29T15:53:00Z</cp:lastPrinted>
  <dcterms:created xsi:type="dcterms:W3CDTF">2025-02-06T09:21:00Z</dcterms:created>
  <dcterms:modified xsi:type="dcterms:W3CDTF">2025-02-06T09:34:00Z</dcterms:modified>
</cp:coreProperties>
</file>