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07" w:rsidRDefault="00440E07" w:rsidP="00440E07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1060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7"/>
        <w:gridCol w:w="2423"/>
        <w:gridCol w:w="7545"/>
      </w:tblGrid>
      <w:tr w:rsidR="00440E07" w:rsidTr="00440E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07" w:rsidRDefault="00440E07">
            <w:pPr>
              <w:spacing w:line="240" w:lineRule="atLeas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07" w:rsidRDefault="00440E07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Найменування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місцезнаходження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ідентифікаційний</w:t>
            </w:r>
            <w:proofErr w:type="spellEnd"/>
            <w:r>
              <w:rPr>
                <w:szCs w:val="28"/>
              </w:rPr>
              <w:t xml:space="preserve"> код </w:t>
            </w:r>
            <w:proofErr w:type="spellStart"/>
            <w:r>
              <w:rPr>
                <w:szCs w:val="28"/>
              </w:rPr>
              <w:t>замовника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Єдиному</w:t>
            </w:r>
            <w:proofErr w:type="spellEnd"/>
            <w:r>
              <w:rPr>
                <w:szCs w:val="28"/>
              </w:rPr>
              <w:t xml:space="preserve"> державному </w:t>
            </w:r>
            <w:proofErr w:type="spellStart"/>
            <w:r>
              <w:rPr>
                <w:szCs w:val="28"/>
              </w:rPr>
              <w:t>реє</w:t>
            </w:r>
            <w:proofErr w:type="gramStart"/>
            <w:r>
              <w:rPr>
                <w:szCs w:val="28"/>
              </w:rPr>
              <w:t>стр</w:t>
            </w:r>
            <w:proofErr w:type="gramEnd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юридичних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осіб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фізичних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осіб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підприємців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громадських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формувань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його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категорія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7" w:rsidRDefault="00440E07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КНП «</w:t>
            </w:r>
            <w:proofErr w:type="spellStart"/>
            <w:r>
              <w:rPr>
                <w:szCs w:val="28"/>
              </w:rPr>
              <w:t>Тернопільська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комунальна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лікарня</w:t>
            </w:r>
            <w:proofErr w:type="spellEnd"/>
            <w:r>
              <w:rPr>
                <w:szCs w:val="28"/>
              </w:rPr>
              <w:t xml:space="preserve"> №2»;</w:t>
            </w:r>
          </w:p>
          <w:p w:rsidR="00440E07" w:rsidRDefault="00440E07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Вул.Р.Купчинського,14, </w:t>
            </w:r>
            <w:proofErr w:type="spellStart"/>
            <w:r>
              <w:rPr>
                <w:szCs w:val="28"/>
              </w:rPr>
              <w:t>м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ернопіль</w:t>
            </w:r>
            <w:proofErr w:type="spellEnd"/>
            <w:r>
              <w:rPr>
                <w:szCs w:val="28"/>
              </w:rPr>
              <w:t xml:space="preserve">, 46023;                 </w:t>
            </w:r>
          </w:p>
          <w:p w:rsidR="00440E07" w:rsidRDefault="00440E07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код  за ЄДРПОУ-05497361; </w:t>
            </w:r>
          </w:p>
          <w:p w:rsidR="00440E07" w:rsidRDefault="00440E07">
            <w:pPr>
              <w:pStyle w:val="a3"/>
              <w:ind w:left="-567" w:right="-250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szCs w:val="28"/>
              </w:rPr>
              <w:t>категорія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замовника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rFonts w:eastAsia="Times New Roman"/>
                <w:lang w:eastAsia="ru-RU"/>
              </w:rPr>
              <w:t>юридична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особа, яка   </w:t>
            </w:r>
            <w:proofErr w:type="spellStart"/>
            <w:r>
              <w:rPr>
                <w:rFonts w:eastAsia="Times New Roman"/>
                <w:lang w:eastAsia="ru-RU"/>
              </w:rPr>
              <w:t>забезпечує</w:t>
            </w:r>
            <w:proofErr w:type="spellEnd"/>
            <w:r>
              <w:rPr>
                <w:rFonts w:eastAsia="Times New Roman"/>
                <w:lang w:eastAsia="ru-RU"/>
              </w:rPr>
              <w:t xml:space="preserve"> потреби </w:t>
            </w:r>
            <w:proofErr w:type="spellStart"/>
            <w:r>
              <w:rPr>
                <w:rFonts w:eastAsia="Times New Roman"/>
                <w:lang w:eastAsia="ru-RU"/>
              </w:rPr>
              <w:t>держави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або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територіальної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громади</w:t>
            </w:r>
            <w:proofErr w:type="spellEnd"/>
          </w:p>
          <w:p w:rsidR="00440E07" w:rsidRDefault="00440E07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440E07" w:rsidRDefault="00440E07">
            <w:pPr>
              <w:spacing w:line="240" w:lineRule="atLeast"/>
              <w:jc w:val="both"/>
              <w:rPr>
                <w:szCs w:val="28"/>
              </w:rPr>
            </w:pPr>
          </w:p>
        </w:tc>
      </w:tr>
      <w:tr w:rsidR="00440E07" w:rsidTr="00440E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07" w:rsidRDefault="00440E07">
            <w:pPr>
              <w:spacing w:line="240" w:lineRule="atLeas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07" w:rsidRDefault="00440E07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Назва</w:t>
            </w:r>
            <w:proofErr w:type="spellEnd"/>
            <w:r>
              <w:rPr>
                <w:szCs w:val="28"/>
              </w:rPr>
              <w:t xml:space="preserve"> предмета </w:t>
            </w:r>
            <w:proofErr w:type="spellStart"/>
            <w:r>
              <w:rPr>
                <w:szCs w:val="28"/>
              </w:rPr>
              <w:t>закупі</w:t>
            </w:r>
            <w:proofErr w:type="gramStart"/>
            <w:r>
              <w:rPr>
                <w:szCs w:val="28"/>
              </w:rPr>
              <w:t>вл</w:t>
            </w:r>
            <w:proofErr w:type="gramEnd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із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зазначенням</w:t>
            </w:r>
            <w:proofErr w:type="spellEnd"/>
            <w:r>
              <w:rPr>
                <w:szCs w:val="28"/>
              </w:rPr>
              <w:t xml:space="preserve"> коду за </w:t>
            </w:r>
            <w:proofErr w:type="spellStart"/>
            <w:r>
              <w:rPr>
                <w:szCs w:val="28"/>
              </w:rPr>
              <w:t>Єдиним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закупівельним</w:t>
            </w:r>
            <w:proofErr w:type="spellEnd"/>
            <w:r>
              <w:rPr>
                <w:szCs w:val="28"/>
              </w:rPr>
              <w:t xml:space="preserve"> словником (у </w:t>
            </w:r>
            <w:proofErr w:type="spellStart"/>
            <w:r>
              <w:rPr>
                <w:szCs w:val="28"/>
              </w:rPr>
              <w:t>разі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поділу</w:t>
            </w:r>
            <w:proofErr w:type="spellEnd"/>
            <w:r>
              <w:rPr>
                <w:szCs w:val="28"/>
              </w:rPr>
              <w:t xml:space="preserve"> на </w:t>
            </w:r>
            <w:proofErr w:type="spellStart"/>
            <w:r>
              <w:rPr>
                <w:szCs w:val="28"/>
              </w:rPr>
              <w:t>лоти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такі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відомості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повинні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зазначатися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стосовно</w:t>
            </w:r>
            <w:proofErr w:type="spellEnd"/>
            <w:r>
              <w:rPr>
                <w:szCs w:val="28"/>
              </w:rPr>
              <w:t xml:space="preserve"> кожного лота) та </w:t>
            </w:r>
            <w:proofErr w:type="spellStart"/>
            <w:r>
              <w:rPr>
                <w:szCs w:val="28"/>
              </w:rPr>
              <w:t>назви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відповідних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класифікаторів</w:t>
            </w:r>
            <w:proofErr w:type="spellEnd"/>
            <w:r>
              <w:rPr>
                <w:szCs w:val="28"/>
              </w:rPr>
              <w:t xml:space="preserve"> предмета </w:t>
            </w:r>
            <w:proofErr w:type="spellStart"/>
            <w:r>
              <w:rPr>
                <w:szCs w:val="28"/>
              </w:rPr>
              <w:t>закупівлі</w:t>
            </w:r>
            <w:proofErr w:type="spellEnd"/>
            <w:r>
              <w:rPr>
                <w:szCs w:val="28"/>
              </w:rPr>
              <w:t xml:space="preserve"> і </w:t>
            </w:r>
            <w:proofErr w:type="spellStart"/>
            <w:r>
              <w:rPr>
                <w:szCs w:val="28"/>
              </w:rPr>
              <w:t>частин</w:t>
            </w:r>
            <w:proofErr w:type="spellEnd"/>
            <w:r>
              <w:rPr>
                <w:szCs w:val="28"/>
              </w:rPr>
              <w:t xml:space="preserve"> предмета </w:t>
            </w:r>
            <w:proofErr w:type="spellStart"/>
            <w:r>
              <w:rPr>
                <w:szCs w:val="28"/>
              </w:rPr>
              <w:t>закупівлі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лотів</w:t>
            </w:r>
            <w:proofErr w:type="spellEnd"/>
            <w:r>
              <w:rPr>
                <w:szCs w:val="28"/>
              </w:rPr>
              <w:t xml:space="preserve">) (за </w:t>
            </w:r>
            <w:proofErr w:type="spellStart"/>
            <w:r>
              <w:rPr>
                <w:szCs w:val="28"/>
              </w:rPr>
              <w:t>наявності</w:t>
            </w:r>
            <w:proofErr w:type="spellEnd"/>
            <w:r>
              <w:rPr>
                <w:szCs w:val="28"/>
              </w:rPr>
              <w:t>).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7" w:rsidRDefault="00440E07">
            <w:pPr>
              <w:shd w:val="clear" w:color="auto" w:fill="FFFFFF"/>
              <w:jc w:val="both"/>
              <w:textAlignment w:val="baseline"/>
              <w:rPr>
                <w:b/>
                <w:szCs w:val="28"/>
                <w:lang w:eastAsia="uk-UA"/>
              </w:rPr>
            </w:pPr>
          </w:p>
          <w:p w:rsidR="00440E07" w:rsidRDefault="00440E07" w:rsidP="00440E07">
            <w:pPr>
              <w:spacing w:line="240" w:lineRule="atLeast"/>
              <w:jc w:val="both"/>
              <w:rPr>
                <w:color w:val="FF0000"/>
                <w:szCs w:val="28"/>
              </w:rPr>
            </w:pPr>
            <w:proofErr w:type="spellStart"/>
            <w:r>
              <w:rPr>
                <w:b/>
                <w:sz w:val="24"/>
                <w:szCs w:val="24"/>
              </w:rPr>
              <w:t>Апарат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CPAP</w:t>
            </w:r>
            <w:r>
              <w:rPr>
                <w:b/>
                <w:sz w:val="24"/>
                <w:szCs w:val="24"/>
              </w:rPr>
              <w:t xml:space="preserve"> для </w:t>
            </w:r>
            <w:proofErr w:type="spellStart"/>
            <w:r>
              <w:rPr>
                <w:b/>
                <w:sz w:val="24"/>
                <w:szCs w:val="24"/>
              </w:rPr>
              <w:t>новонароджених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експертного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класу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ДК 021:2015: 33150000-6 —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Апаратура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для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радіотерапії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механотерапії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електротерапії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та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фізичної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терапії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НК 024:2023 – 42411 -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Апарат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штучної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вентиляції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легені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в</w:t>
            </w:r>
            <w:proofErr w:type="spellEnd"/>
            <w:proofErr w:type="gramEnd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для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інтенсивної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терапії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неонатальний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/ для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дорослих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440E07" w:rsidTr="00440E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07" w:rsidRDefault="00440E07">
            <w:pPr>
              <w:spacing w:line="240" w:lineRule="atLeas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07" w:rsidRDefault="00440E07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Ідентифікатор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</w:t>
            </w:r>
            <w:proofErr w:type="gramStart"/>
            <w:r>
              <w:rPr>
                <w:szCs w:val="28"/>
              </w:rPr>
              <w:t>вл</w:t>
            </w:r>
            <w:proofErr w:type="gramEnd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: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07" w:rsidRDefault="00440E07" w:rsidP="00440E07">
            <w:pPr>
              <w:rPr>
                <w:b/>
              </w:rPr>
            </w:pPr>
            <w:r>
              <w:rPr>
                <w:b/>
              </w:rPr>
              <w:t>UA-2024-06-20-007134-а</w:t>
            </w:r>
          </w:p>
        </w:tc>
      </w:tr>
      <w:tr w:rsidR="00440E07" w:rsidTr="00440E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07" w:rsidRDefault="00440E07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7" w:rsidRDefault="00440E07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Обґрунтування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техн</w:t>
            </w:r>
            <w:proofErr w:type="gramEnd"/>
            <w:r>
              <w:rPr>
                <w:szCs w:val="28"/>
              </w:rPr>
              <w:t>ічних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якісних</w:t>
            </w:r>
            <w:proofErr w:type="spellEnd"/>
            <w:r>
              <w:rPr>
                <w:szCs w:val="28"/>
              </w:rPr>
              <w:t xml:space="preserve"> характеристик предмета </w:t>
            </w:r>
            <w:proofErr w:type="spellStart"/>
            <w:r>
              <w:rPr>
                <w:szCs w:val="28"/>
              </w:rPr>
              <w:t>закупівлі</w:t>
            </w:r>
            <w:proofErr w:type="spellEnd"/>
            <w:r>
              <w:rPr>
                <w:szCs w:val="28"/>
              </w:rPr>
              <w:t>.</w:t>
            </w:r>
          </w:p>
          <w:p w:rsidR="00440E07" w:rsidRDefault="00440E07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7" w:rsidRDefault="00440E07">
            <w:pPr>
              <w:spacing w:before="240" w:after="240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E4423">
              <w:rPr>
                <w:b/>
                <w:bCs/>
                <w:color w:val="000000"/>
                <w:sz w:val="22"/>
                <w:lang w:val="uk-UA" w:eastAsia="uk-UA"/>
              </w:rPr>
              <w:t>Опис вимог</w:t>
            </w:r>
            <w:r w:rsidR="00AE4423">
              <w:rPr>
                <w:b/>
                <w:bCs/>
                <w:color w:val="000000"/>
                <w:sz w:val="22"/>
                <w:lang w:val="uk-UA" w:eastAsia="uk-UA"/>
              </w:rPr>
              <w:t>:</w:t>
            </w:r>
          </w:p>
          <w:p w:rsidR="00440E07" w:rsidRPr="00AE4423" w:rsidRDefault="00AE4423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4423">
              <w:rPr>
                <w:color w:val="000000"/>
                <w:sz w:val="24"/>
                <w:szCs w:val="24"/>
                <w:lang w:val="uk-UA"/>
              </w:rPr>
              <w:t>Апарат призначений для підтримки дихання під час порушення респіраторної функції для дітей та новонароджених</w:t>
            </w:r>
          </w:p>
          <w:tbl>
            <w:tblPr>
              <w:tblW w:w="10215" w:type="dxa"/>
              <w:tblInd w:w="4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8"/>
              <w:gridCol w:w="4317"/>
            </w:tblGrid>
            <w:tr w:rsidR="00AE4423" w:rsidTr="00DC4FE2">
              <w:trPr>
                <w:trHeight w:val="284"/>
              </w:trPr>
              <w:tc>
                <w:tcPr>
                  <w:tcW w:w="10215" w:type="dxa"/>
                  <w:gridSpan w:val="2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AE4423" w:rsidRDefault="00AE4423" w:rsidP="001D5EBE">
                  <w:pPr>
                    <w:ind w:firstLine="5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/>
                      <w:color w:val="000000"/>
                      <w:lang w:eastAsia="uk-UA"/>
                    </w:rPr>
                    <w:t>Конструкція апарата повинна включати в себе:</w:t>
                  </w:r>
                </w:p>
              </w:tc>
            </w:tr>
            <w:tr w:rsidR="00AE4423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E4423" w:rsidRDefault="00AE4423" w:rsidP="00AE4423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color w:val="000000"/>
                      <w:lang w:eastAsia="zh-CN"/>
                    </w:rPr>
                    <w:t xml:space="preserve">TFT LCD сенсорний екран з діагоналлю не </w:t>
                  </w:r>
                  <w:r>
                    <w:rPr>
                      <w:color w:val="000000"/>
                      <w:lang w:eastAsia="zh-CN"/>
                    </w:rPr>
                    <w:lastRenderedPageBreak/>
                    <w:t>менше 10,4 дюймів, що відображає параметри вентиляції, тривожну інформацію i коливання</w:t>
                  </w:r>
                </w:p>
              </w:tc>
            </w:tr>
            <w:tr w:rsidR="00AE4423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E4423" w:rsidRDefault="00AE4423" w:rsidP="00AE4423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color w:val="000000"/>
                      <w:lang w:eastAsia="zh-CN"/>
                    </w:rPr>
                  </w:pPr>
                  <w:r>
                    <w:rPr>
                      <w:color w:val="000000"/>
                      <w:lang w:eastAsia="zh-CN"/>
                    </w:rPr>
                    <w:lastRenderedPageBreak/>
                    <w:t>Відображення на екрані петлі тиск-час</w:t>
                  </w:r>
                </w:p>
              </w:tc>
            </w:tr>
            <w:tr w:rsidR="00AE4423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E4423" w:rsidRDefault="00AE4423" w:rsidP="00AE4423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color w:val="000000"/>
                      <w:lang w:eastAsia="zh-CN"/>
                    </w:rPr>
                  </w:pPr>
                  <w:r>
                    <w:rPr>
                      <w:color w:val="000000"/>
                      <w:lang w:eastAsia="zh-CN"/>
                    </w:rPr>
                    <w:t>Відображення на екрані петлі etCO2</w:t>
                  </w:r>
                </w:p>
              </w:tc>
            </w:tr>
            <w:tr w:rsidR="00AE4423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AE4423" w:rsidRDefault="00AE4423" w:rsidP="00AE4423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Зволожувач з автоматичним контролем температури дихальної суміші, що кріпиться до корпусу апарата</w:t>
                  </w:r>
                </w:p>
              </w:tc>
            </w:tr>
            <w:tr w:rsidR="00AE4423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AE4423" w:rsidRDefault="00AE4423" w:rsidP="00AE4423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Генератор потоку повітря – вбудований компресор, шум не більше 45 дБ</w:t>
                  </w:r>
                </w:p>
              </w:tc>
            </w:tr>
            <w:tr w:rsidR="00AE4423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AE4423" w:rsidRDefault="00AE4423" w:rsidP="00AE4423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 xml:space="preserve">Комплект дихального контуру, назальної </w:t>
                  </w:r>
                  <w:proofErr w:type="spellStart"/>
                  <w:r>
                    <w:rPr>
                      <w:bCs/>
                      <w:color w:val="000000"/>
                      <w:lang w:eastAsia="uk-UA"/>
                    </w:rPr>
                    <w:t>канюлі</w:t>
                  </w:r>
                  <w:proofErr w:type="spellEnd"/>
                  <w:r>
                    <w:rPr>
                      <w:bCs/>
                      <w:color w:val="000000"/>
                      <w:lang w:eastAsia="uk-UA"/>
                    </w:rPr>
                    <w:t xml:space="preserve">  та фільтрів для пацієнта</w:t>
                  </w:r>
                </w:p>
              </w:tc>
            </w:tr>
            <w:tr w:rsidR="00AE4423" w:rsidTr="00DC4FE2">
              <w:trPr>
                <w:gridAfter w:val="1"/>
                <w:wAfter w:w="4317" w:type="dxa"/>
                <w:trHeight w:val="448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AE4423" w:rsidRDefault="00AE4423" w:rsidP="00AE4423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Інтерактивна система контролю та регулювання змішувача повітря та кисню</w:t>
                  </w:r>
                </w:p>
              </w:tc>
            </w:tr>
            <w:tr w:rsidR="00AE4423" w:rsidTr="00DC4FE2">
              <w:trPr>
                <w:gridAfter w:val="1"/>
                <w:wAfter w:w="4317" w:type="dxa"/>
                <w:trHeight w:val="448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AE4423" w:rsidRDefault="00AE4423" w:rsidP="00AE4423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Можливість розборки та дезінфекції дихального клапану</w:t>
                  </w:r>
                </w:p>
              </w:tc>
            </w:tr>
            <w:tr w:rsidR="00AE4423" w:rsidTr="00DC4FE2">
              <w:trPr>
                <w:trHeight w:val="284"/>
              </w:trPr>
              <w:tc>
                <w:tcPr>
                  <w:tcW w:w="10215" w:type="dxa"/>
                  <w:gridSpan w:val="2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AE4423" w:rsidRDefault="00AE4423" w:rsidP="001D5EBE">
                  <w:pPr>
                    <w:ind w:firstLine="5"/>
                    <w:rPr>
                      <w:b/>
                      <w:bCs/>
                      <w:color w:val="000000"/>
                      <w:lang w:eastAsia="uk-UA"/>
                    </w:rPr>
                  </w:pPr>
                  <w:r>
                    <w:rPr>
                      <w:b/>
                      <w:color w:val="000000"/>
                      <w:lang w:eastAsia="uk-UA"/>
                    </w:rPr>
                    <w:t>Основні режими вентиляції:</w:t>
                  </w:r>
                </w:p>
              </w:tc>
            </w:tr>
            <w:tr w:rsidR="00AE4423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AE4423" w:rsidRDefault="00AE4423" w:rsidP="00AE4423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t>Режим спонтанної вентиляції, підтримка постійного тиску в дихальних шляхах</w:t>
                  </w:r>
                </w:p>
              </w:tc>
            </w:tr>
            <w:tr w:rsidR="00AE4423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AE4423" w:rsidRDefault="00AE4423" w:rsidP="00AE4423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t>Режим вентиляції з переміжним позитивним тиском</w:t>
                  </w:r>
                </w:p>
              </w:tc>
            </w:tr>
            <w:tr w:rsidR="00AE4423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AE4423" w:rsidRDefault="00AE4423" w:rsidP="00AE4423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t xml:space="preserve">Режим високоточного потоку через назальні </w:t>
                  </w:r>
                  <w:proofErr w:type="spellStart"/>
                  <w:r>
                    <w:t>канюлі</w:t>
                  </w:r>
                  <w:proofErr w:type="spellEnd"/>
                </w:p>
              </w:tc>
            </w:tr>
            <w:tr w:rsidR="00AE4423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AE4423" w:rsidRDefault="00AE4423" w:rsidP="00AE4423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t>Режим назального постійного позитивного тиску</w:t>
                  </w:r>
                </w:p>
              </w:tc>
            </w:tr>
            <w:tr w:rsidR="00AE4423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AE4423" w:rsidRDefault="00AE4423" w:rsidP="00AE4423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t>Режим ручної вентиляції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Електрична система налаштування параметрів вентиляції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Налаштування сигналів тривоги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Кнопка режиму очікування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Індикатор живлення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Індикатор акумулятора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Кнопка вимкнення звуку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Кнопка блокування апарату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1D5EBE">
                  <w:pPr>
                    <w:ind w:firstLine="5"/>
                    <w:rPr>
                      <w:b/>
                      <w:bCs/>
                      <w:color w:val="000000"/>
                      <w:lang w:eastAsia="uk-UA"/>
                    </w:rPr>
                  </w:pPr>
                  <w:r>
                    <w:rPr>
                      <w:b/>
                      <w:bCs/>
                      <w:color w:val="000000"/>
                      <w:lang w:eastAsia="uk-UA"/>
                    </w:rPr>
                    <w:t>Технічні параметри та характеристики: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Регулювання безперервного потоку, не вужче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highlight w:val="yellow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Номінальний робочий тиск, не гірше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highlight w:val="yellow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Діапазон вхідного тиску, не гірше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lastRenderedPageBreak/>
                    <w:t>Піковий вихідний потік, не гірше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Податливість дихальних шляхів зволожувача, не гірше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Внутрішній об’єм зволожувача, не гірше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Діапазон регулювання частоти дихання , не вужче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Допустима похибка регулювання частоти, не більше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Діапазон регулювання часу вдихання, не вужче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Діапазон регулювання тиску в CPAP, не вужче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Діапазон моніторингу тиску в CPAP, не вужче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Точність вимірювання тиску в CPAP, не більше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Концентрація кисню, не вужче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Діапазон виміру концентрації кисню, не вужче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Роздільна здатність концентрації кисню, не більше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 xml:space="preserve">Діапазон часу </w:t>
                  </w:r>
                  <w:proofErr w:type="spellStart"/>
                  <w:r>
                    <w:rPr>
                      <w:bCs/>
                      <w:color w:val="000000"/>
                      <w:lang w:eastAsia="uk-UA"/>
                    </w:rPr>
                    <w:t>екстренної</w:t>
                  </w:r>
                  <w:proofErr w:type="spellEnd"/>
                  <w:r>
                    <w:rPr>
                      <w:bCs/>
                      <w:color w:val="000000"/>
                      <w:lang w:eastAsia="uk-UA"/>
                    </w:rPr>
                    <w:t xml:space="preserve"> подачі кисню, не вужче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1D5EBE">
                  <w:pPr>
                    <w:ind w:firstLine="5"/>
                    <w:rPr>
                      <w:b/>
                      <w:bCs/>
                      <w:color w:val="000000"/>
                      <w:lang w:eastAsia="uk-UA"/>
                    </w:rPr>
                  </w:pPr>
                  <w:r>
                    <w:rPr>
                      <w:b/>
                      <w:bCs/>
                      <w:color w:val="000000"/>
                      <w:lang w:eastAsia="uk-UA"/>
                    </w:rPr>
                    <w:t>Безпека: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proofErr w:type="spellStart"/>
                  <w:r>
                    <w:rPr>
                      <w:bCs/>
                      <w:color w:val="000000"/>
                      <w:lang w:eastAsia="uk-UA"/>
                    </w:rPr>
                    <w:t>Самотестування</w:t>
                  </w:r>
                  <w:proofErr w:type="spellEnd"/>
                  <w:r>
                    <w:rPr>
                      <w:bCs/>
                      <w:color w:val="000000"/>
                      <w:lang w:eastAsia="uk-UA"/>
                    </w:rPr>
                    <w:t xml:space="preserve"> апарату при кожному запуску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t>Окреме розміщення електронної навігації і подачі газу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proofErr w:type="spellStart"/>
                  <w:r>
                    <w:rPr>
                      <w:bCs/>
                      <w:color w:val="000000"/>
                      <w:lang w:eastAsia="uk-UA"/>
                    </w:rPr>
                    <w:t>Трирівнева</w:t>
                  </w:r>
                  <w:proofErr w:type="spellEnd"/>
                  <w:r>
                    <w:rPr>
                      <w:bCs/>
                      <w:color w:val="000000"/>
                      <w:lang w:eastAsia="uk-UA"/>
                    </w:rPr>
                    <w:t xml:space="preserve"> аварійна система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Сигнал тривоги припинення подачі газу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Сигнал тривоги тиску повітроводу ( тиск за межами верхнього та нижнього порогу)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Сигнал тривоги концентрації кисню (концентрація за межами верхнього та нижнього порогу)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Сигнал тривоги безперервного тиску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Сигнал тривоги низької концентрації кисню та тиску повітря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Сигнал тривоги переривання живлення перемінного струму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Сигнал тривоги низького заряду акумулятору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 xml:space="preserve">Сигнал тривоги, який активується коли температура компресору занадто висока 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1D5EBE">
                  <w:pPr>
                    <w:ind w:firstLine="5"/>
                    <w:rPr>
                      <w:b/>
                      <w:bCs/>
                      <w:color w:val="000000"/>
                      <w:lang w:eastAsia="uk-UA"/>
                    </w:rPr>
                  </w:pPr>
                  <w:r>
                    <w:rPr>
                      <w:b/>
                      <w:bCs/>
                      <w:color w:val="000000"/>
                      <w:lang w:eastAsia="uk-UA"/>
                    </w:rPr>
                    <w:lastRenderedPageBreak/>
                    <w:t>Характеристики живлення: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Напруга, 220 В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1D5EBE">
                  <w:pPr>
                    <w:ind w:firstLine="5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 xml:space="preserve">Частота, </w:t>
                  </w:r>
                  <w:r>
                    <w:rPr>
                      <w:color w:val="000000"/>
                      <w:lang w:eastAsia="uk-UA"/>
                    </w:rPr>
                    <w:t>50 Гц</w:t>
                  </w:r>
                </w:p>
              </w:tc>
            </w:tr>
            <w:tr w:rsidR="00DC4FE2" w:rsidTr="00DC4FE2">
              <w:trPr>
                <w:gridAfter w:val="1"/>
                <w:wAfter w:w="4317" w:type="dxa"/>
                <w:trHeight w:val="284"/>
              </w:trPr>
              <w:tc>
                <w:tcPr>
                  <w:tcW w:w="5898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DC4FE2" w:rsidRDefault="00DC4FE2" w:rsidP="00DC4FE2">
                  <w:pPr>
                    <w:keepNext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/>
                    <w:ind w:left="0" w:firstLine="0"/>
                    <w:outlineLvl w:val="2"/>
                    <w:rPr>
                      <w:bCs/>
                      <w:color w:val="000000"/>
                      <w:lang w:eastAsia="uk-UA"/>
                    </w:rPr>
                  </w:pPr>
                  <w:r>
                    <w:rPr>
                      <w:bCs/>
                      <w:color w:val="000000"/>
                      <w:lang w:eastAsia="uk-UA"/>
                    </w:rPr>
                    <w:t>Тривалість живлення на вбудованому резервному акумуляторі, не менше</w:t>
                  </w:r>
                </w:p>
              </w:tc>
            </w:tr>
          </w:tbl>
          <w:p w:rsidR="00440E07" w:rsidRDefault="00440E07" w:rsidP="00AE4423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line="312" w:lineRule="auto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440E07" w:rsidTr="00440E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07" w:rsidRDefault="00440E07">
            <w:pPr>
              <w:spacing w:line="240" w:lineRule="atLeas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07" w:rsidRDefault="00440E07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Обґрунтування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розміру</w:t>
            </w:r>
            <w:proofErr w:type="spellEnd"/>
            <w:r>
              <w:rPr>
                <w:szCs w:val="28"/>
              </w:rPr>
              <w:t xml:space="preserve"> бюджетного </w:t>
            </w:r>
            <w:proofErr w:type="spellStart"/>
            <w:r>
              <w:rPr>
                <w:szCs w:val="28"/>
              </w:rPr>
              <w:t>призначення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07" w:rsidRPr="001B5104" w:rsidRDefault="00440E07">
            <w:pPr>
              <w:spacing w:line="240" w:lineRule="atLeast"/>
              <w:ind w:right="-116"/>
              <w:rPr>
                <w:szCs w:val="28"/>
              </w:rPr>
            </w:pPr>
            <w:r>
              <w:rPr>
                <w:szCs w:val="28"/>
              </w:rPr>
              <w:t>1.Відп</w:t>
            </w:r>
            <w:r w:rsidR="00516F9A">
              <w:rPr>
                <w:szCs w:val="28"/>
              </w:rPr>
              <w:t xml:space="preserve">овідно до </w:t>
            </w:r>
            <w:proofErr w:type="spellStart"/>
            <w:r w:rsidR="00516F9A">
              <w:rPr>
                <w:szCs w:val="28"/>
              </w:rPr>
              <w:t>службової</w:t>
            </w:r>
            <w:proofErr w:type="spellEnd"/>
            <w:r w:rsidR="00516F9A">
              <w:rPr>
                <w:szCs w:val="28"/>
              </w:rPr>
              <w:t xml:space="preserve"> записки </w:t>
            </w:r>
            <w:proofErr w:type="spellStart"/>
            <w:r w:rsidR="00516F9A">
              <w:rPr>
                <w:szCs w:val="28"/>
              </w:rPr>
              <w:t>від</w:t>
            </w:r>
            <w:proofErr w:type="spellEnd"/>
            <w:r w:rsidR="00516F9A">
              <w:rPr>
                <w:szCs w:val="28"/>
              </w:rPr>
              <w:t xml:space="preserve"> </w:t>
            </w:r>
            <w:proofErr w:type="spellStart"/>
            <w:r w:rsidR="00516F9A">
              <w:rPr>
                <w:szCs w:val="28"/>
              </w:rPr>
              <w:t>Бадюк</w:t>
            </w:r>
            <w:proofErr w:type="spellEnd"/>
            <w:r w:rsidR="00516F9A">
              <w:rPr>
                <w:szCs w:val="28"/>
              </w:rPr>
              <w:t xml:space="preserve"> </w:t>
            </w:r>
            <w:proofErr w:type="spellStart"/>
            <w:r w:rsidR="00516F9A">
              <w:rPr>
                <w:szCs w:val="28"/>
              </w:rPr>
              <w:t>Н.</w:t>
            </w:r>
            <w:r w:rsidR="00BC4C13">
              <w:rPr>
                <w:szCs w:val="28"/>
              </w:rPr>
              <w:t>,та</w:t>
            </w:r>
            <w:proofErr w:type="spellEnd"/>
            <w:r w:rsidR="00BC4C13">
              <w:rPr>
                <w:szCs w:val="28"/>
              </w:rPr>
              <w:t xml:space="preserve"> </w:t>
            </w:r>
            <w:proofErr w:type="spellStart"/>
            <w:r w:rsidR="00BC4C13">
              <w:rPr>
                <w:szCs w:val="28"/>
              </w:rPr>
              <w:t>з</w:t>
            </w:r>
            <w:r w:rsidR="001B5104">
              <w:rPr>
                <w:szCs w:val="28"/>
              </w:rPr>
              <w:t>вернення</w:t>
            </w:r>
            <w:proofErr w:type="spellEnd"/>
            <w:r w:rsidR="001B5104">
              <w:rPr>
                <w:szCs w:val="28"/>
              </w:rPr>
              <w:t xml:space="preserve"> закладу  </w:t>
            </w:r>
            <w:proofErr w:type="gramStart"/>
            <w:r w:rsidR="001B5104">
              <w:rPr>
                <w:szCs w:val="28"/>
              </w:rPr>
              <w:t>до</w:t>
            </w:r>
            <w:proofErr w:type="gramEnd"/>
            <w:r w:rsidR="001B5104">
              <w:rPr>
                <w:szCs w:val="28"/>
              </w:rPr>
              <w:t xml:space="preserve"> </w:t>
            </w:r>
            <w:proofErr w:type="spellStart"/>
            <w:r w:rsidR="001B5104">
              <w:rPr>
                <w:szCs w:val="28"/>
              </w:rPr>
              <w:t>відділу</w:t>
            </w:r>
            <w:proofErr w:type="spellEnd"/>
            <w:r w:rsidR="001B5104">
              <w:rPr>
                <w:szCs w:val="28"/>
              </w:rPr>
              <w:t xml:space="preserve"> </w:t>
            </w:r>
            <w:proofErr w:type="spellStart"/>
            <w:r w:rsidR="001B5104">
              <w:rPr>
                <w:szCs w:val="28"/>
              </w:rPr>
              <w:t>охорони</w:t>
            </w:r>
            <w:proofErr w:type="spellEnd"/>
            <w:r w:rsidR="001B5104">
              <w:rPr>
                <w:szCs w:val="28"/>
              </w:rPr>
              <w:t xml:space="preserve"> </w:t>
            </w:r>
            <w:proofErr w:type="spellStart"/>
            <w:r w:rsidR="001B5104">
              <w:rPr>
                <w:szCs w:val="28"/>
              </w:rPr>
              <w:t>здоров</w:t>
            </w:r>
            <w:r w:rsidR="001B5104" w:rsidRPr="001B5104">
              <w:rPr>
                <w:szCs w:val="28"/>
              </w:rPr>
              <w:t>’</w:t>
            </w:r>
            <w:r w:rsidR="001B5104">
              <w:rPr>
                <w:szCs w:val="28"/>
              </w:rPr>
              <w:t>я</w:t>
            </w:r>
            <w:proofErr w:type="spellEnd"/>
            <w:r w:rsidR="001B5104">
              <w:rPr>
                <w:szCs w:val="28"/>
              </w:rPr>
              <w:t xml:space="preserve"> </w:t>
            </w:r>
            <w:proofErr w:type="spellStart"/>
            <w:r w:rsidR="001B5104">
              <w:rPr>
                <w:szCs w:val="28"/>
              </w:rPr>
              <w:t>Тернопільської</w:t>
            </w:r>
            <w:proofErr w:type="spellEnd"/>
            <w:r w:rsidR="001B5104">
              <w:rPr>
                <w:szCs w:val="28"/>
              </w:rPr>
              <w:t xml:space="preserve"> </w:t>
            </w:r>
            <w:proofErr w:type="spellStart"/>
            <w:r w:rsidR="001B5104">
              <w:rPr>
                <w:szCs w:val="28"/>
              </w:rPr>
              <w:t>міської</w:t>
            </w:r>
            <w:proofErr w:type="spellEnd"/>
            <w:r w:rsidR="001B5104">
              <w:rPr>
                <w:szCs w:val="28"/>
              </w:rPr>
              <w:t xml:space="preserve"> ради  </w:t>
            </w:r>
            <w:proofErr w:type="spellStart"/>
            <w:r w:rsidR="001B5104">
              <w:rPr>
                <w:szCs w:val="28"/>
              </w:rPr>
              <w:t>із</w:t>
            </w:r>
            <w:proofErr w:type="spellEnd"/>
            <w:r w:rsidR="001B5104">
              <w:rPr>
                <w:szCs w:val="28"/>
              </w:rPr>
              <w:t xml:space="preserve"> </w:t>
            </w:r>
            <w:proofErr w:type="spellStart"/>
            <w:r w:rsidR="001B5104">
              <w:rPr>
                <w:szCs w:val="28"/>
              </w:rPr>
              <w:t>проханням</w:t>
            </w:r>
            <w:proofErr w:type="spellEnd"/>
            <w:r w:rsidR="001B5104">
              <w:rPr>
                <w:szCs w:val="28"/>
              </w:rPr>
              <w:t xml:space="preserve"> </w:t>
            </w:r>
            <w:proofErr w:type="spellStart"/>
            <w:r w:rsidR="001B5104">
              <w:rPr>
                <w:szCs w:val="28"/>
              </w:rPr>
              <w:t>виділення</w:t>
            </w:r>
            <w:proofErr w:type="spellEnd"/>
            <w:r w:rsidR="001B5104">
              <w:rPr>
                <w:szCs w:val="28"/>
              </w:rPr>
              <w:t xml:space="preserve"> </w:t>
            </w:r>
            <w:proofErr w:type="spellStart"/>
            <w:r w:rsidR="001B5104">
              <w:rPr>
                <w:szCs w:val="28"/>
              </w:rPr>
              <w:t>коштів</w:t>
            </w:r>
            <w:proofErr w:type="spellEnd"/>
            <w:r w:rsidR="001B5104">
              <w:rPr>
                <w:szCs w:val="28"/>
              </w:rPr>
              <w:t xml:space="preserve"> для </w:t>
            </w:r>
            <w:proofErr w:type="spellStart"/>
            <w:r w:rsidR="001B5104">
              <w:rPr>
                <w:szCs w:val="28"/>
              </w:rPr>
              <w:t>придбання</w:t>
            </w:r>
            <w:proofErr w:type="spellEnd"/>
            <w:r w:rsidR="001B5104">
              <w:rPr>
                <w:szCs w:val="28"/>
              </w:rPr>
              <w:t xml:space="preserve"> </w:t>
            </w:r>
            <w:proofErr w:type="spellStart"/>
            <w:r w:rsidR="001B5104">
              <w:rPr>
                <w:szCs w:val="28"/>
              </w:rPr>
              <w:t>апарату</w:t>
            </w:r>
            <w:proofErr w:type="spellEnd"/>
            <w:r w:rsidR="001B5104">
              <w:rPr>
                <w:szCs w:val="28"/>
              </w:rPr>
              <w:t xml:space="preserve"> </w:t>
            </w:r>
            <w:r w:rsidR="001B5104" w:rsidRPr="001B5104">
              <w:rPr>
                <w:szCs w:val="28"/>
                <w:lang w:val="en-US"/>
              </w:rPr>
              <w:t>CPAP</w:t>
            </w:r>
            <w:r w:rsidR="001B5104" w:rsidRPr="001B5104">
              <w:rPr>
                <w:szCs w:val="28"/>
              </w:rPr>
              <w:t xml:space="preserve"> для </w:t>
            </w:r>
            <w:proofErr w:type="spellStart"/>
            <w:r w:rsidR="001B5104" w:rsidRPr="001B5104">
              <w:rPr>
                <w:szCs w:val="28"/>
              </w:rPr>
              <w:t>новонароджених</w:t>
            </w:r>
            <w:proofErr w:type="spellEnd"/>
            <w:r w:rsidR="001B5104">
              <w:rPr>
                <w:szCs w:val="28"/>
              </w:rPr>
              <w:t>.</w:t>
            </w:r>
          </w:p>
          <w:p w:rsidR="00440E07" w:rsidRDefault="00440E07">
            <w:pPr>
              <w:spacing w:line="240" w:lineRule="atLeast"/>
              <w:ind w:right="-116"/>
              <w:rPr>
                <w:szCs w:val="28"/>
              </w:rPr>
            </w:pPr>
            <w:r>
              <w:rPr>
                <w:szCs w:val="28"/>
              </w:rPr>
              <w:t xml:space="preserve">2.Відповідно до п.4.1.1 </w:t>
            </w:r>
            <w:proofErr w:type="spellStart"/>
            <w:r>
              <w:rPr>
                <w:szCs w:val="28"/>
              </w:rPr>
              <w:t>Інструкції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щодо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застосування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економічної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класифікац</w:t>
            </w:r>
            <w:r w:rsidR="001B5104">
              <w:rPr>
                <w:szCs w:val="28"/>
              </w:rPr>
              <w:t>ії</w:t>
            </w:r>
            <w:proofErr w:type="spellEnd"/>
            <w:r w:rsidR="001B5104">
              <w:rPr>
                <w:szCs w:val="28"/>
              </w:rPr>
              <w:t xml:space="preserve"> </w:t>
            </w:r>
            <w:proofErr w:type="spellStart"/>
            <w:r w:rsidR="001B5104">
              <w:rPr>
                <w:szCs w:val="28"/>
              </w:rPr>
              <w:t>видаткі</w:t>
            </w:r>
            <w:proofErr w:type="gramStart"/>
            <w:r w:rsidR="001B5104">
              <w:rPr>
                <w:szCs w:val="28"/>
              </w:rPr>
              <w:t>в</w:t>
            </w:r>
            <w:proofErr w:type="spellEnd"/>
            <w:proofErr w:type="gramEnd"/>
            <w:r w:rsidR="001B5104">
              <w:rPr>
                <w:szCs w:val="28"/>
              </w:rPr>
              <w:t xml:space="preserve"> </w:t>
            </w:r>
            <w:proofErr w:type="gramStart"/>
            <w:r w:rsidR="001B5104">
              <w:rPr>
                <w:szCs w:val="28"/>
              </w:rPr>
              <w:t>бюджету</w:t>
            </w:r>
            <w:proofErr w:type="gramEnd"/>
            <w:r w:rsidR="001B5104">
              <w:rPr>
                <w:szCs w:val="28"/>
              </w:rPr>
              <w:t xml:space="preserve"> за КЕКВ 3110</w:t>
            </w:r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Придбання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обладнання</w:t>
            </w:r>
            <w:proofErr w:type="spellEnd"/>
            <w:r>
              <w:rPr>
                <w:szCs w:val="28"/>
              </w:rPr>
              <w:t xml:space="preserve"> і </w:t>
            </w:r>
            <w:proofErr w:type="spellStart"/>
            <w:r>
              <w:rPr>
                <w:szCs w:val="28"/>
              </w:rPr>
              <w:t>предметів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довгострокового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користування</w:t>
            </w:r>
            <w:proofErr w:type="spellEnd"/>
            <w:r>
              <w:rPr>
                <w:szCs w:val="28"/>
              </w:rPr>
              <w:t xml:space="preserve">». </w:t>
            </w:r>
          </w:p>
          <w:p w:rsidR="00440E07" w:rsidRDefault="00440E07">
            <w:pPr>
              <w:spacing w:line="240" w:lineRule="atLeast"/>
              <w:ind w:right="-116"/>
              <w:rPr>
                <w:szCs w:val="28"/>
              </w:rPr>
            </w:pPr>
            <w:r>
              <w:rPr>
                <w:szCs w:val="28"/>
              </w:rPr>
              <w:t xml:space="preserve">2.Враховуючи Постанову </w:t>
            </w:r>
            <w:proofErr w:type="spellStart"/>
            <w:r>
              <w:rPr>
                <w:szCs w:val="28"/>
              </w:rPr>
              <w:t>Кабінету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Міні</w:t>
            </w:r>
            <w:proofErr w:type="gramStart"/>
            <w:r>
              <w:rPr>
                <w:szCs w:val="28"/>
              </w:rPr>
              <w:t>стр</w:t>
            </w:r>
            <w:proofErr w:type="gramEnd"/>
            <w:r>
              <w:rPr>
                <w:szCs w:val="28"/>
              </w:rPr>
              <w:t>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України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</w:t>
            </w:r>
            <w:proofErr w:type="spellEnd"/>
            <w:r>
              <w:rPr>
                <w:szCs w:val="28"/>
              </w:rPr>
              <w:t xml:space="preserve"> 12.10.2022 № 1178 «Про </w:t>
            </w:r>
            <w:proofErr w:type="spellStart"/>
            <w:r>
              <w:rPr>
                <w:szCs w:val="28"/>
              </w:rPr>
              <w:t>затвердження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особливостей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здійснення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публічних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закупівель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товарів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робіт</w:t>
            </w:r>
            <w:proofErr w:type="spellEnd"/>
            <w:r>
              <w:rPr>
                <w:szCs w:val="28"/>
              </w:rPr>
              <w:t xml:space="preserve"> і </w:t>
            </w:r>
            <w:proofErr w:type="spellStart"/>
            <w:r>
              <w:rPr>
                <w:szCs w:val="28"/>
              </w:rPr>
              <w:t>послуг</w:t>
            </w:r>
            <w:proofErr w:type="spellEnd"/>
            <w:r>
              <w:rPr>
                <w:szCs w:val="28"/>
              </w:rPr>
              <w:t xml:space="preserve"> для </w:t>
            </w:r>
            <w:proofErr w:type="spellStart"/>
            <w:r>
              <w:rPr>
                <w:szCs w:val="28"/>
              </w:rPr>
              <w:t>замовників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передбачених</w:t>
            </w:r>
            <w:proofErr w:type="spellEnd"/>
            <w:r>
              <w:rPr>
                <w:szCs w:val="28"/>
              </w:rPr>
              <w:t xml:space="preserve"> Законом </w:t>
            </w:r>
            <w:proofErr w:type="spellStart"/>
            <w:r>
              <w:rPr>
                <w:szCs w:val="28"/>
              </w:rPr>
              <w:t>України</w:t>
            </w:r>
            <w:proofErr w:type="spellEnd"/>
            <w:r>
              <w:rPr>
                <w:szCs w:val="28"/>
              </w:rPr>
              <w:t xml:space="preserve"> «Про </w:t>
            </w:r>
            <w:proofErr w:type="spellStart"/>
            <w:r>
              <w:rPr>
                <w:szCs w:val="28"/>
              </w:rPr>
              <w:t>публічні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закупівлі</w:t>
            </w:r>
            <w:proofErr w:type="spellEnd"/>
            <w:r>
              <w:rPr>
                <w:szCs w:val="28"/>
              </w:rPr>
              <w:t xml:space="preserve">», на </w:t>
            </w:r>
            <w:proofErr w:type="spellStart"/>
            <w:r>
              <w:rPr>
                <w:szCs w:val="28"/>
              </w:rPr>
              <w:t>період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дії</w:t>
            </w:r>
            <w:proofErr w:type="spellEnd"/>
            <w:r>
              <w:rPr>
                <w:szCs w:val="28"/>
              </w:rPr>
              <w:t xml:space="preserve"> правового режиму </w:t>
            </w:r>
            <w:proofErr w:type="spellStart"/>
            <w:r>
              <w:rPr>
                <w:szCs w:val="28"/>
              </w:rPr>
              <w:t>воєнного</w:t>
            </w:r>
            <w:proofErr w:type="spellEnd"/>
            <w:r>
              <w:rPr>
                <w:szCs w:val="28"/>
              </w:rPr>
              <w:t xml:space="preserve"> стану в </w:t>
            </w:r>
            <w:proofErr w:type="spellStart"/>
            <w:r>
              <w:rPr>
                <w:szCs w:val="28"/>
              </w:rPr>
              <w:t>Україні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протягом</w:t>
            </w:r>
            <w:proofErr w:type="spellEnd"/>
            <w:r>
              <w:rPr>
                <w:szCs w:val="28"/>
              </w:rPr>
              <w:t xml:space="preserve"> 90 </w:t>
            </w:r>
            <w:proofErr w:type="spellStart"/>
            <w:r>
              <w:rPr>
                <w:szCs w:val="28"/>
              </w:rPr>
              <w:t>днів</w:t>
            </w:r>
            <w:proofErr w:type="spellEnd"/>
            <w:r>
              <w:rPr>
                <w:szCs w:val="28"/>
              </w:rPr>
              <w:t xml:space="preserve"> з дня </w:t>
            </w:r>
            <w:proofErr w:type="spellStart"/>
            <w:r>
              <w:rPr>
                <w:szCs w:val="28"/>
              </w:rPr>
              <w:t>його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припинення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або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скасування</w:t>
            </w:r>
            <w:proofErr w:type="spellEnd"/>
            <w:r>
              <w:rPr>
                <w:szCs w:val="28"/>
              </w:rPr>
              <w:t xml:space="preserve">», з метою </w:t>
            </w:r>
            <w:proofErr w:type="spellStart"/>
            <w:r>
              <w:rPr>
                <w:szCs w:val="28"/>
              </w:rPr>
              <w:t>задоволення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нагальних</w:t>
            </w:r>
            <w:proofErr w:type="spellEnd"/>
            <w:r>
              <w:rPr>
                <w:szCs w:val="28"/>
              </w:rPr>
              <w:t xml:space="preserve"> потреб </w:t>
            </w:r>
            <w:proofErr w:type="spellStart"/>
            <w:r>
              <w:rPr>
                <w:szCs w:val="28"/>
              </w:rPr>
              <w:t>Замовника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необхідних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ід</w:t>
            </w:r>
            <w:proofErr w:type="spellEnd"/>
            <w:r>
              <w:rPr>
                <w:szCs w:val="28"/>
              </w:rPr>
              <w:t xml:space="preserve"> час </w:t>
            </w:r>
            <w:proofErr w:type="spellStart"/>
            <w:r>
              <w:rPr>
                <w:szCs w:val="28"/>
              </w:rPr>
              <w:t>воєнного</w:t>
            </w:r>
            <w:proofErr w:type="spellEnd"/>
            <w:r>
              <w:rPr>
                <w:szCs w:val="28"/>
              </w:rPr>
              <w:t xml:space="preserve"> стану.</w:t>
            </w:r>
          </w:p>
          <w:p w:rsidR="00440E07" w:rsidRDefault="00440E07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3.Джерело </w:t>
            </w:r>
            <w:proofErr w:type="spellStart"/>
            <w:r>
              <w:rPr>
                <w:szCs w:val="28"/>
              </w:rPr>
              <w:t>фінансування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кошти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місцевого</w:t>
            </w:r>
            <w:proofErr w:type="spellEnd"/>
            <w:r>
              <w:rPr>
                <w:szCs w:val="28"/>
              </w:rPr>
              <w:t xml:space="preserve"> бюджету.</w:t>
            </w:r>
          </w:p>
        </w:tc>
        <w:bookmarkStart w:id="0" w:name="_GoBack"/>
        <w:bookmarkEnd w:id="0"/>
      </w:tr>
      <w:tr w:rsidR="00440E07" w:rsidTr="00440E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07" w:rsidRDefault="00440E07">
            <w:pPr>
              <w:spacing w:line="240" w:lineRule="atLeas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4.2.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07" w:rsidRDefault="00440E07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Очікувана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вартість</w:t>
            </w:r>
            <w:proofErr w:type="spellEnd"/>
            <w:r>
              <w:rPr>
                <w:szCs w:val="28"/>
              </w:rPr>
              <w:t xml:space="preserve"> предмета </w:t>
            </w:r>
            <w:proofErr w:type="spellStart"/>
            <w:r>
              <w:rPr>
                <w:szCs w:val="28"/>
              </w:rPr>
              <w:t>закупівлі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07" w:rsidRDefault="001B5104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1090</w:t>
            </w:r>
            <w:r w:rsidR="00440E07">
              <w:rPr>
                <w:szCs w:val="28"/>
              </w:rPr>
              <w:t>000,0</w:t>
            </w:r>
            <w:r>
              <w:rPr>
                <w:szCs w:val="28"/>
              </w:rPr>
              <w:t xml:space="preserve">0 грн. (Один </w:t>
            </w:r>
            <w:proofErr w:type="spellStart"/>
            <w:r>
              <w:rPr>
                <w:szCs w:val="28"/>
              </w:rPr>
              <w:t>мільйон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дев</w:t>
            </w:r>
            <w:r w:rsidRPr="001B5104">
              <w:rPr>
                <w:szCs w:val="28"/>
              </w:rPr>
              <w:t>’</w:t>
            </w:r>
            <w:proofErr w:type="spellStart"/>
            <w:r>
              <w:rPr>
                <w:szCs w:val="28"/>
                <w:lang w:val="uk-UA"/>
              </w:rPr>
              <w:t>яносто</w:t>
            </w:r>
            <w:proofErr w:type="spellEnd"/>
            <w:proofErr w:type="gram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="00440E07">
              <w:rPr>
                <w:szCs w:val="28"/>
              </w:rPr>
              <w:t>тисяч</w:t>
            </w:r>
            <w:proofErr w:type="spellEnd"/>
            <w:r w:rsidR="00440E07">
              <w:rPr>
                <w:szCs w:val="28"/>
              </w:rPr>
              <w:t xml:space="preserve">  грн. 00 коп.) з ПДВ.</w:t>
            </w:r>
          </w:p>
        </w:tc>
      </w:tr>
      <w:tr w:rsidR="00440E07" w:rsidTr="00440E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07" w:rsidRDefault="00440E07">
            <w:pPr>
              <w:spacing w:line="240" w:lineRule="atLeas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4.3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7" w:rsidRDefault="00440E07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Обґрунтування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очікуваної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вартості</w:t>
            </w:r>
            <w:proofErr w:type="spellEnd"/>
            <w:r>
              <w:rPr>
                <w:szCs w:val="28"/>
              </w:rPr>
              <w:t xml:space="preserve"> предмета </w:t>
            </w:r>
            <w:proofErr w:type="spellStart"/>
            <w:r>
              <w:rPr>
                <w:szCs w:val="28"/>
              </w:rPr>
              <w:t>закупівлі</w:t>
            </w:r>
            <w:proofErr w:type="spellEnd"/>
            <w:r>
              <w:rPr>
                <w:szCs w:val="28"/>
              </w:rPr>
              <w:t>.</w:t>
            </w:r>
          </w:p>
          <w:p w:rsidR="00440E07" w:rsidRDefault="00440E07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7" w:rsidRDefault="00440E07">
            <w:pPr>
              <w:spacing w:line="240" w:lineRule="atLeast"/>
              <w:rPr>
                <w:rFonts w:eastAsia="Times New Roman"/>
                <w:szCs w:val="28"/>
                <w:lang w:eastAsia="uk-UA"/>
              </w:rPr>
            </w:pPr>
            <w:proofErr w:type="spellStart"/>
            <w:r>
              <w:rPr>
                <w:color w:val="000000" w:themeColor="text1"/>
                <w:szCs w:val="28"/>
              </w:rPr>
              <w:t>Розрахунок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очікуваної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вартості</w:t>
            </w:r>
            <w:proofErr w:type="spellEnd"/>
            <w:r>
              <w:rPr>
                <w:color w:val="000000" w:themeColor="text1"/>
                <w:szCs w:val="28"/>
              </w:rPr>
              <w:t xml:space="preserve"> предмета </w:t>
            </w:r>
            <w:proofErr w:type="spellStart"/>
            <w:r>
              <w:rPr>
                <w:color w:val="000000" w:themeColor="text1"/>
                <w:szCs w:val="28"/>
              </w:rPr>
              <w:t>закупі</w:t>
            </w:r>
            <w:proofErr w:type="gramStart"/>
            <w:r>
              <w:rPr>
                <w:color w:val="000000" w:themeColor="text1"/>
                <w:szCs w:val="28"/>
              </w:rPr>
              <w:t>вл</w:t>
            </w:r>
            <w:proofErr w:type="gramEnd"/>
            <w:r>
              <w:rPr>
                <w:color w:val="000000" w:themeColor="text1"/>
                <w:szCs w:val="28"/>
              </w:rPr>
              <w:t>і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товарів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робіт</w:t>
            </w:r>
            <w:proofErr w:type="spellEnd"/>
            <w:r>
              <w:rPr>
                <w:color w:val="000000" w:themeColor="text1"/>
              </w:rPr>
              <w:t xml:space="preserve"> та </w:t>
            </w:r>
            <w:proofErr w:type="spellStart"/>
            <w:r>
              <w:rPr>
                <w:color w:val="000000" w:themeColor="text1"/>
              </w:rPr>
              <w:t>послуг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використовується</w:t>
            </w:r>
            <w:proofErr w:type="spellEnd"/>
            <w:r>
              <w:rPr>
                <w:color w:val="000000" w:themeColor="text1"/>
              </w:rPr>
              <w:t xml:space="preserve"> один </w:t>
            </w:r>
            <w:proofErr w:type="spellStart"/>
            <w:r>
              <w:rPr>
                <w:color w:val="000000" w:themeColor="text1"/>
              </w:rPr>
              <w:t>із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методів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формування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очікуваної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вартості</w:t>
            </w:r>
            <w:proofErr w:type="spellEnd"/>
            <w:r>
              <w:rPr>
                <w:color w:val="000000" w:themeColor="text1"/>
              </w:rPr>
              <w:t xml:space="preserve"> предмету </w:t>
            </w:r>
            <w:proofErr w:type="spellStart"/>
            <w:r>
              <w:rPr>
                <w:color w:val="000000" w:themeColor="text1"/>
              </w:rPr>
              <w:t>закупівлі</w:t>
            </w:r>
            <w:proofErr w:type="spellEnd"/>
            <w:r>
              <w:rPr>
                <w:color w:val="000000" w:themeColor="text1"/>
              </w:rPr>
              <w:t xml:space="preserve"> та </w:t>
            </w:r>
            <w:proofErr w:type="spellStart"/>
            <w:r>
              <w:rPr>
                <w:color w:val="000000" w:themeColor="text1"/>
              </w:rPr>
              <w:t>проведення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моніторингу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цін</w:t>
            </w:r>
            <w:proofErr w:type="spellEnd"/>
            <w:r>
              <w:rPr>
                <w:color w:val="000000" w:themeColor="text1"/>
              </w:rPr>
              <w:t xml:space="preserve"> для </w:t>
            </w:r>
            <w:proofErr w:type="spellStart"/>
            <w:r>
              <w:rPr>
                <w:color w:val="000000" w:themeColor="text1"/>
              </w:rPr>
              <w:t>подальшого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укладення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договорів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Визначення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очікуваної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вартості</w:t>
            </w:r>
            <w:proofErr w:type="spellEnd"/>
            <w:r>
              <w:rPr>
                <w:color w:val="000000" w:themeColor="text1"/>
              </w:rPr>
              <w:t xml:space="preserve"> предмета </w:t>
            </w:r>
            <w:proofErr w:type="spellStart"/>
            <w:r>
              <w:rPr>
                <w:color w:val="000000" w:themeColor="text1"/>
              </w:rPr>
              <w:t>закупівлі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здійснювалося</w:t>
            </w:r>
            <w:proofErr w:type="spellEnd"/>
            <w:r>
              <w:rPr>
                <w:color w:val="000000" w:themeColor="text1"/>
              </w:rPr>
              <w:t xml:space="preserve"> методом </w:t>
            </w:r>
            <w:proofErr w:type="spellStart"/>
            <w:r>
              <w:rPr>
                <w:color w:val="000000" w:themeColor="text1"/>
              </w:rPr>
              <w:t>аналізу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інформації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про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ціни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аналогічних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медичних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виробів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, яку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отримали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>:</w:t>
            </w:r>
          </w:p>
          <w:p w:rsidR="00440E07" w:rsidRDefault="00440E07" w:rsidP="001D5EBE">
            <w:pPr>
              <w:numPr>
                <w:ilvl w:val="0"/>
                <w:numId w:val="1"/>
              </w:numPr>
              <w:spacing w:after="16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з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відкритих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інформаційних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джерел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мережі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Інтернет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>;</w:t>
            </w:r>
          </w:p>
          <w:p w:rsidR="00440E07" w:rsidRDefault="00440E07" w:rsidP="001D5EBE">
            <w:pPr>
              <w:numPr>
                <w:ilvl w:val="0"/>
                <w:numId w:val="1"/>
              </w:numPr>
              <w:spacing w:after="16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з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електронної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системи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закупівель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>;</w:t>
            </w:r>
          </w:p>
          <w:p w:rsidR="00440E07" w:rsidRDefault="00440E07" w:rsidP="001D5EBE">
            <w:pPr>
              <w:numPr>
                <w:ilvl w:val="0"/>
                <w:numId w:val="1"/>
              </w:numPr>
              <w:spacing w:after="16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з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договорів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про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закупівлю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аналогічних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медичних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матеріалів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за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поточний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Cs w:val="28"/>
                <w:lang w:eastAsia="uk-UA"/>
              </w:rPr>
              <w:t>р</w:t>
            </w:r>
            <w:proofErr w:type="gramEnd"/>
            <w:r>
              <w:rPr>
                <w:rFonts w:eastAsia="Times New Roman"/>
                <w:szCs w:val="28"/>
                <w:lang w:eastAsia="uk-UA"/>
              </w:rPr>
              <w:t>ік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приймали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до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уваги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також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 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останні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два роки;</w:t>
            </w:r>
          </w:p>
          <w:p w:rsidR="00440E07" w:rsidRDefault="00440E07" w:rsidP="001D5EBE">
            <w:pPr>
              <w:numPr>
                <w:ilvl w:val="0"/>
                <w:numId w:val="1"/>
              </w:numPr>
              <w:spacing w:after="16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шляхом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направлення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відповідних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Cs w:val="28"/>
                <w:lang w:eastAsia="uk-UA"/>
              </w:rPr>
              <w:t>запит</w:t>
            </w:r>
            <w:proofErr w:type="gramEnd"/>
            <w:r>
              <w:rPr>
                <w:rFonts w:eastAsia="Times New Roman"/>
                <w:szCs w:val="28"/>
                <w:lang w:eastAsia="uk-UA"/>
              </w:rPr>
              <w:t>ів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до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потенційних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постачальників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з метою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отримання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комерційних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пропозицій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копії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цінових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пропозицій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від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потенційних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постачальників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надаються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); </w:t>
            </w:r>
          </w:p>
          <w:p w:rsidR="00440E07" w:rsidRDefault="00440E07" w:rsidP="001D5EBE">
            <w:pPr>
              <w:numPr>
                <w:ilvl w:val="0"/>
                <w:numId w:val="1"/>
              </w:numPr>
              <w:spacing w:after="16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шляхом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проведення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попередніх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ринкових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lastRenderedPageBreak/>
              <w:t>консультацій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>.</w:t>
            </w:r>
          </w:p>
          <w:p w:rsidR="00440E07" w:rsidRDefault="00440E07">
            <w:pPr>
              <w:spacing w:line="240" w:lineRule="atLeast"/>
              <w:rPr>
                <w:szCs w:val="28"/>
              </w:rPr>
            </w:pPr>
          </w:p>
        </w:tc>
      </w:tr>
      <w:tr w:rsidR="00440E07" w:rsidTr="00440E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07" w:rsidRDefault="00440E07">
            <w:pPr>
              <w:spacing w:line="240" w:lineRule="atLeas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7" w:rsidRDefault="00440E07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Процедура </w:t>
            </w:r>
            <w:proofErr w:type="spellStart"/>
            <w:r>
              <w:rPr>
                <w:szCs w:val="28"/>
              </w:rPr>
              <w:t>закупівлі</w:t>
            </w:r>
            <w:proofErr w:type="spellEnd"/>
            <w:r>
              <w:rPr>
                <w:szCs w:val="28"/>
              </w:rPr>
              <w:t>.</w:t>
            </w:r>
          </w:p>
          <w:p w:rsidR="00440E07" w:rsidRDefault="00440E07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07" w:rsidRDefault="00440E07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Відкриті</w:t>
            </w:r>
            <w:proofErr w:type="spellEnd"/>
            <w:r>
              <w:rPr>
                <w:szCs w:val="28"/>
              </w:rPr>
              <w:t xml:space="preserve"> торги з </w:t>
            </w:r>
            <w:proofErr w:type="spellStart"/>
            <w:r>
              <w:rPr>
                <w:szCs w:val="28"/>
              </w:rPr>
              <w:t>особливостями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відповідно</w:t>
            </w:r>
            <w:proofErr w:type="spellEnd"/>
            <w:r>
              <w:rPr>
                <w:szCs w:val="28"/>
              </w:rPr>
              <w:t xml:space="preserve"> до Постанови </w:t>
            </w:r>
            <w:proofErr w:type="spellStart"/>
            <w:r>
              <w:rPr>
                <w:szCs w:val="28"/>
              </w:rPr>
              <w:t>Кабінету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Міні</w:t>
            </w:r>
            <w:proofErr w:type="gramStart"/>
            <w:r>
              <w:rPr>
                <w:szCs w:val="28"/>
              </w:rPr>
              <w:t>стр</w:t>
            </w:r>
            <w:proofErr w:type="gramEnd"/>
            <w:r>
              <w:rPr>
                <w:szCs w:val="28"/>
              </w:rPr>
              <w:t>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України</w:t>
            </w:r>
            <w:proofErr w:type="spellEnd"/>
            <w:r>
              <w:rPr>
                <w:szCs w:val="28"/>
              </w:rPr>
              <w:t xml:space="preserve"> № 1178 </w:t>
            </w:r>
            <w:proofErr w:type="spellStart"/>
            <w:r>
              <w:rPr>
                <w:szCs w:val="28"/>
              </w:rPr>
              <w:t>від</w:t>
            </w:r>
            <w:proofErr w:type="spellEnd"/>
            <w:r>
              <w:rPr>
                <w:szCs w:val="28"/>
              </w:rPr>
              <w:t xml:space="preserve"> 12.10.2022 року «Про </w:t>
            </w:r>
            <w:proofErr w:type="spellStart"/>
            <w:r>
              <w:rPr>
                <w:szCs w:val="28"/>
              </w:rPr>
              <w:t>затвердження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особливостей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здійснення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публічних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закупівель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товарів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робіт</w:t>
            </w:r>
            <w:proofErr w:type="spellEnd"/>
            <w:r>
              <w:rPr>
                <w:szCs w:val="28"/>
              </w:rPr>
              <w:t xml:space="preserve"> і </w:t>
            </w:r>
            <w:proofErr w:type="spellStart"/>
            <w:r>
              <w:rPr>
                <w:szCs w:val="28"/>
              </w:rPr>
              <w:t>послуг</w:t>
            </w:r>
            <w:proofErr w:type="spellEnd"/>
            <w:r>
              <w:rPr>
                <w:szCs w:val="28"/>
              </w:rPr>
              <w:t xml:space="preserve"> для </w:t>
            </w:r>
            <w:proofErr w:type="spellStart"/>
            <w:r>
              <w:rPr>
                <w:szCs w:val="28"/>
              </w:rPr>
              <w:t>замовників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передбачених</w:t>
            </w:r>
            <w:proofErr w:type="spellEnd"/>
            <w:r>
              <w:rPr>
                <w:szCs w:val="28"/>
              </w:rPr>
              <w:t xml:space="preserve"> Законом </w:t>
            </w:r>
            <w:proofErr w:type="spellStart"/>
            <w:r>
              <w:rPr>
                <w:szCs w:val="28"/>
              </w:rPr>
              <w:t>України</w:t>
            </w:r>
            <w:proofErr w:type="spellEnd"/>
            <w:r>
              <w:rPr>
                <w:szCs w:val="28"/>
              </w:rPr>
              <w:t xml:space="preserve"> «Про </w:t>
            </w:r>
            <w:proofErr w:type="spellStart"/>
            <w:r>
              <w:rPr>
                <w:szCs w:val="28"/>
              </w:rPr>
              <w:t>публічні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закупівлі</w:t>
            </w:r>
            <w:proofErr w:type="spellEnd"/>
            <w:r>
              <w:rPr>
                <w:szCs w:val="28"/>
              </w:rPr>
              <w:t xml:space="preserve">», на </w:t>
            </w:r>
            <w:proofErr w:type="spellStart"/>
            <w:r>
              <w:rPr>
                <w:szCs w:val="28"/>
              </w:rPr>
              <w:t>період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дії</w:t>
            </w:r>
            <w:proofErr w:type="spellEnd"/>
            <w:r>
              <w:rPr>
                <w:szCs w:val="28"/>
              </w:rPr>
              <w:t xml:space="preserve"> правового режиму </w:t>
            </w:r>
            <w:proofErr w:type="spellStart"/>
            <w:r>
              <w:rPr>
                <w:szCs w:val="28"/>
              </w:rPr>
              <w:t>воєнного</w:t>
            </w:r>
            <w:proofErr w:type="spellEnd"/>
            <w:r>
              <w:rPr>
                <w:szCs w:val="28"/>
              </w:rPr>
              <w:t xml:space="preserve"> стану в </w:t>
            </w:r>
            <w:proofErr w:type="spellStart"/>
            <w:r>
              <w:rPr>
                <w:szCs w:val="28"/>
              </w:rPr>
              <w:t>Україні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протягом</w:t>
            </w:r>
            <w:proofErr w:type="spellEnd"/>
            <w:r>
              <w:rPr>
                <w:szCs w:val="28"/>
              </w:rPr>
              <w:t xml:space="preserve"> 90 </w:t>
            </w:r>
            <w:proofErr w:type="spellStart"/>
            <w:r>
              <w:rPr>
                <w:szCs w:val="28"/>
              </w:rPr>
              <w:t>днів</w:t>
            </w:r>
            <w:proofErr w:type="spellEnd"/>
            <w:r>
              <w:rPr>
                <w:szCs w:val="28"/>
              </w:rPr>
              <w:t xml:space="preserve"> з дня </w:t>
            </w:r>
            <w:proofErr w:type="spellStart"/>
            <w:r>
              <w:rPr>
                <w:szCs w:val="28"/>
              </w:rPr>
              <w:t>його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припинення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або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скасування</w:t>
            </w:r>
            <w:proofErr w:type="spellEnd"/>
            <w:r>
              <w:rPr>
                <w:szCs w:val="28"/>
              </w:rPr>
              <w:t>»</w:t>
            </w:r>
            <w:r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/>
                <w:szCs w:val="28"/>
                <w:lang w:eastAsia="uk-UA"/>
              </w:rPr>
              <w:t>(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із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змінами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й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доповненнями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>)</w:t>
            </w:r>
            <w:r>
              <w:rPr>
                <w:szCs w:val="28"/>
              </w:rPr>
              <w:t xml:space="preserve">.  </w:t>
            </w:r>
          </w:p>
        </w:tc>
      </w:tr>
    </w:tbl>
    <w:p w:rsidR="00440E07" w:rsidRDefault="00440E07" w:rsidP="00440E07">
      <w:pPr>
        <w:spacing w:after="0" w:line="240" w:lineRule="atLeast"/>
        <w:rPr>
          <w:szCs w:val="28"/>
        </w:rPr>
      </w:pPr>
    </w:p>
    <w:p w:rsidR="00440E07" w:rsidRDefault="00440E07" w:rsidP="00440E07">
      <w:pPr>
        <w:spacing w:after="0" w:line="240" w:lineRule="atLeast"/>
        <w:rPr>
          <w:sz w:val="20"/>
          <w:szCs w:val="20"/>
        </w:rPr>
      </w:pPr>
    </w:p>
    <w:p w:rsidR="00716FE8" w:rsidRDefault="00930F93"/>
    <w:sectPr w:rsidR="00716F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58654F"/>
    <w:multiLevelType w:val="hybridMultilevel"/>
    <w:tmpl w:val="A622E036"/>
    <w:lvl w:ilvl="0" w:tplc="2D1253E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41"/>
    <w:rsid w:val="00110A81"/>
    <w:rsid w:val="001B5104"/>
    <w:rsid w:val="00440E07"/>
    <w:rsid w:val="00516F9A"/>
    <w:rsid w:val="00930F93"/>
    <w:rsid w:val="009C0741"/>
    <w:rsid w:val="00AE4423"/>
    <w:rsid w:val="00B04C21"/>
    <w:rsid w:val="00BC4C13"/>
    <w:rsid w:val="00D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0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07"/>
    <w:pPr>
      <w:ind w:left="720"/>
      <w:contextualSpacing/>
    </w:pPr>
  </w:style>
  <w:style w:type="table" w:styleId="a4">
    <w:name w:val="Table Grid"/>
    <w:basedOn w:val="a1"/>
    <w:uiPriority w:val="39"/>
    <w:rsid w:val="00440E0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0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07"/>
    <w:pPr>
      <w:ind w:left="720"/>
      <w:contextualSpacing/>
    </w:pPr>
  </w:style>
  <w:style w:type="table" w:styleId="a4">
    <w:name w:val="Table Grid"/>
    <w:basedOn w:val="a1"/>
    <w:uiPriority w:val="39"/>
    <w:rsid w:val="00440E0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3984</Words>
  <Characters>2272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Vips</dc:creator>
  <cp:keywords/>
  <dc:description/>
  <cp:lastModifiedBy>Vips</cp:lastModifiedBy>
  <cp:revision>3</cp:revision>
  <dcterms:created xsi:type="dcterms:W3CDTF">2024-06-25T07:42:00Z</dcterms:created>
  <dcterms:modified xsi:type="dcterms:W3CDTF">2024-06-25T09:38:00Z</dcterms:modified>
</cp:coreProperties>
</file>