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D" w:rsidRPr="00101203" w:rsidRDefault="0003512D" w:rsidP="0003512D">
      <w:pPr>
        <w:tabs>
          <w:tab w:val="left" w:pos="2268"/>
          <w:tab w:val="center" w:pos="2694"/>
        </w:tabs>
        <w:ind w:left="-1134"/>
        <w:jc w:val="center"/>
        <w:rPr>
          <w:color w:val="000000"/>
          <w:lang w:val="uk-UA"/>
        </w:rPr>
      </w:pPr>
    </w:p>
    <w:p w:rsidR="003B4E91" w:rsidRPr="00101203" w:rsidRDefault="0003512D" w:rsidP="00022573">
      <w:pPr>
        <w:jc w:val="center"/>
        <w:rPr>
          <w:color w:val="000000"/>
          <w:lang w:val="uk-UA"/>
        </w:rPr>
      </w:pPr>
      <w:r w:rsidRPr="00101203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238125</wp:posOffset>
            </wp:positionV>
            <wp:extent cx="513080" cy="736600"/>
            <wp:effectExtent l="19050" t="0" r="1270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839" w:rsidRPr="00101203" w:rsidRDefault="00C01839" w:rsidP="00022573">
      <w:pPr>
        <w:jc w:val="center"/>
        <w:rPr>
          <w:rFonts w:ascii="Times New Roman" w:hAnsi="Times New Roman"/>
          <w:b/>
          <w:color w:val="233E81"/>
          <w:sz w:val="24"/>
          <w:szCs w:val="24"/>
          <w:lang w:val="uk-UA"/>
        </w:rPr>
      </w:pPr>
      <w:r w:rsidRPr="00101203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322054B" wp14:editId="6B31C82A">
            <wp:simplePos x="0" y="0"/>
            <wp:positionH relativeFrom="margin">
              <wp:posOffset>2940050</wp:posOffset>
            </wp:positionH>
            <wp:positionV relativeFrom="margin">
              <wp:posOffset>238125</wp:posOffset>
            </wp:positionV>
            <wp:extent cx="513080" cy="736600"/>
            <wp:effectExtent l="19050" t="0" r="1270" b="0"/>
            <wp:wrapSquare wrapText="bothSides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839" w:rsidRPr="00101203" w:rsidRDefault="00C01839" w:rsidP="00C01839">
      <w:pPr>
        <w:keepNext/>
        <w:spacing w:after="0" w:line="240" w:lineRule="auto"/>
        <w:jc w:val="center"/>
        <w:rPr>
          <w:rFonts w:ascii="Times New Roman" w:hAnsi="Times New Roman"/>
          <w:b/>
          <w:color w:val="233E81"/>
          <w:sz w:val="24"/>
          <w:szCs w:val="24"/>
          <w:lang w:val="uk-UA"/>
        </w:rPr>
      </w:pPr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ТЕРНОПІЛЬСЬКА МІСЬКА РАДА</w:t>
      </w:r>
    </w:p>
    <w:p w:rsidR="00C01839" w:rsidRPr="00101203" w:rsidRDefault="00C01839" w:rsidP="00C01839">
      <w:pPr>
        <w:keepNext/>
        <w:spacing w:after="0" w:line="240" w:lineRule="auto"/>
        <w:jc w:val="center"/>
        <w:rPr>
          <w:rFonts w:ascii="Times New Roman" w:hAnsi="Times New Roman"/>
          <w:b/>
          <w:color w:val="233E81"/>
          <w:sz w:val="24"/>
          <w:szCs w:val="24"/>
          <w:lang w:val="uk-UA"/>
        </w:rPr>
      </w:pPr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Управління житлово-комунального господарства, благоустрою та екології</w:t>
      </w:r>
    </w:p>
    <w:p w:rsidR="00C01839" w:rsidRPr="00101203" w:rsidRDefault="00C01839" w:rsidP="00C01839">
      <w:pPr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м. Тернопіль, вул. </w:t>
      </w:r>
      <w:r w:rsidR="00022573">
        <w:rPr>
          <w:rFonts w:ascii="Times New Roman" w:hAnsi="Times New Roman"/>
          <w:color w:val="233E81"/>
          <w:sz w:val="24"/>
          <w:szCs w:val="24"/>
          <w:lang w:val="uk-UA"/>
        </w:rPr>
        <w:t xml:space="preserve">Миколая </w:t>
      </w:r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Коперника, 1, 46001  тел.: </w:t>
      </w:r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(0352)52 58 48</w:t>
      </w:r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  е-mail:</w:t>
      </w:r>
      <w:r w:rsidRPr="00101203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 </w:t>
      </w:r>
      <w:hyperlink r:id="rId8" w:history="1">
        <w:r w:rsidRPr="00101203">
          <w:rPr>
            <w:rStyle w:val="aa"/>
            <w:rFonts w:ascii="Times New Roman" w:hAnsi="Times New Roman"/>
            <w:b/>
            <w:bCs/>
            <w:sz w:val="24"/>
            <w:szCs w:val="24"/>
            <w:lang w:val="uk-UA"/>
          </w:rPr>
          <w:t>gkge@ukr.</w:t>
        </w:r>
      </w:hyperlink>
      <w:r w:rsidRPr="00101203">
        <w:rPr>
          <w:rFonts w:ascii="Times New Roman" w:hAnsi="Times New Roman"/>
          <w:b/>
          <w:bCs/>
          <w:sz w:val="24"/>
          <w:szCs w:val="24"/>
          <w:lang w:val="uk-UA"/>
        </w:rPr>
        <w:t>net</w:t>
      </w:r>
    </w:p>
    <w:p w:rsidR="00C01839" w:rsidRPr="00101203" w:rsidRDefault="00C01839" w:rsidP="00C01839">
      <w:pPr>
        <w:spacing w:after="0" w:line="240" w:lineRule="auto"/>
        <w:ind w:hanging="36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>web</w:t>
      </w:r>
      <w:proofErr w:type="spellEnd"/>
      <w:r w:rsidRPr="00101203">
        <w:rPr>
          <w:rFonts w:ascii="Times New Roman" w:hAnsi="Times New Roman"/>
          <w:color w:val="233E81"/>
          <w:sz w:val="24"/>
          <w:szCs w:val="24"/>
          <w:lang w:val="uk-UA"/>
        </w:rPr>
        <w:t xml:space="preserve">: </w:t>
      </w:r>
      <w:proofErr w:type="spellStart"/>
      <w:r w:rsidRPr="00101203">
        <w:rPr>
          <w:rFonts w:ascii="Times New Roman" w:hAnsi="Times New Roman"/>
          <w:b/>
          <w:color w:val="233E81"/>
          <w:sz w:val="24"/>
          <w:szCs w:val="24"/>
          <w:lang w:val="uk-UA"/>
        </w:rPr>
        <w:t>ternopilcity.gov.ua</w:t>
      </w:r>
      <w:proofErr w:type="spellEnd"/>
    </w:p>
    <w:p w:rsidR="00C01839" w:rsidRPr="00022573" w:rsidRDefault="00E416A4" w:rsidP="00C01839">
      <w:pPr>
        <w:jc w:val="center"/>
        <w:rPr>
          <w:rFonts w:ascii="Times New Roman" w:hAnsi="Times New Roman"/>
          <w:b/>
          <w:color w:val="233E81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pict>
          <v:line id="_x0000_s1028" style="position:absolute;left:0;text-align:left;z-index:251664384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</w:p>
    <w:p w:rsidR="00C01839" w:rsidRPr="00022573" w:rsidRDefault="00C01839" w:rsidP="00C01839">
      <w:pPr>
        <w:pStyle w:val="a4"/>
        <w:ind w:firstLine="540"/>
        <w:rPr>
          <w:szCs w:val="28"/>
        </w:rPr>
      </w:pPr>
      <w:r w:rsidRPr="00022573">
        <w:rPr>
          <w:szCs w:val="28"/>
        </w:rPr>
        <w:t>Проект наказу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>від ____   ____________  202</w:t>
      </w:r>
      <w:r w:rsidR="00022573">
        <w:rPr>
          <w:szCs w:val="28"/>
        </w:rPr>
        <w:t>4</w:t>
      </w:r>
      <w:r w:rsidRPr="00022573">
        <w:rPr>
          <w:szCs w:val="28"/>
        </w:rPr>
        <w:t xml:space="preserve"> року</w:t>
      </w:r>
      <w:r w:rsidRPr="00022573">
        <w:rPr>
          <w:szCs w:val="28"/>
        </w:rPr>
        <w:tab/>
      </w:r>
      <w:r w:rsidRPr="00022573">
        <w:rPr>
          <w:szCs w:val="28"/>
        </w:rPr>
        <w:tab/>
      </w:r>
      <w:r w:rsidRPr="00022573">
        <w:rPr>
          <w:szCs w:val="28"/>
        </w:rPr>
        <w:tab/>
      </w:r>
      <w:r w:rsidRPr="00022573">
        <w:rPr>
          <w:szCs w:val="28"/>
        </w:rPr>
        <w:tab/>
        <w:t xml:space="preserve">№_____ </w:t>
      </w:r>
    </w:p>
    <w:p w:rsidR="00C01839" w:rsidRPr="00022573" w:rsidRDefault="00C01839" w:rsidP="00C01839">
      <w:pPr>
        <w:pStyle w:val="a4"/>
        <w:ind w:firstLine="540"/>
        <w:jc w:val="left"/>
        <w:rPr>
          <w:szCs w:val="28"/>
        </w:rPr>
      </w:pPr>
    </w:p>
    <w:p w:rsidR="00C01839" w:rsidRPr="00022573" w:rsidRDefault="00C01839" w:rsidP="00C01839">
      <w:pPr>
        <w:pStyle w:val="a4"/>
        <w:ind w:firstLine="540"/>
        <w:jc w:val="left"/>
        <w:rPr>
          <w:szCs w:val="28"/>
        </w:rPr>
      </w:pPr>
    </w:p>
    <w:p w:rsidR="00C01839" w:rsidRPr="00022573" w:rsidRDefault="00C01839" w:rsidP="00C01839">
      <w:pPr>
        <w:pStyle w:val="a4"/>
        <w:ind w:firstLine="540"/>
        <w:rPr>
          <w:szCs w:val="28"/>
        </w:rPr>
      </w:pPr>
      <w:r w:rsidRPr="00022573">
        <w:rPr>
          <w:szCs w:val="28"/>
        </w:rPr>
        <w:t>Про встановлення цін (тарифів)  на  ритуальні послуги,</w:t>
      </w:r>
    </w:p>
    <w:p w:rsidR="00E416A4" w:rsidRDefault="00C01839" w:rsidP="00C01839">
      <w:pPr>
        <w:pStyle w:val="a4"/>
        <w:ind w:firstLine="540"/>
        <w:rPr>
          <w:szCs w:val="28"/>
        </w:rPr>
      </w:pPr>
      <w:r w:rsidRPr="00022573">
        <w:rPr>
          <w:szCs w:val="28"/>
        </w:rPr>
        <w:t xml:space="preserve"> що надаються спеціалізованим комунальним підприємством </w:t>
      </w:r>
    </w:p>
    <w:p w:rsidR="00C01839" w:rsidRPr="00022573" w:rsidRDefault="00C01839" w:rsidP="00C01839">
      <w:pPr>
        <w:pStyle w:val="a4"/>
        <w:ind w:firstLine="540"/>
        <w:rPr>
          <w:szCs w:val="28"/>
        </w:rPr>
      </w:pPr>
      <w:r w:rsidRPr="00022573">
        <w:rPr>
          <w:szCs w:val="28"/>
        </w:rPr>
        <w:t>«Ритуальна служба»</w:t>
      </w:r>
    </w:p>
    <w:p w:rsidR="00C01839" w:rsidRPr="00022573" w:rsidRDefault="00C01839" w:rsidP="00C01839">
      <w:pPr>
        <w:pStyle w:val="a4"/>
        <w:ind w:firstLine="540"/>
        <w:jc w:val="left"/>
        <w:rPr>
          <w:szCs w:val="28"/>
        </w:rPr>
      </w:pP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>Розглянувши розрахунки цін (тарифів) спеціалізованого комунального підприємства «Ритуальна служба» на ритуальні послуги, які враховують підвищення вартості паливно-мастильних матеріалів, ріст мінімальної заробітної плати, наданням якісних ритуальних послуг на рівні нормативних, дотримання і виконання норм законодавства про працю та колективного договору, беззбиткової діяльності підприємства, впровадження інвестиційних проектів, спрямованих на забезпечення розвитку надання  послуг, підтримки споруд і техніки в належному стані, керуючись Законами України «Про місцеве самоврядування в Україні», «Про поховання та похоронну справу»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>НАКАЗУЮ: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>1. Наказ №1</w:t>
      </w:r>
      <w:r w:rsidR="00E416A4">
        <w:rPr>
          <w:szCs w:val="28"/>
        </w:rPr>
        <w:t>7</w:t>
      </w:r>
      <w:r w:rsidRPr="00022573">
        <w:rPr>
          <w:szCs w:val="28"/>
        </w:rPr>
        <w:t xml:space="preserve"> від 0</w:t>
      </w:r>
      <w:r w:rsidR="00E416A4">
        <w:rPr>
          <w:szCs w:val="28"/>
        </w:rPr>
        <w:t>7</w:t>
      </w:r>
      <w:r w:rsidRPr="00022573">
        <w:rPr>
          <w:szCs w:val="28"/>
        </w:rPr>
        <w:t>.0</w:t>
      </w:r>
      <w:r w:rsidR="00E416A4">
        <w:rPr>
          <w:szCs w:val="28"/>
        </w:rPr>
        <w:t>4</w:t>
      </w:r>
      <w:r w:rsidRPr="00022573">
        <w:rPr>
          <w:szCs w:val="28"/>
        </w:rPr>
        <w:t>.202</w:t>
      </w:r>
      <w:r w:rsidR="00E416A4">
        <w:rPr>
          <w:szCs w:val="28"/>
        </w:rPr>
        <w:t>3</w:t>
      </w:r>
      <w:bookmarkStart w:id="0" w:name="_GoBack"/>
      <w:bookmarkEnd w:id="0"/>
      <w:r w:rsidRPr="00022573">
        <w:rPr>
          <w:szCs w:val="28"/>
        </w:rPr>
        <w:t xml:space="preserve"> року «Про встановлення цін (тарифів) на ритуальні послуги», що надаються спеціалізованим комунальним підприємством «Ритуальна служба» вважати таким, що втратив чинність.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>2 Встановити спеціалізованому комунальному підприємству «Ритуальна служба» ціни (тарифи)  на ритуальні послуги, згідно з додатком (додається).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>3. Ціни (тарифи) на ритуальні послуги і предмети ритуальної належності не передбачені в додатку до даного наказу, встановлюються відповідно до чинного законодавства.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>4. Наказ наб</w:t>
      </w:r>
      <w:r w:rsidR="00E416A4">
        <w:rPr>
          <w:szCs w:val="28"/>
        </w:rPr>
        <w:t>и</w:t>
      </w:r>
      <w:r w:rsidRPr="00022573">
        <w:rPr>
          <w:szCs w:val="28"/>
        </w:rPr>
        <w:t>ра</w:t>
      </w:r>
      <w:r w:rsidR="00E416A4">
        <w:rPr>
          <w:szCs w:val="28"/>
        </w:rPr>
        <w:t>є</w:t>
      </w:r>
      <w:r w:rsidRPr="00022573">
        <w:rPr>
          <w:szCs w:val="28"/>
        </w:rPr>
        <w:t xml:space="preserve"> чинності через </w:t>
      </w:r>
      <w:r w:rsidR="00F85B69" w:rsidRPr="00022573">
        <w:rPr>
          <w:szCs w:val="28"/>
        </w:rPr>
        <w:t xml:space="preserve">15 </w:t>
      </w:r>
      <w:r w:rsidRPr="00022573">
        <w:rPr>
          <w:szCs w:val="28"/>
        </w:rPr>
        <w:t>днів після його опублікування в засобах масової інформації</w:t>
      </w:r>
      <w:r w:rsidR="008C1986" w:rsidRPr="00022573">
        <w:rPr>
          <w:szCs w:val="28"/>
        </w:rPr>
        <w:t>.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  <w:r w:rsidRPr="00022573">
        <w:rPr>
          <w:szCs w:val="28"/>
        </w:rPr>
        <w:t xml:space="preserve">5. Контроль за виконанням даного наказу залишаю за собою. </w:t>
      </w: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</w:p>
    <w:p w:rsidR="00C01839" w:rsidRPr="00022573" w:rsidRDefault="00C01839" w:rsidP="00C01839">
      <w:pPr>
        <w:pStyle w:val="a4"/>
        <w:ind w:firstLine="540"/>
        <w:jc w:val="both"/>
        <w:rPr>
          <w:szCs w:val="28"/>
        </w:rPr>
      </w:pPr>
    </w:p>
    <w:p w:rsidR="00C01839" w:rsidRPr="00022573" w:rsidRDefault="00C01839" w:rsidP="00C01839">
      <w:pPr>
        <w:pStyle w:val="a4"/>
        <w:jc w:val="left"/>
        <w:rPr>
          <w:szCs w:val="28"/>
        </w:rPr>
      </w:pPr>
      <w:r w:rsidRPr="00022573">
        <w:rPr>
          <w:szCs w:val="28"/>
        </w:rPr>
        <w:t xml:space="preserve">Начальник управління                                        </w:t>
      </w:r>
      <w:r w:rsidRPr="00022573">
        <w:rPr>
          <w:szCs w:val="28"/>
        </w:rPr>
        <w:tab/>
        <w:t xml:space="preserve"> </w:t>
      </w:r>
      <w:r w:rsidRPr="00022573">
        <w:rPr>
          <w:szCs w:val="28"/>
        </w:rPr>
        <w:tab/>
        <w:t>Олег СОКОЛОВСЬКИЙ</w:t>
      </w:r>
    </w:p>
    <w:p w:rsidR="00C01839" w:rsidRPr="00022573" w:rsidRDefault="00C01839" w:rsidP="00C01839">
      <w:pPr>
        <w:pStyle w:val="a4"/>
        <w:jc w:val="both"/>
        <w:rPr>
          <w:szCs w:val="28"/>
        </w:rPr>
      </w:pPr>
    </w:p>
    <w:p w:rsidR="00C01839" w:rsidRPr="00022573" w:rsidRDefault="00C01839" w:rsidP="00C01839">
      <w:pPr>
        <w:pStyle w:val="a4"/>
        <w:jc w:val="both"/>
        <w:rPr>
          <w:szCs w:val="28"/>
        </w:rPr>
      </w:pPr>
    </w:p>
    <w:p w:rsidR="00C01839" w:rsidRPr="00022573" w:rsidRDefault="00C01839" w:rsidP="00C01839">
      <w:pPr>
        <w:pStyle w:val="a4"/>
        <w:jc w:val="both"/>
        <w:rPr>
          <w:szCs w:val="28"/>
        </w:rPr>
      </w:pPr>
    </w:p>
    <w:p w:rsidR="00C01839" w:rsidRDefault="00C01839" w:rsidP="00C01839">
      <w:pPr>
        <w:pStyle w:val="a4"/>
        <w:jc w:val="both"/>
        <w:rPr>
          <w:sz w:val="22"/>
          <w:szCs w:val="22"/>
        </w:rPr>
      </w:pPr>
    </w:p>
    <w:sectPr w:rsidR="00C01839" w:rsidSect="006D375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200"/>
    <w:multiLevelType w:val="hybridMultilevel"/>
    <w:tmpl w:val="0B68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5C49"/>
    <w:multiLevelType w:val="hybridMultilevel"/>
    <w:tmpl w:val="A28A2DC8"/>
    <w:lvl w:ilvl="0" w:tplc="1F82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07E3D"/>
    <w:multiLevelType w:val="hybridMultilevel"/>
    <w:tmpl w:val="1F6E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12D"/>
    <w:rsid w:val="00022573"/>
    <w:rsid w:val="0002450A"/>
    <w:rsid w:val="0003512D"/>
    <w:rsid w:val="00035E0C"/>
    <w:rsid w:val="000F6A93"/>
    <w:rsid w:val="00101203"/>
    <w:rsid w:val="00107460"/>
    <w:rsid w:val="00122A52"/>
    <w:rsid w:val="00135FC8"/>
    <w:rsid w:val="001642F5"/>
    <w:rsid w:val="00174B7D"/>
    <w:rsid w:val="001C1C4E"/>
    <w:rsid w:val="001E78CC"/>
    <w:rsid w:val="00251B53"/>
    <w:rsid w:val="00282477"/>
    <w:rsid w:val="002A1D8D"/>
    <w:rsid w:val="002D6F1F"/>
    <w:rsid w:val="002E6FA7"/>
    <w:rsid w:val="003113A8"/>
    <w:rsid w:val="00312664"/>
    <w:rsid w:val="0033391B"/>
    <w:rsid w:val="003379A4"/>
    <w:rsid w:val="00353C46"/>
    <w:rsid w:val="00361470"/>
    <w:rsid w:val="00382043"/>
    <w:rsid w:val="003A5E82"/>
    <w:rsid w:val="003B4E91"/>
    <w:rsid w:val="003E697D"/>
    <w:rsid w:val="0041030B"/>
    <w:rsid w:val="00472833"/>
    <w:rsid w:val="004A7733"/>
    <w:rsid w:val="004B5BAF"/>
    <w:rsid w:val="004B726A"/>
    <w:rsid w:val="004C2F4B"/>
    <w:rsid w:val="00507DFB"/>
    <w:rsid w:val="00517C45"/>
    <w:rsid w:val="00524A1C"/>
    <w:rsid w:val="00537EC6"/>
    <w:rsid w:val="00590150"/>
    <w:rsid w:val="0059406F"/>
    <w:rsid w:val="005B17C9"/>
    <w:rsid w:val="005E74E5"/>
    <w:rsid w:val="005F6558"/>
    <w:rsid w:val="0062310A"/>
    <w:rsid w:val="00640AEA"/>
    <w:rsid w:val="006B5671"/>
    <w:rsid w:val="006B7A29"/>
    <w:rsid w:val="006D375E"/>
    <w:rsid w:val="006F4023"/>
    <w:rsid w:val="00731924"/>
    <w:rsid w:val="00732127"/>
    <w:rsid w:val="007528B4"/>
    <w:rsid w:val="007848A0"/>
    <w:rsid w:val="007B132E"/>
    <w:rsid w:val="007E5D14"/>
    <w:rsid w:val="007F2121"/>
    <w:rsid w:val="007F332E"/>
    <w:rsid w:val="008311F9"/>
    <w:rsid w:val="00865BB6"/>
    <w:rsid w:val="008728FC"/>
    <w:rsid w:val="00893430"/>
    <w:rsid w:val="008A194D"/>
    <w:rsid w:val="008B4D83"/>
    <w:rsid w:val="008C1986"/>
    <w:rsid w:val="008F336C"/>
    <w:rsid w:val="00915ADD"/>
    <w:rsid w:val="00973D51"/>
    <w:rsid w:val="00987F5A"/>
    <w:rsid w:val="009959BB"/>
    <w:rsid w:val="009E42D0"/>
    <w:rsid w:val="00A54183"/>
    <w:rsid w:val="00A67786"/>
    <w:rsid w:val="00A82FC4"/>
    <w:rsid w:val="00A96770"/>
    <w:rsid w:val="00AA5AAF"/>
    <w:rsid w:val="00AB2726"/>
    <w:rsid w:val="00AC76F5"/>
    <w:rsid w:val="00AF6752"/>
    <w:rsid w:val="00B6496B"/>
    <w:rsid w:val="00B661EE"/>
    <w:rsid w:val="00BD5090"/>
    <w:rsid w:val="00BE2CE3"/>
    <w:rsid w:val="00BE7CBD"/>
    <w:rsid w:val="00BF13F2"/>
    <w:rsid w:val="00C01839"/>
    <w:rsid w:val="00C0728F"/>
    <w:rsid w:val="00C158BF"/>
    <w:rsid w:val="00C51613"/>
    <w:rsid w:val="00C967BF"/>
    <w:rsid w:val="00CD4E6B"/>
    <w:rsid w:val="00CE5105"/>
    <w:rsid w:val="00CF0577"/>
    <w:rsid w:val="00D06F11"/>
    <w:rsid w:val="00D12F09"/>
    <w:rsid w:val="00D20178"/>
    <w:rsid w:val="00D82E6F"/>
    <w:rsid w:val="00DB3A15"/>
    <w:rsid w:val="00DB4D50"/>
    <w:rsid w:val="00DC08DD"/>
    <w:rsid w:val="00DC43B9"/>
    <w:rsid w:val="00DD1377"/>
    <w:rsid w:val="00DD5911"/>
    <w:rsid w:val="00DE50C6"/>
    <w:rsid w:val="00DE6DAD"/>
    <w:rsid w:val="00E416A4"/>
    <w:rsid w:val="00E706E3"/>
    <w:rsid w:val="00E726B6"/>
    <w:rsid w:val="00EA1DEA"/>
    <w:rsid w:val="00EB7ECF"/>
    <w:rsid w:val="00EC7964"/>
    <w:rsid w:val="00ED2D53"/>
    <w:rsid w:val="00F03E1F"/>
    <w:rsid w:val="00F35617"/>
    <w:rsid w:val="00F575BC"/>
    <w:rsid w:val="00F7575B"/>
    <w:rsid w:val="00F85B69"/>
    <w:rsid w:val="00F86319"/>
    <w:rsid w:val="00F92B17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D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3512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512D"/>
    <w:pPr>
      <w:keepNext/>
      <w:spacing w:after="0" w:line="240" w:lineRule="auto"/>
      <w:ind w:right="-228"/>
      <w:jc w:val="center"/>
      <w:outlineLvl w:val="1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1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3512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rmal (Web)"/>
    <w:basedOn w:val="a"/>
    <w:semiHidden/>
    <w:unhideWhenUsed/>
    <w:rsid w:val="0003512D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03512D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Назва Знак"/>
    <w:basedOn w:val="a0"/>
    <w:link w:val="a4"/>
    <w:rsid w:val="000351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03512D"/>
    <w:pPr>
      <w:spacing w:after="120"/>
    </w:pPr>
  </w:style>
  <w:style w:type="character" w:customStyle="1" w:styleId="a7">
    <w:name w:val="Основний текст Знак"/>
    <w:basedOn w:val="a0"/>
    <w:link w:val="a6"/>
    <w:semiHidden/>
    <w:rsid w:val="0003512D"/>
    <w:rPr>
      <w:rFonts w:ascii="Calibri" w:eastAsia="Times New Roman" w:hAnsi="Calibri" w:cs="Times New Roman"/>
      <w:lang w:val="en-US"/>
    </w:rPr>
  </w:style>
  <w:style w:type="paragraph" w:styleId="a8">
    <w:name w:val="Body Text Indent"/>
    <w:basedOn w:val="a"/>
    <w:link w:val="a9"/>
    <w:semiHidden/>
    <w:unhideWhenUsed/>
    <w:rsid w:val="0003512D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semiHidden/>
    <w:rsid w:val="0003512D"/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semiHidden/>
    <w:unhideWhenUsed/>
    <w:rsid w:val="000351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3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ge@ukr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ED08-365F-4140-8572-802C0C14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d15-illich</cp:lastModifiedBy>
  <cp:revision>40</cp:revision>
  <cp:lastPrinted>2021-04-09T05:18:00Z</cp:lastPrinted>
  <dcterms:created xsi:type="dcterms:W3CDTF">2021-03-31T06:42:00Z</dcterms:created>
  <dcterms:modified xsi:type="dcterms:W3CDTF">2024-03-20T09:33:00Z</dcterms:modified>
</cp:coreProperties>
</file>