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4F0B8" w14:textId="77777777" w:rsidR="007E2F0D" w:rsidRDefault="007E2F0D" w:rsidP="007E2F0D">
      <w:pPr>
        <w:pStyle w:val="2"/>
        <w:spacing w:after="0" w:line="240" w:lineRule="auto"/>
        <w:ind w:left="6655"/>
        <w:rPr>
          <w:rFonts w:ascii="Times New Roman" w:hAnsi="Times New Roman"/>
          <w:bCs/>
          <w:sz w:val="24"/>
          <w:szCs w:val="24"/>
          <w:lang w:val="uk-UA"/>
        </w:rPr>
      </w:pPr>
      <w:r>
        <w:rPr>
          <w:rFonts w:ascii="Times New Roman" w:hAnsi="Times New Roman"/>
          <w:bCs/>
          <w:sz w:val="24"/>
          <w:szCs w:val="24"/>
          <w:lang w:val="uk-UA"/>
        </w:rPr>
        <w:t xml:space="preserve">    </w:t>
      </w:r>
      <w:r w:rsidRPr="00F503A1">
        <w:rPr>
          <w:rFonts w:ascii="Times New Roman" w:hAnsi="Times New Roman"/>
          <w:bCs/>
          <w:sz w:val="24"/>
          <w:szCs w:val="24"/>
          <w:lang w:val="uk-UA"/>
        </w:rPr>
        <w:t>Додаток</w:t>
      </w:r>
    </w:p>
    <w:p w14:paraId="0C93A800" w14:textId="77777777" w:rsidR="007E2F0D" w:rsidRPr="00F503A1" w:rsidRDefault="007E2F0D" w:rsidP="007E2F0D">
      <w:pPr>
        <w:pStyle w:val="2"/>
        <w:spacing w:after="0" w:line="240" w:lineRule="auto"/>
        <w:rPr>
          <w:rFonts w:ascii="Times New Roman" w:hAnsi="Times New Roman"/>
          <w:bCs/>
          <w:sz w:val="24"/>
          <w:szCs w:val="24"/>
          <w:lang w:val="uk-UA"/>
        </w:rPr>
      </w:pPr>
    </w:p>
    <w:p w14:paraId="17A0C3B8" w14:textId="77777777" w:rsidR="007E2F0D" w:rsidRPr="00F503A1" w:rsidRDefault="007E2F0D" w:rsidP="007E2F0D">
      <w:pPr>
        <w:pStyle w:val="2"/>
        <w:spacing w:after="0" w:line="240" w:lineRule="auto"/>
        <w:ind w:left="0"/>
        <w:jc w:val="center"/>
        <w:rPr>
          <w:rFonts w:ascii="Times New Roman" w:hAnsi="Times New Roman"/>
          <w:b/>
          <w:bCs/>
          <w:sz w:val="24"/>
          <w:szCs w:val="24"/>
          <w:lang w:val="uk-UA"/>
        </w:rPr>
      </w:pPr>
    </w:p>
    <w:p w14:paraId="0D813AC5" w14:textId="77777777" w:rsidR="007E2F0D" w:rsidRDefault="007E2F0D" w:rsidP="007E2F0D">
      <w:pPr>
        <w:pStyle w:val="2"/>
        <w:spacing w:after="0" w:line="240" w:lineRule="auto"/>
        <w:ind w:left="5664" w:firstLine="708"/>
        <w:rPr>
          <w:rFonts w:ascii="Times New Roman" w:hAnsi="Times New Roman"/>
          <w:lang w:val="uk-UA"/>
        </w:rPr>
      </w:pPr>
      <w:r>
        <w:rPr>
          <w:rFonts w:ascii="Times New Roman" w:hAnsi="Times New Roman"/>
          <w:lang w:val="uk-UA"/>
        </w:rPr>
        <w:t xml:space="preserve">         </w:t>
      </w:r>
      <w:r w:rsidRPr="00F503A1">
        <w:rPr>
          <w:rFonts w:ascii="Times New Roman" w:hAnsi="Times New Roman"/>
          <w:lang w:val="uk-UA"/>
        </w:rPr>
        <w:t>ЗАТВЕРДЖЕНО</w:t>
      </w:r>
    </w:p>
    <w:p w14:paraId="31B851A3" w14:textId="77777777" w:rsidR="007E2F0D" w:rsidRDefault="007E2F0D" w:rsidP="007E2F0D">
      <w:pPr>
        <w:pStyle w:val="2"/>
        <w:spacing w:after="0" w:line="240" w:lineRule="auto"/>
        <w:ind w:left="5664" w:firstLine="708"/>
        <w:jc w:val="center"/>
        <w:rPr>
          <w:rFonts w:ascii="Times New Roman" w:hAnsi="Times New Roman"/>
          <w:lang w:val="uk-UA"/>
        </w:rPr>
      </w:pPr>
      <w:r>
        <w:rPr>
          <w:rFonts w:ascii="Times New Roman" w:hAnsi="Times New Roman"/>
          <w:lang w:val="uk-UA"/>
        </w:rPr>
        <w:t xml:space="preserve"> </w:t>
      </w:r>
      <w:r w:rsidRPr="00F503A1">
        <w:rPr>
          <w:rFonts w:ascii="Times New Roman" w:hAnsi="Times New Roman"/>
          <w:lang w:val="uk-UA"/>
        </w:rPr>
        <w:t xml:space="preserve"> Рішенням міської ради</w:t>
      </w:r>
    </w:p>
    <w:p w14:paraId="0720AB4B" w14:textId="77777777" w:rsidR="007E2F0D" w:rsidRPr="00F503A1" w:rsidRDefault="007E2F0D" w:rsidP="007E2F0D">
      <w:pPr>
        <w:pStyle w:val="2"/>
        <w:spacing w:after="0" w:line="240" w:lineRule="auto"/>
        <w:ind w:left="5664" w:firstLine="708"/>
        <w:jc w:val="center"/>
        <w:rPr>
          <w:rFonts w:ascii="Times New Roman" w:hAnsi="Times New Roman"/>
          <w:b/>
          <w:bCs/>
          <w:sz w:val="24"/>
          <w:szCs w:val="24"/>
          <w:lang w:val="uk-UA"/>
        </w:rPr>
      </w:pPr>
      <w:r>
        <w:rPr>
          <w:rFonts w:ascii="Times New Roman" w:hAnsi="Times New Roman"/>
          <w:lang w:val="uk-UA"/>
        </w:rPr>
        <w:t xml:space="preserve">    </w:t>
      </w:r>
      <w:r w:rsidRPr="00F503A1">
        <w:rPr>
          <w:rFonts w:ascii="Times New Roman" w:hAnsi="Times New Roman"/>
          <w:lang w:val="uk-UA"/>
        </w:rPr>
        <w:t xml:space="preserve"> від __  ____20___ № __</w:t>
      </w:r>
    </w:p>
    <w:p w14:paraId="0B57FDE4" w14:textId="77777777" w:rsidR="007E2F0D" w:rsidRPr="00F503A1" w:rsidRDefault="007E2F0D" w:rsidP="007E2F0D">
      <w:pPr>
        <w:pStyle w:val="2"/>
        <w:spacing w:after="0" w:line="240" w:lineRule="auto"/>
        <w:ind w:left="0"/>
        <w:jc w:val="center"/>
        <w:rPr>
          <w:rFonts w:ascii="Times New Roman" w:hAnsi="Times New Roman"/>
          <w:b/>
          <w:bCs/>
          <w:sz w:val="24"/>
          <w:szCs w:val="24"/>
          <w:lang w:val="uk-UA"/>
        </w:rPr>
      </w:pPr>
    </w:p>
    <w:p w14:paraId="49B3DCA8"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14250827"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6BB681F4"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53A459E9"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631A2B9D"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7E081C6B"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183734C7"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18F06C2B"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5A727819"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7476460C"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786A3AEF"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1E63D757"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7748E976"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4331514C"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5608AD25"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r w:rsidRPr="00054BC6">
        <w:rPr>
          <w:rFonts w:ascii="Times New Roman" w:hAnsi="Times New Roman"/>
          <w:b/>
          <w:bCs/>
          <w:sz w:val="24"/>
          <w:szCs w:val="24"/>
          <w:lang w:val="uk-UA"/>
        </w:rPr>
        <w:t>С Т А Т У Т</w:t>
      </w:r>
    </w:p>
    <w:p w14:paraId="25E74ACC"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352D2C3B"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2106AF26" w14:textId="77777777" w:rsidR="006158AD" w:rsidRPr="00792B65" w:rsidRDefault="00792B65" w:rsidP="00054BC6">
      <w:pPr>
        <w:pStyle w:val="2"/>
        <w:spacing w:after="0" w:line="240" w:lineRule="auto"/>
        <w:ind w:left="0"/>
        <w:rPr>
          <w:rFonts w:ascii="Times New Roman" w:hAnsi="Times New Roman"/>
          <w:b/>
          <w:bCs/>
          <w:sz w:val="24"/>
          <w:szCs w:val="24"/>
          <w:lang w:val="uk-UA"/>
        </w:rPr>
      </w:pPr>
      <w:r>
        <w:rPr>
          <w:rFonts w:ascii="Times New Roman" w:hAnsi="Times New Roman"/>
          <w:b/>
          <w:bCs/>
          <w:sz w:val="24"/>
          <w:szCs w:val="24"/>
          <w:lang w:val="uk-UA"/>
        </w:rPr>
        <w:t xml:space="preserve">    </w:t>
      </w:r>
      <w:r w:rsidR="005F4732">
        <w:rPr>
          <w:rFonts w:ascii="Times New Roman" w:hAnsi="Times New Roman"/>
          <w:b/>
          <w:bCs/>
          <w:sz w:val="24"/>
          <w:szCs w:val="24"/>
          <w:lang w:val="uk-UA"/>
        </w:rPr>
        <w:t xml:space="preserve">      </w:t>
      </w:r>
      <w:r>
        <w:rPr>
          <w:rFonts w:ascii="Times New Roman" w:hAnsi="Times New Roman"/>
          <w:b/>
          <w:bCs/>
          <w:sz w:val="24"/>
          <w:szCs w:val="24"/>
          <w:lang w:val="uk-UA"/>
        </w:rPr>
        <w:t xml:space="preserve">ТЕРНОПІЛЬСЬКОЇ </w:t>
      </w:r>
      <w:r w:rsidR="00834DB6">
        <w:rPr>
          <w:rFonts w:ascii="Times New Roman" w:hAnsi="Times New Roman"/>
          <w:b/>
          <w:bCs/>
          <w:sz w:val="24"/>
          <w:szCs w:val="24"/>
          <w:lang w:val="uk-UA"/>
        </w:rPr>
        <w:t xml:space="preserve"> </w:t>
      </w:r>
      <w:r w:rsidRPr="00F47401">
        <w:rPr>
          <w:rFonts w:ascii="Times New Roman" w:hAnsi="Times New Roman"/>
          <w:b/>
          <w:bCs/>
          <w:sz w:val="24"/>
          <w:szCs w:val="24"/>
        </w:rPr>
        <w:t xml:space="preserve">ХУДОЖНЬОЇ </w:t>
      </w:r>
      <w:r w:rsidR="00834DB6">
        <w:rPr>
          <w:rFonts w:ascii="Times New Roman" w:hAnsi="Times New Roman"/>
          <w:b/>
          <w:bCs/>
          <w:sz w:val="24"/>
          <w:szCs w:val="24"/>
          <w:lang w:val="uk-UA"/>
        </w:rPr>
        <w:t xml:space="preserve"> </w:t>
      </w:r>
      <w:r w:rsidRPr="00F47401">
        <w:rPr>
          <w:rFonts w:ascii="Times New Roman" w:hAnsi="Times New Roman"/>
          <w:b/>
          <w:bCs/>
          <w:sz w:val="24"/>
          <w:szCs w:val="24"/>
        </w:rPr>
        <w:t xml:space="preserve">ШКОЛИ </w:t>
      </w:r>
      <w:r w:rsidR="00834DB6">
        <w:rPr>
          <w:rFonts w:ascii="Times New Roman" w:hAnsi="Times New Roman"/>
          <w:b/>
          <w:bCs/>
          <w:sz w:val="24"/>
          <w:szCs w:val="24"/>
          <w:lang w:val="uk-UA"/>
        </w:rPr>
        <w:t xml:space="preserve"> </w:t>
      </w:r>
      <w:r w:rsidRPr="00F47401">
        <w:rPr>
          <w:rFonts w:ascii="Times New Roman" w:hAnsi="Times New Roman"/>
          <w:b/>
          <w:bCs/>
          <w:sz w:val="24"/>
          <w:szCs w:val="24"/>
        </w:rPr>
        <w:t>ІМЕНІ МИХАЙЛА</w:t>
      </w:r>
      <w:r w:rsidR="00834DB6">
        <w:rPr>
          <w:rFonts w:ascii="Times New Roman" w:hAnsi="Times New Roman"/>
          <w:b/>
          <w:bCs/>
          <w:sz w:val="24"/>
          <w:szCs w:val="24"/>
          <w:lang w:val="uk-UA"/>
        </w:rPr>
        <w:t xml:space="preserve"> </w:t>
      </w:r>
      <w:r w:rsidRPr="00F47401">
        <w:rPr>
          <w:rFonts w:ascii="Times New Roman" w:hAnsi="Times New Roman"/>
          <w:b/>
          <w:bCs/>
          <w:sz w:val="24"/>
          <w:szCs w:val="24"/>
        </w:rPr>
        <w:t>БОЙЧУКА</w:t>
      </w:r>
    </w:p>
    <w:p w14:paraId="187A04DF"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1C199E1B"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1DD3230A"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r w:rsidRPr="00054BC6">
        <w:rPr>
          <w:rFonts w:ascii="Times New Roman" w:hAnsi="Times New Roman"/>
          <w:b/>
          <w:sz w:val="24"/>
          <w:szCs w:val="24"/>
          <w:lang w:val="uk-UA"/>
        </w:rPr>
        <w:t>(нова редакція)</w:t>
      </w:r>
    </w:p>
    <w:p w14:paraId="47F3F712"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755A4F78"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r w:rsidRPr="00054BC6">
        <w:rPr>
          <w:rFonts w:ascii="Times New Roman" w:hAnsi="Times New Roman"/>
          <w:b/>
          <w:sz w:val="24"/>
          <w:szCs w:val="24"/>
          <w:lang w:val="uk-UA"/>
        </w:rPr>
        <w:t xml:space="preserve">код ЄДРПОУ: </w:t>
      </w:r>
      <w:r w:rsidR="00B514C5" w:rsidRPr="00054BC6">
        <w:rPr>
          <w:rFonts w:ascii="Times New Roman" w:hAnsi="Times New Roman"/>
          <w:b/>
          <w:color w:val="000000" w:themeColor="text1"/>
          <w:sz w:val="24"/>
          <w:szCs w:val="24"/>
          <w:lang w:val="uk-UA"/>
        </w:rPr>
        <w:t>0</w:t>
      </w:r>
      <w:r w:rsidR="00BE6EF8">
        <w:rPr>
          <w:rFonts w:ascii="Times New Roman" w:hAnsi="Times New Roman"/>
          <w:b/>
          <w:color w:val="000000" w:themeColor="text1"/>
          <w:sz w:val="24"/>
          <w:szCs w:val="24"/>
          <w:lang w:val="uk-UA"/>
        </w:rPr>
        <w:t>5533126</w:t>
      </w:r>
    </w:p>
    <w:p w14:paraId="24A797F2"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4C7CE160"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6DDEFE22"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1EC84B86"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0506202F"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570D7002"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398EDAC3"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386B431B"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05FA3B9A"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6BCD3FC9"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3C14EEBE"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0A17B815"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4AFDB4ED" w14:textId="77777777" w:rsidR="006158AD" w:rsidRDefault="006158AD" w:rsidP="00054BC6">
      <w:pPr>
        <w:pStyle w:val="2"/>
        <w:spacing w:after="0" w:line="240" w:lineRule="auto"/>
        <w:ind w:left="0"/>
        <w:jc w:val="center"/>
        <w:rPr>
          <w:rFonts w:ascii="Times New Roman" w:hAnsi="Times New Roman"/>
          <w:b/>
          <w:sz w:val="24"/>
          <w:szCs w:val="24"/>
          <w:lang w:val="uk-UA"/>
        </w:rPr>
      </w:pPr>
    </w:p>
    <w:p w14:paraId="0212C3E4"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24F1A280"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64F3C378"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769EC18F" w14:textId="77777777" w:rsidR="006158AD" w:rsidRDefault="00F47401" w:rsidP="00054BC6">
      <w:pPr>
        <w:pStyle w:val="2"/>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Тернопіль – 2024</w:t>
      </w:r>
    </w:p>
    <w:p w14:paraId="43748B87" w14:textId="77777777" w:rsidR="00EA293F" w:rsidRDefault="00EA293F" w:rsidP="00054BC6">
      <w:pPr>
        <w:pStyle w:val="2"/>
        <w:spacing w:after="0" w:line="240" w:lineRule="auto"/>
        <w:ind w:left="0"/>
        <w:jc w:val="center"/>
        <w:rPr>
          <w:rFonts w:ascii="Times New Roman" w:hAnsi="Times New Roman"/>
          <w:b/>
          <w:sz w:val="24"/>
          <w:szCs w:val="24"/>
          <w:lang w:val="uk-UA"/>
        </w:rPr>
      </w:pPr>
    </w:p>
    <w:p w14:paraId="69198831" w14:textId="77777777" w:rsidR="007E2F0D" w:rsidRPr="00054BC6" w:rsidRDefault="007E2F0D" w:rsidP="00054BC6">
      <w:pPr>
        <w:pStyle w:val="2"/>
        <w:spacing w:after="0" w:line="240" w:lineRule="auto"/>
        <w:ind w:left="0"/>
        <w:jc w:val="center"/>
        <w:rPr>
          <w:rFonts w:ascii="Times New Roman" w:hAnsi="Times New Roman"/>
          <w:b/>
          <w:sz w:val="24"/>
          <w:szCs w:val="24"/>
          <w:lang w:val="uk-UA"/>
        </w:rPr>
      </w:pPr>
    </w:p>
    <w:p w14:paraId="138AAAF4" w14:textId="77777777" w:rsidR="008E02CC" w:rsidRPr="00054BC6" w:rsidRDefault="00AD70D7" w:rsidP="00054BC6">
      <w:pPr>
        <w:spacing w:after="0" w:line="240" w:lineRule="auto"/>
        <w:jc w:val="center"/>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b/>
          <w:color w:val="000000"/>
          <w:sz w:val="24"/>
          <w:szCs w:val="24"/>
          <w:shd w:val="clear" w:color="auto" w:fill="FFFFFF"/>
          <w:lang w:val="uk-UA"/>
        </w:rPr>
        <w:t>1. Загальні положення</w:t>
      </w:r>
    </w:p>
    <w:p w14:paraId="49CCFC60" w14:textId="77777777" w:rsidR="00BC3FCB" w:rsidRDefault="00AD70D7" w:rsidP="00054BC6">
      <w:pPr>
        <w:spacing w:after="0" w:line="240" w:lineRule="auto"/>
        <w:jc w:val="both"/>
        <w:rPr>
          <w:rFonts w:ascii="Times New Roman" w:eastAsia="Times New Roman" w:hAnsi="Times New Roman" w:cs="Times New Roman"/>
          <w:sz w:val="24"/>
          <w:szCs w:val="24"/>
          <w:lang w:val="uk-UA"/>
        </w:rPr>
      </w:pPr>
      <w:r w:rsidRPr="00054BC6">
        <w:rPr>
          <w:rFonts w:ascii="Times New Roman" w:eastAsia="Times New Roman" w:hAnsi="Times New Roman" w:cs="Times New Roman"/>
          <w:color w:val="000000"/>
          <w:sz w:val="24"/>
          <w:szCs w:val="24"/>
          <w:shd w:val="clear" w:color="auto" w:fill="FFFFFF"/>
          <w:lang w:val="uk-UA"/>
        </w:rPr>
        <w:t xml:space="preserve">1.1. Тернопільська </w:t>
      </w:r>
      <w:r w:rsidR="00C41EFD">
        <w:rPr>
          <w:rFonts w:ascii="Times New Roman" w:eastAsia="Times New Roman" w:hAnsi="Times New Roman" w:cs="Times New Roman"/>
          <w:color w:val="000000"/>
          <w:sz w:val="24"/>
          <w:szCs w:val="24"/>
          <w:shd w:val="clear" w:color="auto" w:fill="FFFFFF"/>
          <w:lang w:val="uk-UA"/>
        </w:rPr>
        <w:t>художня школа імені Михайла Бойчука</w:t>
      </w:r>
      <w:r w:rsidRPr="00054BC6">
        <w:rPr>
          <w:rFonts w:ascii="Times New Roman" w:eastAsia="Times New Roman" w:hAnsi="Times New Roman" w:cs="Times New Roman"/>
          <w:sz w:val="24"/>
          <w:szCs w:val="24"/>
          <w:lang w:val="uk-UA"/>
        </w:rPr>
        <w:t xml:space="preserve"> (далі - Заклад) </w:t>
      </w:r>
      <w:r w:rsidRPr="00D52ABF">
        <w:rPr>
          <w:rFonts w:ascii="Times New Roman" w:eastAsia="Times New Roman" w:hAnsi="Times New Roman" w:cs="Times New Roman"/>
          <w:sz w:val="24"/>
          <w:szCs w:val="24"/>
          <w:lang w:val="uk-UA"/>
        </w:rPr>
        <w:t>є закладом освіти сфери культури</w:t>
      </w:r>
      <w:r w:rsidR="00BC3FCB" w:rsidRPr="00D52ABF">
        <w:rPr>
          <w:rFonts w:ascii="Times New Roman" w:eastAsia="Times New Roman" w:hAnsi="Times New Roman" w:cs="Times New Roman"/>
          <w:sz w:val="24"/>
          <w:szCs w:val="24"/>
          <w:lang w:val="uk-UA"/>
        </w:rPr>
        <w:t xml:space="preserve">, </w:t>
      </w:r>
      <w:r w:rsidR="00BC3FCB">
        <w:rPr>
          <w:rFonts w:ascii="Times New Roman" w:eastAsia="Times New Roman" w:hAnsi="Times New Roman" w:cs="Times New Roman"/>
          <w:sz w:val="24"/>
          <w:szCs w:val="24"/>
          <w:lang w:val="uk-UA"/>
        </w:rPr>
        <w:t>що</w:t>
      </w:r>
      <w:r w:rsidRPr="00054BC6">
        <w:rPr>
          <w:rFonts w:ascii="Times New Roman" w:eastAsia="Times New Roman" w:hAnsi="Times New Roman" w:cs="Times New Roman"/>
          <w:sz w:val="24"/>
          <w:szCs w:val="24"/>
          <w:lang w:val="uk-UA"/>
        </w:rPr>
        <w:t xml:space="preserve"> здійснює свою діяльність</w:t>
      </w:r>
      <w:r w:rsidR="00BC3FCB">
        <w:rPr>
          <w:rFonts w:ascii="Times New Roman" w:eastAsia="Times New Roman" w:hAnsi="Times New Roman" w:cs="Times New Roman"/>
          <w:sz w:val="24"/>
          <w:szCs w:val="24"/>
          <w:lang w:val="uk-UA"/>
        </w:rPr>
        <w:t xml:space="preserve"> у системі позашкільної освіти, входить до базової мережі закладів культури відповідно до Закону України</w:t>
      </w:r>
      <w:r w:rsidR="001638FB" w:rsidRPr="00054BC6">
        <w:rPr>
          <w:rFonts w:ascii="Times New Roman" w:eastAsia="Times New Roman" w:hAnsi="Times New Roman" w:cs="Times New Roman"/>
          <w:sz w:val="24"/>
          <w:szCs w:val="24"/>
          <w:lang w:val="uk-UA"/>
        </w:rPr>
        <w:t xml:space="preserve"> </w:t>
      </w:r>
      <w:r w:rsidR="00BC3FCB">
        <w:rPr>
          <w:rFonts w:ascii="Times New Roman" w:eastAsia="Times New Roman" w:hAnsi="Times New Roman" w:cs="Times New Roman"/>
          <w:sz w:val="24"/>
          <w:szCs w:val="24"/>
          <w:lang w:val="uk-UA"/>
        </w:rPr>
        <w:t>«Про культуру».</w:t>
      </w:r>
    </w:p>
    <w:p w14:paraId="57FACF62" w14:textId="77777777" w:rsidR="008E02CC" w:rsidRPr="00054BC6" w:rsidRDefault="00BC3FCB" w:rsidP="008F51C8">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Заклад здійснює свою діяльність відповідно до Конституції України, Законів України «Про освіту», «Про позашкільну освіту», «Про культуру», </w:t>
      </w:r>
      <w:r w:rsidR="00AD70D7" w:rsidRPr="00054BC6">
        <w:rPr>
          <w:rFonts w:ascii="Times New Roman" w:eastAsia="Times New Roman" w:hAnsi="Times New Roman" w:cs="Times New Roman"/>
          <w:sz w:val="24"/>
          <w:szCs w:val="24"/>
          <w:lang w:val="uk-UA"/>
        </w:rPr>
        <w:t>інших законів України, актів Президента України, Кабінету Міністрів України, наказів Міністерства культури та інформаційної політики України, Міністерства освіти і науки України</w:t>
      </w:r>
      <w:r>
        <w:rPr>
          <w:rFonts w:ascii="Times New Roman" w:eastAsia="Times New Roman" w:hAnsi="Times New Roman" w:cs="Times New Roman"/>
          <w:sz w:val="24"/>
          <w:szCs w:val="24"/>
          <w:lang w:val="uk-UA"/>
        </w:rPr>
        <w:t xml:space="preserve"> з питань оплати праці</w:t>
      </w:r>
      <w:r w:rsidR="00AD70D7" w:rsidRPr="00054BC6">
        <w:rPr>
          <w:rFonts w:ascii="Times New Roman" w:eastAsia="Times New Roman" w:hAnsi="Times New Roman" w:cs="Times New Roman"/>
          <w:sz w:val="24"/>
          <w:szCs w:val="24"/>
          <w:lang w:val="uk-UA"/>
        </w:rPr>
        <w:t xml:space="preserve">, Положення про мистецьку школу, рішень Тернопільської міської ради, виконавчого комітету, розпоряджень міського голови, інших нормативно-правових актів та цього Статуту. </w:t>
      </w:r>
    </w:p>
    <w:p w14:paraId="4BF2BAA4" w14:textId="77777777" w:rsidR="006158AD"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1.2. Заклад засновано на власності Тернопільської міської територіальної громади.</w:t>
      </w:r>
    </w:p>
    <w:p w14:paraId="39EF0FD4" w14:textId="77777777" w:rsidR="00D57C7E" w:rsidRDefault="00AD70D7" w:rsidP="00054BC6">
      <w:pPr>
        <w:spacing w:after="0" w:line="240" w:lineRule="auto"/>
        <w:jc w:val="both"/>
        <w:rPr>
          <w:rFonts w:ascii="Times New Roman" w:eastAsia="Times New Roman" w:hAnsi="Times New Roman" w:cs="Times New Roman"/>
          <w:b/>
          <w:color w:val="000000"/>
          <w:sz w:val="24"/>
          <w:szCs w:val="24"/>
          <w:shd w:val="clear" w:color="auto" w:fill="FFFFFF"/>
          <w:lang w:val="uk-UA"/>
        </w:rPr>
      </w:pPr>
      <w:r w:rsidRPr="00054BC6">
        <w:rPr>
          <w:rFonts w:ascii="Times New Roman" w:hAnsi="Times New Roman"/>
          <w:color w:val="000000"/>
          <w:sz w:val="24"/>
          <w:szCs w:val="24"/>
          <w:shd w:val="clear" w:color="auto" w:fill="FFFFFF"/>
        </w:rPr>
        <w:t xml:space="preserve">Засновником Закладу є Тернопільська міська рада (далі – Засновник). </w:t>
      </w:r>
      <w:r w:rsidR="00D634AA" w:rsidRPr="00054BC6">
        <w:rPr>
          <w:rFonts w:ascii="Times New Roman" w:hAnsi="Times New Roman"/>
          <w:sz w:val="24"/>
          <w:szCs w:val="24"/>
          <w:lang w:val="uk-UA"/>
        </w:rPr>
        <w:t xml:space="preserve">Координацію діяльності Закладу здійснює управління культури і мистецтв Тернопільської міської ради </w:t>
      </w:r>
      <w:r w:rsidRPr="00054BC6">
        <w:rPr>
          <w:rFonts w:ascii="Times New Roman" w:hAnsi="Times New Roman"/>
          <w:color w:val="000000"/>
          <w:sz w:val="24"/>
          <w:szCs w:val="24"/>
          <w:shd w:val="clear" w:color="auto" w:fill="FFFFFF"/>
        </w:rPr>
        <w:t>(далі – Уповноважений орган).</w:t>
      </w:r>
      <w:r w:rsidR="00C14248" w:rsidRPr="00054BC6">
        <w:rPr>
          <w:rFonts w:ascii="Times New Roman" w:eastAsia="Times New Roman" w:hAnsi="Times New Roman" w:cs="Times New Roman"/>
          <w:b/>
          <w:color w:val="000000"/>
          <w:sz w:val="24"/>
          <w:szCs w:val="24"/>
          <w:shd w:val="clear" w:color="auto" w:fill="FFFFFF"/>
        </w:rPr>
        <w:t xml:space="preserve"> </w:t>
      </w:r>
    </w:p>
    <w:p w14:paraId="233F0139"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1.3. Все майно, передане Закладу Засновником, знаходиться у нього на праві повного оперативного управління.</w:t>
      </w:r>
    </w:p>
    <w:p w14:paraId="431EACF1" w14:textId="77777777" w:rsidR="008B1817"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1.4. Повне найменування: </w:t>
      </w:r>
    </w:p>
    <w:p w14:paraId="0ADD6D19"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організаційно-правова форма-комунальна установа;</w:t>
      </w:r>
    </w:p>
    <w:p w14:paraId="6BAF1FDC"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повна назва - Тернопільська </w:t>
      </w:r>
      <w:r w:rsidR="00AA56A6">
        <w:rPr>
          <w:rFonts w:ascii="Times New Roman" w:eastAsia="Times New Roman" w:hAnsi="Times New Roman" w:cs="Times New Roman"/>
          <w:color w:val="000000"/>
          <w:sz w:val="24"/>
          <w:szCs w:val="24"/>
          <w:shd w:val="clear" w:color="auto" w:fill="FFFFFF"/>
          <w:lang w:val="uk-UA"/>
        </w:rPr>
        <w:t>художня школа імені Михайла Бойчука</w:t>
      </w:r>
      <w:r w:rsidRPr="00054BC6">
        <w:rPr>
          <w:rFonts w:ascii="Times New Roman" w:eastAsia="Times New Roman" w:hAnsi="Times New Roman" w:cs="Times New Roman"/>
          <w:color w:val="000000"/>
          <w:sz w:val="24"/>
          <w:szCs w:val="24"/>
          <w:shd w:val="clear" w:color="auto" w:fill="FFFFFF"/>
        </w:rPr>
        <w:t>;</w:t>
      </w:r>
    </w:p>
    <w:p w14:paraId="38663B93" w14:textId="77777777" w:rsidR="008E02CC" w:rsidRPr="00054BC6" w:rsidRDefault="00AA56A6" w:rsidP="00054BC6">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скорочена назва - Т</w:t>
      </w:r>
      <w:r>
        <w:rPr>
          <w:rFonts w:ascii="Times New Roman" w:eastAsia="Times New Roman" w:hAnsi="Times New Roman" w:cs="Times New Roman"/>
          <w:color w:val="000000"/>
          <w:sz w:val="24"/>
          <w:szCs w:val="24"/>
          <w:shd w:val="clear" w:color="auto" w:fill="FFFFFF"/>
          <w:lang w:val="uk-UA"/>
        </w:rPr>
        <w:t>Х</w:t>
      </w:r>
      <w:r>
        <w:rPr>
          <w:rFonts w:ascii="Times New Roman" w:eastAsia="Times New Roman" w:hAnsi="Times New Roman" w:cs="Times New Roman"/>
          <w:color w:val="000000"/>
          <w:sz w:val="24"/>
          <w:szCs w:val="24"/>
          <w:shd w:val="clear" w:color="auto" w:fill="FFFFFF"/>
        </w:rPr>
        <w:t xml:space="preserve">Ш ім. </w:t>
      </w:r>
      <w:r>
        <w:rPr>
          <w:rFonts w:ascii="Times New Roman" w:eastAsia="Times New Roman" w:hAnsi="Times New Roman" w:cs="Times New Roman"/>
          <w:color w:val="000000"/>
          <w:sz w:val="24"/>
          <w:szCs w:val="24"/>
          <w:shd w:val="clear" w:color="auto" w:fill="FFFFFF"/>
          <w:lang w:val="uk-UA"/>
        </w:rPr>
        <w:t>М.Бойчука</w:t>
      </w:r>
      <w:r w:rsidR="00AD70D7" w:rsidRPr="00054BC6">
        <w:rPr>
          <w:rFonts w:ascii="Times New Roman" w:eastAsia="Times New Roman" w:hAnsi="Times New Roman" w:cs="Times New Roman"/>
          <w:color w:val="000000"/>
          <w:sz w:val="24"/>
          <w:szCs w:val="24"/>
          <w:shd w:val="clear" w:color="auto" w:fill="FFFFFF"/>
        </w:rPr>
        <w:t>.</w:t>
      </w:r>
    </w:p>
    <w:p w14:paraId="45084B99" w14:textId="77777777" w:rsidR="002576DC" w:rsidRDefault="00AD70D7" w:rsidP="00054BC6">
      <w:pPr>
        <w:spacing w:after="0" w:line="240" w:lineRule="auto"/>
        <w:jc w:val="both"/>
        <w:rPr>
          <w:rFonts w:ascii="Times New Roman" w:eastAsia="Times New Roman" w:hAnsi="Times New Roman" w:cs="Times New Roman"/>
          <w:sz w:val="24"/>
          <w:szCs w:val="24"/>
          <w:lang w:val="uk-UA"/>
        </w:rPr>
      </w:pPr>
      <w:r w:rsidRPr="00054BC6">
        <w:rPr>
          <w:rFonts w:ascii="Times New Roman" w:eastAsia="Times New Roman" w:hAnsi="Times New Roman" w:cs="Times New Roman"/>
          <w:color w:val="000000"/>
          <w:sz w:val="24"/>
          <w:szCs w:val="24"/>
          <w:shd w:val="clear" w:color="auto" w:fill="FFFFFF"/>
        </w:rPr>
        <w:t>1.5. Місцезнаходження Закладу:</w:t>
      </w:r>
      <w:r w:rsidRPr="00054BC6">
        <w:rPr>
          <w:rFonts w:ascii="Times New Roman" w:eastAsia="Times New Roman" w:hAnsi="Times New Roman" w:cs="Times New Roman"/>
          <w:sz w:val="24"/>
          <w:szCs w:val="24"/>
        </w:rPr>
        <w:t xml:space="preserve"> Україна, </w:t>
      </w:r>
      <w:r w:rsidR="0014569F">
        <w:rPr>
          <w:rFonts w:ascii="Times New Roman" w:eastAsia="Times New Roman" w:hAnsi="Times New Roman" w:cs="Times New Roman"/>
          <w:sz w:val="24"/>
          <w:szCs w:val="24"/>
          <w:lang w:val="uk-UA"/>
        </w:rPr>
        <w:t>46023</w:t>
      </w:r>
      <w:r w:rsidRPr="00054BC6">
        <w:rPr>
          <w:rFonts w:ascii="Times New Roman" w:eastAsia="Times New Roman" w:hAnsi="Times New Roman" w:cs="Times New Roman"/>
          <w:sz w:val="24"/>
          <w:szCs w:val="24"/>
        </w:rPr>
        <w:t xml:space="preserve"> м. Тернопіль, вул. </w:t>
      </w:r>
      <w:r w:rsidR="0014569F">
        <w:rPr>
          <w:rFonts w:ascii="Times New Roman" w:eastAsia="Times New Roman" w:hAnsi="Times New Roman" w:cs="Times New Roman"/>
          <w:sz w:val="24"/>
          <w:szCs w:val="24"/>
          <w:lang w:val="uk-UA"/>
        </w:rPr>
        <w:t>Братів Бойчуків</w:t>
      </w:r>
      <w:r w:rsidRPr="00054BC6">
        <w:rPr>
          <w:rFonts w:ascii="Times New Roman" w:eastAsia="Times New Roman" w:hAnsi="Times New Roman" w:cs="Times New Roman"/>
          <w:sz w:val="24"/>
          <w:szCs w:val="24"/>
        </w:rPr>
        <w:t>,</w:t>
      </w:r>
      <w:r w:rsidR="008F51C8">
        <w:rPr>
          <w:rFonts w:ascii="Times New Roman" w:eastAsia="Times New Roman" w:hAnsi="Times New Roman" w:cs="Times New Roman"/>
          <w:sz w:val="24"/>
          <w:szCs w:val="24"/>
          <w:lang w:val="uk-UA"/>
        </w:rPr>
        <w:t xml:space="preserve"> </w:t>
      </w:r>
      <w:r w:rsidRPr="00054BC6">
        <w:rPr>
          <w:rFonts w:ascii="Times New Roman" w:eastAsia="Times New Roman" w:hAnsi="Times New Roman" w:cs="Times New Roman"/>
          <w:sz w:val="24"/>
          <w:szCs w:val="24"/>
        </w:rPr>
        <w:t>3</w:t>
      </w:r>
      <w:r w:rsidR="0014569F">
        <w:rPr>
          <w:rFonts w:ascii="Times New Roman" w:eastAsia="Times New Roman" w:hAnsi="Times New Roman" w:cs="Times New Roman"/>
          <w:sz w:val="24"/>
          <w:szCs w:val="24"/>
          <w:lang w:val="uk-UA"/>
        </w:rPr>
        <w:t>А</w:t>
      </w:r>
      <w:r w:rsidR="002A22B2">
        <w:rPr>
          <w:rFonts w:ascii="Times New Roman" w:eastAsia="Times New Roman" w:hAnsi="Times New Roman" w:cs="Times New Roman"/>
          <w:sz w:val="24"/>
          <w:szCs w:val="24"/>
          <w:lang w:val="uk-UA"/>
        </w:rPr>
        <w:t xml:space="preserve">. </w:t>
      </w:r>
    </w:p>
    <w:p w14:paraId="6A48F436" w14:textId="77777777" w:rsidR="00F301CE" w:rsidRDefault="002A22B2" w:rsidP="00054BC6">
      <w:pPr>
        <w:spacing w:after="0" w:line="240" w:lineRule="auto"/>
        <w:jc w:val="both"/>
        <w:rPr>
          <w:rFonts w:ascii="Times New Roman" w:eastAsia="Times New Roman" w:hAnsi="Times New Roman" w:cs="Times New Roman"/>
          <w:sz w:val="24"/>
          <w:szCs w:val="24"/>
          <w:lang w:val="uk-UA"/>
        </w:rPr>
      </w:pPr>
      <w:r w:rsidRPr="002576DC">
        <w:rPr>
          <w:rFonts w:ascii="Times New Roman" w:eastAsia="Times New Roman" w:hAnsi="Times New Roman" w:cs="Times New Roman"/>
          <w:sz w:val="24"/>
          <w:szCs w:val="24"/>
          <w:lang w:val="uk-UA"/>
        </w:rPr>
        <w:t>1.6.</w:t>
      </w:r>
      <w:r w:rsidR="002576DC" w:rsidRPr="002576DC">
        <w:rPr>
          <w:rFonts w:ascii="Times New Roman" w:eastAsia="Times New Roman" w:hAnsi="Times New Roman" w:cs="Times New Roman"/>
          <w:sz w:val="24"/>
          <w:szCs w:val="24"/>
          <w:lang w:val="uk-UA"/>
        </w:rPr>
        <w:t xml:space="preserve"> Заклад здійснює о</w:t>
      </w:r>
      <w:r w:rsidRPr="002576DC">
        <w:rPr>
          <w:rFonts w:ascii="Times New Roman" w:eastAsia="Times New Roman" w:hAnsi="Times New Roman" w:cs="Times New Roman"/>
          <w:sz w:val="24"/>
          <w:szCs w:val="24"/>
          <w:lang w:val="uk-UA"/>
        </w:rPr>
        <w:t xml:space="preserve">світній процес </w:t>
      </w:r>
      <w:r w:rsidR="002576DC" w:rsidRPr="002576DC">
        <w:rPr>
          <w:rFonts w:ascii="Times New Roman" w:eastAsia="Times New Roman" w:hAnsi="Times New Roman" w:cs="Times New Roman"/>
          <w:sz w:val="24"/>
          <w:szCs w:val="24"/>
          <w:lang w:val="uk-UA"/>
        </w:rPr>
        <w:t>у приміщеннях за адресами</w:t>
      </w:r>
      <w:r w:rsidR="006A7197">
        <w:rPr>
          <w:rFonts w:ascii="Times New Roman" w:eastAsia="Times New Roman" w:hAnsi="Times New Roman" w:cs="Times New Roman"/>
          <w:sz w:val="24"/>
          <w:szCs w:val="24"/>
          <w:lang w:val="uk-UA"/>
        </w:rPr>
        <w:t xml:space="preserve">: </w:t>
      </w:r>
    </w:p>
    <w:p w14:paraId="0BCDAE56" w14:textId="77777777" w:rsidR="00F301CE" w:rsidRPr="00F301CE" w:rsidRDefault="006A7197" w:rsidP="00F301CE">
      <w:pPr>
        <w:pStyle w:val="a5"/>
        <w:numPr>
          <w:ilvl w:val="0"/>
          <w:numId w:val="24"/>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F301CE">
        <w:rPr>
          <w:rFonts w:ascii="Times New Roman" w:eastAsia="Times New Roman" w:hAnsi="Times New Roman" w:cs="Times New Roman"/>
          <w:sz w:val="24"/>
          <w:szCs w:val="24"/>
          <w:lang w:val="uk-UA"/>
        </w:rPr>
        <w:t>м.Тернопіль,</w:t>
      </w:r>
      <w:r w:rsidR="002A22B2" w:rsidRPr="00F301CE">
        <w:rPr>
          <w:rFonts w:ascii="Times New Roman" w:eastAsia="Times New Roman" w:hAnsi="Times New Roman" w:cs="Times New Roman"/>
          <w:sz w:val="24"/>
          <w:szCs w:val="24"/>
          <w:lang w:val="uk-UA"/>
        </w:rPr>
        <w:t xml:space="preserve"> </w:t>
      </w:r>
      <w:r w:rsidR="002576DC" w:rsidRPr="00F301CE">
        <w:rPr>
          <w:rFonts w:ascii="Times New Roman" w:eastAsia="Times New Roman" w:hAnsi="Times New Roman" w:cs="Times New Roman"/>
          <w:sz w:val="24"/>
          <w:szCs w:val="24"/>
          <w:lang w:val="uk-UA"/>
        </w:rPr>
        <w:t>вул. Братів Бойчуків,</w:t>
      </w:r>
      <w:r w:rsidR="008F51C8">
        <w:rPr>
          <w:rFonts w:ascii="Times New Roman" w:eastAsia="Times New Roman" w:hAnsi="Times New Roman" w:cs="Times New Roman"/>
          <w:sz w:val="24"/>
          <w:szCs w:val="24"/>
          <w:lang w:val="uk-UA"/>
        </w:rPr>
        <w:t xml:space="preserve"> </w:t>
      </w:r>
      <w:r w:rsidR="002576DC" w:rsidRPr="00F301CE">
        <w:rPr>
          <w:rFonts w:ascii="Times New Roman" w:eastAsia="Times New Roman" w:hAnsi="Times New Roman" w:cs="Times New Roman"/>
          <w:sz w:val="24"/>
          <w:szCs w:val="24"/>
          <w:lang w:val="uk-UA"/>
        </w:rPr>
        <w:t>3</w:t>
      </w:r>
      <w:r w:rsidR="00F301CE">
        <w:rPr>
          <w:rFonts w:ascii="Times New Roman" w:eastAsia="Times New Roman" w:hAnsi="Times New Roman" w:cs="Times New Roman"/>
          <w:sz w:val="24"/>
          <w:szCs w:val="24"/>
          <w:lang w:val="uk-UA"/>
        </w:rPr>
        <w:t>А;</w:t>
      </w:r>
    </w:p>
    <w:p w14:paraId="6CA5D03D" w14:textId="77777777" w:rsidR="00F301CE" w:rsidRPr="00F301CE" w:rsidRDefault="00F301CE" w:rsidP="00F301CE">
      <w:pPr>
        <w:pStyle w:val="a5"/>
        <w:numPr>
          <w:ilvl w:val="0"/>
          <w:numId w:val="24"/>
        </w:num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sz w:val="24"/>
          <w:szCs w:val="24"/>
          <w:lang w:val="uk-UA"/>
        </w:rPr>
        <w:t xml:space="preserve">м.Тернопіль, </w:t>
      </w:r>
      <w:r w:rsidR="00F47401" w:rsidRPr="00F301CE">
        <w:rPr>
          <w:rFonts w:ascii="Times New Roman" w:eastAsia="Times New Roman" w:hAnsi="Times New Roman" w:cs="Times New Roman"/>
          <w:sz w:val="24"/>
          <w:szCs w:val="24"/>
          <w:lang w:val="uk-UA"/>
        </w:rPr>
        <w:t>вул. Медова,</w:t>
      </w:r>
      <w:r w:rsidR="008F51C8">
        <w:rPr>
          <w:rFonts w:ascii="Times New Roman" w:eastAsia="Times New Roman" w:hAnsi="Times New Roman" w:cs="Times New Roman"/>
          <w:sz w:val="24"/>
          <w:szCs w:val="24"/>
          <w:lang w:val="uk-UA"/>
        </w:rPr>
        <w:t xml:space="preserve"> </w:t>
      </w:r>
      <w:r w:rsidR="0068299E" w:rsidRPr="00F301CE">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lang w:val="uk-UA"/>
        </w:rPr>
        <w:t>;</w:t>
      </w:r>
    </w:p>
    <w:p w14:paraId="30329A70" w14:textId="77777777" w:rsidR="008E02CC" w:rsidRPr="00F301CE" w:rsidRDefault="00F301CE" w:rsidP="00F301CE">
      <w:pPr>
        <w:pStyle w:val="a5"/>
        <w:numPr>
          <w:ilvl w:val="0"/>
          <w:numId w:val="24"/>
        </w:num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sz w:val="24"/>
          <w:szCs w:val="24"/>
          <w:lang w:val="uk-UA"/>
        </w:rPr>
        <w:t xml:space="preserve">м.Тернопіль, </w:t>
      </w:r>
      <w:r w:rsidR="0068299E" w:rsidRPr="00F301CE">
        <w:rPr>
          <w:rFonts w:ascii="Times New Roman" w:eastAsia="Times New Roman" w:hAnsi="Times New Roman" w:cs="Times New Roman"/>
          <w:sz w:val="24"/>
          <w:szCs w:val="24"/>
          <w:lang w:val="uk-UA"/>
        </w:rPr>
        <w:t>вул. Івана</w:t>
      </w:r>
      <w:r w:rsidR="005E4CFF" w:rsidRPr="00F301CE">
        <w:rPr>
          <w:rFonts w:ascii="Times New Roman" w:eastAsia="Times New Roman" w:hAnsi="Times New Roman" w:cs="Times New Roman"/>
          <w:sz w:val="24"/>
          <w:szCs w:val="24"/>
          <w:lang w:val="uk-UA"/>
        </w:rPr>
        <w:t xml:space="preserve"> Виговського,</w:t>
      </w:r>
      <w:r w:rsidR="008F51C8">
        <w:rPr>
          <w:rFonts w:ascii="Times New Roman" w:eastAsia="Times New Roman" w:hAnsi="Times New Roman" w:cs="Times New Roman"/>
          <w:sz w:val="24"/>
          <w:szCs w:val="24"/>
          <w:lang w:val="uk-UA"/>
        </w:rPr>
        <w:t xml:space="preserve"> </w:t>
      </w:r>
      <w:r w:rsidR="00F47401" w:rsidRPr="00F301CE">
        <w:rPr>
          <w:rFonts w:ascii="Times New Roman" w:eastAsia="Times New Roman" w:hAnsi="Times New Roman" w:cs="Times New Roman"/>
          <w:sz w:val="24"/>
          <w:szCs w:val="24"/>
          <w:lang w:val="uk-UA"/>
        </w:rPr>
        <w:t>13</w:t>
      </w:r>
      <w:r w:rsidR="00AD70D7" w:rsidRPr="00F301CE">
        <w:rPr>
          <w:rFonts w:ascii="Times New Roman" w:eastAsia="Times New Roman" w:hAnsi="Times New Roman" w:cs="Times New Roman"/>
          <w:sz w:val="24"/>
          <w:szCs w:val="24"/>
          <w:lang w:val="uk-UA"/>
        </w:rPr>
        <w:t>.</w:t>
      </w:r>
    </w:p>
    <w:p w14:paraId="205B9248" w14:textId="77777777" w:rsidR="0074344F" w:rsidRDefault="00AD70D7" w:rsidP="0074344F">
      <w:pPr>
        <w:spacing w:after="0"/>
        <w:jc w:val="both"/>
        <w:rPr>
          <w:rFonts w:ascii="Times New Roman" w:hAnsi="Times New Roman" w:cs="Times New Roman"/>
          <w:color w:val="000000" w:themeColor="text1"/>
          <w:sz w:val="24"/>
          <w:szCs w:val="24"/>
          <w:lang w:val="uk-UA"/>
        </w:rPr>
      </w:pPr>
      <w:r w:rsidRPr="00F301CE">
        <w:rPr>
          <w:rFonts w:ascii="Times New Roman" w:eastAsia="Times New Roman" w:hAnsi="Times New Roman" w:cs="Times New Roman"/>
          <w:color w:val="000000"/>
          <w:sz w:val="24"/>
          <w:szCs w:val="24"/>
          <w:shd w:val="clear" w:color="auto" w:fill="FFFFFF"/>
          <w:lang w:val="uk-UA"/>
        </w:rPr>
        <w:t>1.</w:t>
      </w:r>
      <w:r w:rsidR="002A22B2">
        <w:rPr>
          <w:rFonts w:ascii="Times New Roman" w:eastAsia="Times New Roman" w:hAnsi="Times New Roman" w:cs="Times New Roman"/>
          <w:color w:val="000000"/>
          <w:sz w:val="24"/>
          <w:szCs w:val="24"/>
          <w:shd w:val="clear" w:color="auto" w:fill="FFFFFF"/>
          <w:lang w:val="uk-UA"/>
        </w:rPr>
        <w:t>7</w:t>
      </w:r>
      <w:r w:rsidRPr="00F301CE">
        <w:rPr>
          <w:rFonts w:ascii="Times New Roman" w:eastAsia="Times New Roman" w:hAnsi="Times New Roman" w:cs="Times New Roman"/>
          <w:b/>
          <w:color w:val="000000"/>
          <w:sz w:val="24"/>
          <w:szCs w:val="24"/>
          <w:shd w:val="clear" w:color="auto" w:fill="FFFFFF"/>
          <w:lang w:val="uk-UA"/>
        </w:rPr>
        <w:t xml:space="preserve">. </w:t>
      </w:r>
      <w:r w:rsidR="0074344F" w:rsidRPr="00D52ABF">
        <w:rPr>
          <w:rStyle w:val="ac"/>
          <w:rFonts w:ascii="Times New Roman" w:hAnsi="Times New Roman" w:cs="Times New Roman"/>
          <w:bCs/>
          <w:i w:val="0"/>
          <w:iCs w:val="0"/>
          <w:color w:val="000000" w:themeColor="text1"/>
          <w:sz w:val="24"/>
          <w:szCs w:val="24"/>
          <w:shd w:val="clear" w:color="auto" w:fill="FFFFFF"/>
          <w:lang w:val="uk-UA"/>
        </w:rPr>
        <w:t>Метою З</w:t>
      </w:r>
      <w:r w:rsidR="00FD5C14" w:rsidRPr="00D52ABF">
        <w:rPr>
          <w:rStyle w:val="ac"/>
          <w:rFonts w:ascii="Times New Roman" w:hAnsi="Times New Roman" w:cs="Times New Roman"/>
          <w:bCs/>
          <w:i w:val="0"/>
          <w:iCs w:val="0"/>
          <w:color w:val="000000" w:themeColor="text1"/>
          <w:sz w:val="24"/>
          <w:szCs w:val="24"/>
          <w:shd w:val="clear" w:color="auto" w:fill="FFFFFF"/>
          <w:lang w:val="uk-UA"/>
        </w:rPr>
        <w:t>акладу</w:t>
      </w:r>
      <w:r w:rsidR="00FD5C14" w:rsidRPr="00F301CE">
        <w:rPr>
          <w:rStyle w:val="ac"/>
          <w:rFonts w:ascii="Times New Roman" w:hAnsi="Times New Roman" w:cs="Times New Roman"/>
          <w:b/>
          <w:bCs/>
          <w:i w:val="0"/>
          <w:iCs w:val="0"/>
          <w:color w:val="000000" w:themeColor="text1"/>
          <w:sz w:val="24"/>
          <w:szCs w:val="24"/>
          <w:shd w:val="clear" w:color="auto" w:fill="FFFFFF"/>
          <w:lang w:val="uk-UA"/>
        </w:rPr>
        <w:t xml:space="preserve"> </w:t>
      </w:r>
      <w:r w:rsidR="00FD5C14" w:rsidRPr="00D52ABF">
        <w:rPr>
          <w:rStyle w:val="ac"/>
          <w:rFonts w:ascii="Times New Roman" w:hAnsi="Times New Roman" w:cs="Times New Roman"/>
          <w:bCs/>
          <w:i w:val="0"/>
          <w:iCs w:val="0"/>
          <w:color w:val="000000" w:themeColor="text1"/>
          <w:sz w:val="24"/>
          <w:szCs w:val="24"/>
          <w:shd w:val="clear" w:color="auto" w:fill="FFFFFF"/>
          <w:lang w:val="uk-UA"/>
        </w:rPr>
        <w:t>є</w:t>
      </w:r>
      <w:r w:rsidR="006A7197">
        <w:rPr>
          <w:rFonts w:ascii="Times New Roman" w:hAnsi="Times New Roman" w:cs="Times New Roman"/>
          <w:color w:val="000000" w:themeColor="text1"/>
          <w:sz w:val="24"/>
          <w:szCs w:val="24"/>
          <w:shd w:val="clear" w:color="auto" w:fill="FFFFFF"/>
          <w:lang w:val="uk-UA"/>
        </w:rPr>
        <w:t xml:space="preserve"> </w:t>
      </w:r>
      <w:r w:rsidR="00FD5C14" w:rsidRPr="00F301CE">
        <w:rPr>
          <w:rFonts w:ascii="Times New Roman" w:hAnsi="Times New Roman" w:cs="Times New Roman"/>
          <w:color w:val="000000" w:themeColor="text1"/>
          <w:sz w:val="24"/>
          <w:szCs w:val="24"/>
          <w:shd w:val="clear" w:color="auto" w:fill="FFFFFF"/>
          <w:lang w:val="uk-UA"/>
        </w:rPr>
        <w:t xml:space="preserve">забезпечення реалізації права дитини </w:t>
      </w:r>
      <w:r w:rsidR="00FD5C14" w:rsidRPr="00942CA3">
        <w:rPr>
          <w:rFonts w:ascii="Times New Roman" w:hAnsi="Times New Roman" w:cs="Times New Roman"/>
          <w:color w:val="000000" w:themeColor="text1"/>
          <w:sz w:val="24"/>
          <w:szCs w:val="24"/>
          <w:shd w:val="clear" w:color="auto" w:fill="FFFFFF"/>
          <w:lang w:val="uk-UA"/>
        </w:rPr>
        <w:t>на здобуття</w:t>
      </w:r>
      <w:r w:rsidR="0074344F" w:rsidRPr="00942CA3">
        <w:rPr>
          <w:rFonts w:ascii="Times New Roman" w:hAnsi="Times New Roman" w:cs="Times New Roman"/>
          <w:color w:val="000000" w:themeColor="text1"/>
          <w:sz w:val="24"/>
          <w:szCs w:val="24"/>
          <w:shd w:val="clear" w:color="auto" w:fill="FFFFFF"/>
          <w:lang w:val="uk-UA"/>
        </w:rPr>
        <w:t xml:space="preserve"> позашкільної освіти відповідно до ї</w:t>
      </w:r>
      <w:r w:rsidR="0074344F">
        <w:rPr>
          <w:rFonts w:ascii="Times New Roman" w:hAnsi="Times New Roman" w:cs="Times New Roman"/>
          <w:color w:val="000000" w:themeColor="text1"/>
          <w:sz w:val="24"/>
          <w:szCs w:val="24"/>
          <w:shd w:val="clear" w:color="auto" w:fill="FFFFFF"/>
          <w:lang w:val="uk-UA"/>
        </w:rPr>
        <w:t>ї</w:t>
      </w:r>
      <w:r w:rsidR="0074344F" w:rsidRPr="00942CA3">
        <w:rPr>
          <w:rFonts w:ascii="Times New Roman" w:hAnsi="Times New Roman" w:cs="Times New Roman"/>
          <w:color w:val="000000" w:themeColor="text1"/>
          <w:sz w:val="24"/>
          <w:szCs w:val="24"/>
          <w:shd w:val="clear" w:color="auto" w:fill="FFFFFF"/>
          <w:lang w:val="uk-UA"/>
        </w:rPr>
        <w:t xml:space="preserve"> здібностей, обдарувань, уподобань та інтересів</w:t>
      </w:r>
      <w:r w:rsidR="0074344F">
        <w:rPr>
          <w:rFonts w:ascii="Times New Roman" w:hAnsi="Times New Roman" w:cs="Times New Roman"/>
          <w:color w:val="000000" w:themeColor="text1"/>
          <w:sz w:val="24"/>
          <w:szCs w:val="24"/>
          <w:shd w:val="clear" w:color="auto" w:fill="FFFFFF"/>
          <w:lang w:val="uk-UA"/>
        </w:rPr>
        <w:t>,</w:t>
      </w:r>
      <w:r w:rsidR="00BB2FCC" w:rsidRPr="00942CA3">
        <w:rPr>
          <w:rFonts w:ascii="Times New Roman" w:hAnsi="Times New Roman" w:cs="Times New Roman"/>
          <w:color w:val="000000" w:themeColor="text1"/>
          <w:sz w:val="24"/>
          <w:szCs w:val="24"/>
          <w:shd w:val="clear" w:color="auto" w:fill="FFFFFF"/>
          <w:lang w:val="uk-UA"/>
        </w:rPr>
        <w:t xml:space="preserve"> </w:t>
      </w:r>
      <w:r w:rsidR="00FD5C14" w:rsidRPr="00942CA3">
        <w:rPr>
          <w:rFonts w:ascii="Times New Roman" w:hAnsi="Times New Roman" w:cs="Times New Roman"/>
          <w:color w:val="000000" w:themeColor="text1"/>
          <w:sz w:val="24"/>
          <w:szCs w:val="24"/>
          <w:lang w:val="uk-UA"/>
        </w:rPr>
        <w:t>створення умов для всебічного розвитку дитини як особистості та найвищої цінності суспільства, її талантів, інтелектуальних, творчих здібностей, формування цінностей і необхідних компетентностей для успішної самореалізації</w:t>
      </w:r>
      <w:r w:rsidR="0074344F" w:rsidRPr="0074344F">
        <w:rPr>
          <w:rFonts w:ascii="Times New Roman" w:hAnsi="Times New Roman" w:cs="Times New Roman"/>
          <w:color w:val="000000" w:themeColor="text1"/>
          <w:sz w:val="24"/>
          <w:szCs w:val="24"/>
          <w:lang w:val="uk-UA"/>
        </w:rPr>
        <w:t xml:space="preserve"> тощо.</w:t>
      </w:r>
    </w:p>
    <w:p w14:paraId="74079497" w14:textId="77777777" w:rsidR="008E02CC" w:rsidRPr="00054BC6" w:rsidRDefault="002A22B2" w:rsidP="0074344F">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uk-UA"/>
        </w:rPr>
        <w:t>1.8</w:t>
      </w:r>
      <w:r w:rsidR="00FD5C14">
        <w:rPr>
          <w:rFonts w:ascii="Times New Roman" w:eastAsia="Times New Roman" w:hAnsi="Times New Roman" w:cs="Times New Roman"/>
          <w:color w:val="000000"/>
          <w:sz w:val="24"/>
          <w:szCs w:val="24"/>
          <w:shd w:val="clear" w:color="auto" w:fill="FFFFFF"/>
          <w:lang w:val="uk-UA"/>
        </w:rPr>
        <w:t>.</w:t>
      </w:r>
      <w:r w:rsidR="00AD70D7" w:rsidRPr="00054BC6">
        <w:rPr>
          <w:rFonts w:ascii="Times New Roman" w:eastAsia="Times New Roman" w:hAnsi="Times New Roman" w:cs="Times New Roman"/>
          <w:color w:val="000000"/>
          <w:sz w:val="24"/>
          <w:szCs w:val="24"/>
          <w:shd w:val="clear" w:color="auto" w:fill="FFFFFF"/>
        </w:rPr>
        <w:t>Заклад провадить свою діяльність за такими напрямами позашкільної освіти:</w:t>
      </w:r>
    </w:p>
    <w:p w14:paraId="61DC6D26" w14:textId="77777777" w:rsidR="008E02CC" w:rsidRPr="00054BC6" w:rsidRDefault="00AD70D7" w:rsidP="0074344F">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художньо-естетичний, який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6054343A"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мистецький, який забезпечує набуття здобувачами спеціальних мистецьких виконавських компетентностей у процесі активної мистецької діяльності.</w:t>
      </w:r>
    </w:p>
    <w:p w14:paraId="196484B7" w14:textId="77777777" w:rsidR="00540BD3" w:rsidRDefault="00AD70D7"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1.</w:t>
      </w:r>
      <w:r w:rsidR="002A22B2">
        <w:rPr>
          <w:rFonts w:ascii="Times New Roman" w:eastAsia="Times New Roman" w:hAnsi="Times New Roman" w:cs="Times New Roman"/>
          <w:color w:val="000000"/>
          <w:sz w:val="24"/>
          <w:szCs w:val="24"/>
          <w:shd w:val="clear" w:color="auto" w:fill="FFFFFF"/>
          <w:lang w:val="uk-UA"/>
        </w:rPr>
        <w:t>9</w:t>
      </w:r>
      <w:r w:rsidR="007E1E1F" w:rsidRPr="00265276">
        <w:rPr>
          <w:rFonts w:ascii="Times New Roman" w:eastAsia="Times New Roman" w:hAnsi="Times New Roman" w:cs="Times New Roman"/>
          <w:color w:val="000000"/>
          <w:sz w:val="24"/>
          <w:szCs w:val="24"/>
          <w:shd w:val="clear" w:color="auto" w:fill="FFFFFF"/>
        </w:rPr>
        <w:t xml:space="preserve">. </w:t>
      </w:r>
      <w:r w:rsidR="00C661F2">
        <w:rPr>
          <w:rFonts w:ascii="Times New Roman" w:eastAsia="Times New Roman" w:hAnsi="Times New Roman" w:cs="Times New Roman"/>
          <w:color w:val="000000"/>
          <w:sz w:val="24"/>
          <w:szCs w:val="24"/>
          <w:shd w:val="clear" w:color="auto" w:fill="FFFFFF"/>
          <w:lang w:val="uk-UA"/>
        </w:rPr>
        <w:t>Заклад</w:t>
      </w:r>
      <w:r w:rsidR="00265276">
        <w:rPr>
          <w:rFonts w:ascii="Times New Roman" w:eastAsia="Times New Roman" w:hAnsi="Times New Roman" w:cs="Times New Roman"/>
          <w:color w:val="000000"/>
          <w:sz w:val="24"/>
          <w:szCs w:val="24"/>
          <w:shd w:val="clear" w:color="auto" w:fill="FFFFFF"/>
          <w:lang w:val="uk-UA"/>
        </w:rPr>
        <w:t xml:space="preserve"> організовує освітній процес за освітніми програмами елементарного, </w:t>
      </w:r>
      <w:r w:rsidR="00741A30">
        <w:rPr>
          <w:rFonts w:ascii="Times New Roman" w:eastAsia="Times New Roman" w:hAnsi="Times New Roman" w:cs="Times New Roman"/>
          <w:color w:val="000000"/>
          <w:sz w:val="24"/>
          <w:szCs w:val="24"/>
          <w:shd w:val="clear" w:color="auto" w:fill="FFFFFF"/>
          <w:lang w:val="uk-UA"/>
        </w:rPr>
        <w:t>базового</w:t>
      </w:r>
      <w:r w:rsidR="00D52ABF">
        <w:rPr>
          <w:rFonts w:ascii="Times New Roman" w:eastAsia="Times New Roman" w:hAnsi="Times New Roman" w:cs="Times New Roman"/>
          <w:color w:val="000000"/>
          <w:sz w:val="24"/>
          <w:szCs w:val="24"/>
          <w:shd w:val="clear" w:color="auto" w:fill="FFFFFF"/>
          <w:lang w:val="uk-UA"/>
        </w:rPr>
        <w:t xml:space="preserve"> </w:t>
      </w:r>
      <w:r w:rsidR="00741A30">
        <w:rPr>
          <w:rFonts w:ascii="Times New Roman" w:eastAsia="Times New Roman" w:hAnsi="Times New Roman" w:cs="Times New Roman"/>
          <w:color w:val="000000"/>
          <w:sz w:val="24"/>
          <w:szCs w:val="24"/>
          <w:shd w:val="clear" w:color="auto" w:fill="FFFFFF"/>
          <w:lang w:val="uk-UA"/>
        </w:rPr>
        <w:t>(середнього)</w:t>
      </w:r>
      <w:r w:rsidR="00265276">
        <w:rPr>
          <w:rFonts w:ascii="Times New Roman" w:eastAsia="Times New Roman" w:hAnsi="Times New Roman" w:cs="Times New Roman"/>
          <w:color w:val="000000"/>
          <w:sz w:val="24"/>
          <w:szCs w:val="24"/>
          <w:shd w:val="clear" w:color="auto" w:fill="FFFFFF"/>
          <w:lang w:val="uk-UA"/>
        </w:rPr>
        <w:t xml:space="preserve"> та/або поглибленого підрівнів початкової мистецької освіти та за загальни</w:t>
      </w:r>
      <w:r w:rsidR="00741A30">
        <w:rPr>
          <w:rFonts w:ascii="Times New Roman" w:eastAsia="Times New Roman" w:hAnsi="Times New Roman" w:cs="Times New Roman"/>
          <w:color w:val="000000"/>
          <w:sz w:val="24"/>
          <w:szCs w:val="24"/>
          <w:shd w:val="clear" w:color="auto" w:fill="FFFFFF"/>
          <w:lang w:val="uk-UA"/>
        </w:rPr>
        <w:t>м</w:t>
      </w:r>
      <w:r w:rsidR="00265276">
        <w:rPr>
          <w:rFonts w:ascii="Times New Roman" w:eastAsia="Times New Roman" w:hAnsi="Times New Roman" w:cs="Times New Roman"/>
          <w:color w:val="000000"/>
          <w:sz w:val="24"/>
          <w:szCs w:val="24"/>
          <w:shd w:val="clear" w:color="auto" w:fill="FFFFFF"/>
          <w:lang w:val="uk-UA"/>
        </w:rPr>
        <w:t xml:space="preserve"> мистецьким та/або початковим професійним спрямуванням. </w:t>
      </w:r>
    </w:p>
    <w:p w14:paraId="40442CAF" w14:textId="77777777" w:rsidR="008E02CC" w:rsidRPr="00C661F2" w:rsidRDefault="001C7ED7"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661F2">
        <w:rPr>
          <w:rFonts w:ascii="Times New Roman" w:eastAsia="Times New Roman" w:hAnsi="Times New Roman" w:cs="Times New Roman"/>
          <w:color w:val="000000"/>
          <w:sz w:val="24"/>
          <w:szCs w:val="24"/>
          <w:shd w:val="clear" w:color="auto" w:fill="FFFFFF"/>
          <w:lang w:val="uk-UA"/>
        </w:rPr>
        <w:t>1.</w:t>
      </w:r>
      <w:r w:rsidR="002A22B2">
        <w:rPr>
          <w:rFonts w:ascii="Times New Roman" w:eastAsia="Times New Roman" w:hAnsi="Times New Roman" w:cs="Times New Roman"/>
          <w:color w:val="000000"/>
          <w:sz w:val="24"/>
          <w:szCs w:val="24"/>
          <w:shd w:val="clear" w:color="auto" w:fill="FFFFFF"/>
          <w:lang w:val="uk-UA"/>
        </w:rPr>
        <w:t>10</w:t>
      </w:r>
      <w:r w:rsidRPr="00054BC6">
        <w:rPr>
          <w:rFonts w:ascii="Times New Roman" w:eastAsia="Times New Roman" w:hAnsi="Times New Roman" w:cs="Times New Roman"/>
          <w:color w:val="000000"/>
          <w:sz w:val="24"/>
          <w:szCs w:val="24"/>
          <w:shd w:val="clear" w:color="auto" w:fill="FFFFFF"/>
          <w:lang w:val="uk-UA"/>
        </w:rPr>
        <w:t xml:space="preserve">. </w:t>
      </w:r>
      <w:r w:rsidR="00AD70D7" w:rsidRPr="00C661F2">
        <w:rPr>
          <w:rFonts w:ascii="Times New Roman" w:eastAsia="Times New Roman" w:hAnsi="Times New Roman" w:cs="Times New Roman"/>
          <w:color w:val="000000"/>
          <w:sz w:val="24"/>
          <w:szCs w:val="24"/>
          <w:shd w:val="clear" w:color="auto" w:fill="FFFFFF"/>
          <w:lang w:val="uk-UA"/>
        </w:rPr>
        <w:t>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w:t>
      </w:r>
    </w:p>
    <w:p w14:paraId="12730500" w14:textId="77777777" w:rsidR="008E02CC" w:rsidRPr="00054BC6" w:rsidRDefault="001C7E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1.</w:t>
      </w:r>
      <w:r w:rsidR="002A22B2">
        <w:rPr>
          <w:rFonts w:ascii="Times New Roman" w:eastAsia="Times New Roman" w:hAnsi="Times New Roman" w:cs="Times New Roman"/>
          <w:color w:val="000000"/>
          <w:sz w:val="24"/>
          <w:szCs w:val="24"/>
          <w:shd w:val="clear" w:color="auto" w:fill="FFFFFF"/>
          <w:lang w:val="uk-UA"/>
        </w:rPr>
        <w:t>11</w:t>
      </w:r>
      <w:r w:rsidRPr="00054BC6">
        <w:rPr>
          <w:rFonts w:ascii="Times New Roman" w:eastAsia="Times New Roman" w:hAnsi="Times New Roman" w:cs="Times New Roman"/>
          <w:color w:val="000000"/>
          <w:sz w:val="24"/>
          <w:szCs w:val="24"/>
          <w:shd w:val="clear" w:color="auto" w:fill="FFFFFF"/>
          <w:lang w:val="uk-UA"/>
        </w:rPr>
        <w:t xml:space="preserve">. </w:t>
      </w:r>
      <w:r w:rsidR="00AD70D7" w:rsidRPr="00054BC6">
        <w:rPr>
          <w:rFonts w:ascii="Times New Roman" w:eastAsia="Times New Roman" w:hAnsi="Times New Roman" w:cs="Times New Roman"/>
          <w:color w:val="000000"/>
          <w:sz w:val="24"/>
          <w:szCs w:val="24"/>
          <w:shd w:val="clear" w:color="auto" w:fill="FFFFFF"/>
        </w:rPr>
        <w:t>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14:paraId="61939927" w14:textId="77777777" w:rsidR="008E02CC" w:rsidRPr="00054BC6" w:rsidRDefault="001C7E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lastRenderedPageBreak/>
        <w:t>1.</w:t>
      </w:r>
      <w:r w:rsidRPr="00054BC6">
        <w:rPr>
          <w:rFonts w:ascii="Times New Roman" w:eastAsia="Times New Roman" w:hAnsi="Times New Roman" w:cs="Times New Roman"/>
          <w:color w:val="000000"/>
          <w:sz w:val="24"/>
          <w:szCs w:val="24"/>
          <w:shd w:val="clear" w:color="auto" w:fill="FFFFFF"/>
          <w:lang w:val="uk-UA"/>
        </w:rPr>
        <w:t>1</w:t>
      </w:r>
      <w:r w:rsidR="002A22B2">
        <w:rPr>
          <w:rFonts w:ascii="Times New Roman" w:eastAsia="Times New Roman" w:hAnsi="Times New Roman" w:cs="Times New Roman"/>
          <w:color w:val="000000"/>
          <w:sz w:val="24"/>
          <w:szCs w:val="24"/>
          <w:shd w:val="clear" w:color="auto" w:fill="FFFFFF"/>
          <w:lang w:val="uk-UA"/>
        </w:rPr>
        <w:t>2</w:t>
      </w:r>
      <w:r w:rsidR="00AD70D7" w:rsidRPr="00054BC6">
        <w:rPr>
          <w:rFonts w:ascii="Times New Roman" w:eastAsia="Times New Roman" w:hAnsi="Times New Roman" w:cs="Times New Roman"/>
          <w:color w:val="000000"/>
          <w:sz w:val="24"/>
          <w:szCs w:val="24"/>
          <w:shd w:val="clear" w:color="auto" w:fill="FFFFFF"/>
        </w:rPr>
        <w:t>. 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76676A4C" w14:textId="77777777" w:rsidR="008E02CC" w:rsidRPr="00054BC6" w:rsidRDefault="001C7E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1.</w:t>
      </w:r>
      <w:r w:rsidR="002A22B2">
        <w:rPr>
          <w:rFonts w:ascii="Times New Roman" w:eastAsia="Times New Roman" w:hAnsi="Times New Roman" w:cs="Times New Roman"/>
          <w:color w:val="000000"/>
          <w:sz w:val="24"/>
          <w:szCs w:val="24"/>
          <w:shd w:val="clear" w:color="auto" w:fill="FFFFFF"/>
          <w:lang w:val="uk-UA"/>
        </w:rPr>
        <w:t>13</w:t>
      </w:r>
      <w:r w:rsidR="00AD70D7" w:rsidRPr="00054BC6">
        <w:rPr>
          <w:rFonts w:ascii="Times New Roman" w:eastAsia="Times New Roman" w:hAnsi="Times New Roman" w:cs="Times New Roman"/>
          <w:color w:val="000000"/>
          <w:sz w:val="24"/>
          <w:szCs w:val="24"/>
          <w:shd w:val="clear" w:color="auto" w:fill="FFFFFF"/>
        </w:rPr>
        <w:t>. Мова навчання у Закладі визначається Конституцією України і відповідно до законодавства України.</w:t>
      </w:r>
    </w:p>
    <w:p w14:paraId="7865CC7C" w14:textId="77777777" w:rsidR="008E02CC" w:rsidRPr="00054BC6" w:rsidRDefault="001C7E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1.1</w:t>
      </w:r>
      <w:r w:rsidR="002A22B2">
        <w:rPr>
          <w:rFonts w:ascii="Times New Roman" w:eastAsia="Times New Roman" w:hAnsi="Times New Roman" w:cs="Times New Roman"/>
          <w:color w:val="000000"/>
          <w:sz w:val="24"/>
          <w:szCs w:val="24"/>
          <w:shd w:val="clear" w:color="auto" w:fill="FFFFFF"/>
          <w:lang w:val="uk-UA"/>
        </w:rPr>
        <w:t>4</w:t>
      </w:r>
      <w:r w:rsidR="00AD70D7" w:rsidRPr="00054BC6">
        <w:rPr>
          <w:rFonts w:ascii="Times New Roman" w:eastAsia="Times New Roman" w:hAnsi="Times New Roman" w:cs="Times New Roman"/>
          <w:color w:val="000000"/>
          <w:sz w:val="24"/>
          <w:szCs w:val="24"/>
          <w:shd w:val="clear" w:color="auto" w:fill="FFFFFF"/>
        </w:rPr>
        <w:t>. Інституційний аудит та громадська акредитація Закладу здійсн</w:t>
      </w:r>
      <w:r w:rsidR="005E0CCB" w:rsidRPr="00054BC6">
        <w:rPr>
          <w:rFonts w:ascii="Times New Roman" w:eastAsia="Times New Roman" w:hAnsi="Times New Roman" w:cs="Times New Roman"/>
          <w:color w:val="000000"/>
          <w:sz w:val="24"/>
          <w:szCs w:val="24"/>
          <w:shd w:val="clear" w:color="auto" w:fill="FFFFFF"/>
        </w:rPr>
        <w:t>юються на підставах та у порядк</w:t>
      </w:r>
      <w:r w:rsidR="005E0CCB" w:rsidRPr="00054BC6">
        <w:rPr>
          <w:rFonts w:ascii="Times New Roman" w:eastAsia="Times New Roman" w:hAnsi="Times New Roman" w:cs="Times New Roman"/>
          <w:color w:val="000000"/>
          <w:sz w:val="24"/>
          <w:szCs w:val="24"/>
          <w:shd w:val="clear" w:color="auto" w:fill="FFFFFF"/>
          <w:lang w:val="uk-UA"/>
        </w:rPr>
        <w:t>у</w:t>
      </w:r>
      <w:r w:rsidR="00AD70D7" w:rsidRPr="00054BC6">
        <w:rPr>
          <w:rFonts w:ascii="Times New Roman" w:eastAsia="Times New Roman" w:hAnsi="Times New Roman" w:cs="Times New Roman"/>
          <w:color w:val="000000"/>
          <w:sz w:val="24"/>
          <w:szCs w:val="24"/>
          <w:shd w:val="clear" w:color="auto" w:fill="FFFFFF"/>
        </w:rPr>
        <w:t>, визначених законодавством України.</w:t>
      </w:r>
    </w:p>
    <w:p w14:paraId="74629A05" w14:textId="77777777" w:rsidR="008E02CC" w:rsidRPr="00054BC6" w:rsidRDefault="001C7E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1.1</w:t>
      </w:r>
      <w:r w:rsidR="002A22B2">
        <w:rPr>
          <w:rFonts w:ascii="Times New Roman" w:eastAsia="Times New Roman" w:hAnsi="Times New Roman" w:cs="Times New Roman"/>
          <w:color w:val="000000"/>
          <w:sz w:val="24"/>
          <w:szCs w:val="24"/>
          <w:shd w:val="clear" w:color="auto" w:fill="FFFFFF"/>
          <w:lang w:val="uk-UA"/>
        </w:rPr>
        <w:t>5</w:t>
      </w:r>
      <w:r w:rsidR="00AD70D7" w:rsidRPr="00054BC6">
        <w:rPr>
          <w:rFonts w:ascii="Times New Roman" w:eastAsia="Times New Roman" w:hAnsi="Times New Roman" w:cs="Times New Roman"/>
          <w:color w:val="000000"/>
          <w:sz w:val="24"/>
          <w:szCs w:val="24"/>
          <w:shd w:val="clear" w:color="auto" w:fill="FFFFFF"/>
        </w:rPr>
        <w:t xml:space="preserve">. Засновник Закладу забезпечує доступ до початкової мистецької освіти громадян за місцем проживання шляхом відкриття, утримання, матеріально-технічного забезпечення та фінансування, їх філій та класів відповідно до освітніх, культурних, духовних потреб та запитів населення. </w:t>
      </w:r>
    </w:p>
    <w:p w14:paraId="05BB9E17" w14:textId="77777777" w:rsidR="008E02CC" w:rsidRPr="00054BC6" w:rsidRDefault="001C7ED7"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1.1</w:t>
      </w:r>
      <w:r w:rsidR="002A22B2">
        <w:rPr>
          <w:rFonts w:ascii="Times New Roman" w:eastAsia="Times New Roman" w:hAnsi="Times New Roman" w:cs="Times New Roman"/>
          <w:color w:val="000000"/>
          <w:sz w:val="24"/>
          <w:szCs w:val="24"/>
          <w:shd w:val="clear" w:color="auto" w:fill="FFFFFF"/>
          <w:lang w:val="uk-UA"/>
        </w:rPr>
        <w:t>6</w:t>
      </w:r>
      <w:r w:rsidR="00AD70D7" w:rsidRPr="00054BC6">
        <w:rPr>
          <w:rFonts w:ascii="Times New Roman" w:eastAsia="Times New Roman" w:hAnsi="Times New Roman" w:cs="Times New Roman"/>
          <w:color w:val="000000"/>
          <w:sz w:val="24"/>
          <w:szCs w:val="24"/>
          <w:shd w:val="clear" w:color="auto" w:fill="FFFFFF"/>
        </w:rPr>
        <w:t>. Створення, реорганізація, ліквідація Закладу, здійснюються відповідно до законодавства України.</w:t>
      </w:r>
    </w:p>
    <w:p w14:paraId="09AC9DF8" w14:textId="77777777" w:rsidR="00660A46" w:rsidRPr="00054BC6" w:rsidRDefault="00660A46"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p>
    <w:p w14:paraId="3E34DCC1" w14:textId="77777777" w:rsidR="008E02CC" w:rsidRPr="00054BC6" w:rsidRDefault="00AD70D7" w:rsidP="00054BC6">
      <w:pPr>
        <w:spacing w:after="0" w:line="240" w:lineRule="auto"/>
        <w:jc w:val="center"/>
        <w:rPr>
          <w:rFonts w:ascii="Times New Roman" w:eastAsia="Times New Roman" w:hAnsi="Times New Roman" w:cs="Times New Roman"/>
          <w:b/>
          <w:color w:val="000000"/>
          <w:sz w:val="24"/>
          <w:szCs w:val="24"/>
          <w:shd w:val="clear" w:color="auto" w:fill="FFFFFF"/>
        </w:rPr>
      </w:pPr>
      <w:r w:rsidRPr="00054BC6">
        <w:rPr>
          <w:rFonts w:ascii="Times New Roman" w:eastAsia="Times New Roman" w:hAnsi="Times New Roman" w:cs="Times New Roman"/>
          <w:b/>
          <w:color w:val="000000"/>
          <w:sz w:val="24"/>
          <w:szCs w:val="24"/>
          <w:shd w:val="clear" w:color="auto" w:fill="FFFFFF"/>
        </w:rPr>
        <w:t>2. Організаційно-правові засади діяльності Закладу</w:t>
      </w:r>
    </w:p>
    <w:p w14:paraId="0D05B1A8"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2.1. Зак</w:t>
      </w:r>
      <w:r w:rsidR="00400267">
        <w:rPr>
          <w:rFonts w:ascii="Times New Roman" w:eastAsia="Times New Roman" w:hAnsi="Times New Roman" w:cs="Times New Roman"/>
          <w:color w:val="000000"/>
          <w:sz w:val="24"/>
          <w:szCs w:val="24"/>
          <w:shd w:val="clear" w:color="auto" w:fill="FFFFFF"/>
        </w:rPr>
        <w:t>лад, як суб’єкт господарювання</w:t>
      </w:r>
      <w:r w:rsidR="00400267" w:rsidRPr="00FE4E18">
        <w:rPr>
          <w:rFonts w:ascii="Times New Roman" w:eastAsia="Times New Roman" w:hAnsi="Times New Roman" w:cs="Times New Roman"/>
          <w:color w:val="000000"/>
          <w:sz w:val="24"/>
          <w:szCs w:val="24"/>
          <w:shd w:val="clear" w:color="auto" w:fill="FFFFFF"/>
        </w:rPr>
        <w:t xml:space="preserve"> </w:t>
      </w:r>
      <w:r w:rsidRPr="00054BC6">
        <w:rPr>
          <w:rFonts w:ascii="Times New Roman" w:eastAsia="Times New Roman" w:hAnsi="Times New Roman" w:cs="Times New Roman"/>
          <w:color w:val="000000"/>
          <w:sz w:val="24"/>
          <w:szCs w:val="24"/>
          <w:shd w:val="clear" w:color="auto" w:fill="FFFFFF"/>
        </w:rPr>
        <w:t xml:space="preserve">діє як бюджетна установа. </w:t>
      </w:r>
    </w:p>
    <w:p w14:paraId="2E7D2FD5" w14:textId="77777777" w:rsidR="0074344F" w:rsidRDefault="00AD70D7"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2.2. Заклад заснований на комунальній формі власності</w:t>
      </w:r>
      <w:r w:rsidR="0074344F">
        <w:rPr>
          <w:rFonts w:ascii="Times New Roman" w:eastAsia="Times New Roman" w:hAnsi="Times New Roman" w:cs="Times New Roman"/>
          <w:color w:val="000000"/>
          <w:sz w:val="24"/>
          <w:szCs w:val="24"/>
          <w:shd w:val="clear" w:color="auto" w:fill="FFFFFF"/>
          <w:lang w:val="uk-UA"/>
        </w:rPr>
        <w:t>.</w:t>
      </w:r>
    </w:p>
    <w:p w14:paraId="13A0C1E4" w14:textId="77777777" w:rsidR="008E02CC" w:rsidRPr="0074344F" w:rsidRDefault="001638FB"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74344F">
        <w:rPr>
          <w:rFonts w:ascii="Times New Roman" w:eastAsia="Times New Roman" w:hAnsi="Times New Roman" w:cs="Times New Roman"/>
          <w:color w:val="000000"/>
          <w:sz w:val="24"/>
          <w:szCs w:val="24"/>
          <w:shd w:val="clear" w:color="auto" w:fill="FFFFFF"/>
          <w:lang w:val="uk-UA"/>
        </w:rPr>
        <w:t>2.</w:t>
      </w:r>
      <w:r w:rsidRPr="00054BC6">
        <w:rPr>
          <w:rFonts w:ascii="Times New Roman" w:eastAsia="Times New Roman" w:hAnsi="Times New Roman" w:cs="Times New Roman"/>
          <w:color w:val="000000"/>
          <w:sz w:val="24"/>
          <w:szCs w:val="24"/>
          <w:shd w:val="clear" w:color="auto" w:fill="FFFFFF"/>
          <w:lang w:val="uk-UA"/>
        </w:rPr>
        <w:t>3</w:t>
      </w:r>
      <w:r w:rsidR="00AD70D7" w:rsidRPr="0074344F">
        <w:rPr>
          <w:rFonts w:ascii="Times New Roman" w:eastAsia="Times New Roman" w:hAnsi="Times New Roman" w:cs="Times New Roman"/>
          <w:color w:val="000000"/>
          <w:sz w:val="24"/>
          <w:szCs w:val="24"/>
          <w:shd w:val="clear" w:color="auto" w:fill="FFFFFF"/>
          <w:lang w:val="uk-UA"/>
        </w:rPr>
        <w:t>.</w:t>
      </w:r>
      <w:r w:rsidRPr="00054BC6">
        <w:rPr>
          <w:rFonts w:ascii="Times New Roman" w:eastAsia="Times New Roman" w:hAnsi="Times New Roman" w:cs="Times New Roman"/>
          <w:color w:val="000000"/>
          <w:sz w:val="24"/>
          <w:szCs w:val="24"/>
          <w:shd w:val="clear" w:color="auto" w:fill="FFFFFF"/>
          <w:lang w:val="uk-UA"/>
        </w:rPr>
        <w:t xml:space="preserve"> </w:t>
      </w:r>
      <w:r w:rsidR="00AD70D7" w:rsidRPr="0074344F">
        <w:rPr>
          <w:rFonts w:ascii="Times New Roman" w:eastAsia="Times New Roman" w:hAnsi="Times New Roman" w:cs="Times New Roman"/>
          <w:color w:val="000000"/>
          <w:sz w:val="24"/>
          <w:szCs w:val="24"/>
          <w:shd w:val="clear" w:color="auto" w:fill="FFFFFF"/>
          <w:lang w:val="uk-UA"/>
        </w:rPr>
        <w:t xml:space="preserve">Заклад є юридичною особою, діє на підставі Статуту, </w:t>
      </w:r>
      <w:r w:rsidR="0074344F">
        <w:rPr>
          <w:rFonts w:ascii="Times New Roman" w:eastAsia="Times New Roman" w:hAnsi="Times New Roman" w:cs="Times New Roman"/>
          <w:color w:val="000000"/>
          <w:sz w:val="24"/>
          <w:szCs w:val="24"/>
          <w:shd w:val="clear" w:color="auto" w:fill="FFFFFF"/>
          <w:lang w:val="uk-UA"/>
        </w:rPr>
        <w:t>затвердженого З</w:t>
      </w:r>
      <w:r w:rsidR="00311CB0">
        <w:rPr>
          <w:rFonts w:ascii="Times New Roman" w:eastAsia="Times New Roman" w:hAnsi="Times New Roman" w:cs="Times New Roman"/>
          <w:color w:val="000000"/>
          <w:sz w:val="24"/>
          <w:szCs w:val="24"/>
          <w:shd w:val="clear" w:color="auto" w:fill="FFFFFF"/>
          <w:lang w:val="uk-UA"/>
        </w:rPr>
        <w:t xml:space="preserve">асновником, </w:t>
      </w:r>
      <w:r w:rsidR="00AD70D7" w:rsidRPr="0074344F">
        <w:rPr>
          <w:rFonts w:ascii="Times New Roman" w:eastAsia="Times New Roman" w:hAnsi="Times New Roman" w:cs="Times New Roman"/>
          <w:color w:val="000000"/>
          <w:sz w:val="24"/>
          <w:szCs w:val="24"/>
          <w:shd w:val="clear" w:color="auto" w:fill="FFFFFF"/>
          <w:lang w:val="uk-UA"/>
        </w:rPr>
        <w:t>має самостійний кошторис та інші атрибути юридичної особи, бланки, печатку із своїм найменуванням, круглу печатку та інші штампи.</w:t>
      </w:r>
    </w:p>
    <w:p w14:paraId="193B148F" w14:textId="77777777" w:rsidR="008E02CC" w:rsidRPr="00054BC6" w:rsidRDefault="001638FB" w:rsidP="00054BC6">
      <w:pPr>
        <w:spacing w:after="0" w:line="240" w:lineRule="auto"/>
        <w:jc w:val="both"/>
        <w:rPr>
          <w:rFonts w:ascii="Times New Roman" w:eastAsia="Times New Roman" w:hAnsi="Times New Roman" w:cs="Times New Roman"/>
          <w:color w:val="000000"/>
          <w:sz w:val="24"/>
          <w:szCs w:val="24"/>
          <w:shd w:val="clear" w:color="auto" w:fill="FFFFFF"/>
        </w:rPr>
      </w:pPr>
      <w:r w:rsidRPr="00BB2FCC">
        <w:rPr>
          <w:rFonts w:ascii="Times New Roman" w:eastAsia="Times New Roman" w:hAnsi="Times New Roman" w:cs="Times New Roman"/>
          <w:color w:val="000000"/>
          <w:sz w:val="24"/>
          <w:szCs w:val="24"/>
          <w:shd w:val="clear" w:color="auto" w:fill="FFFFFF"/>
          <w:lang w:val="uk-UA"/>
        </w:rPr>
        <w:t>2.</w:t>
      </w:r>
      <w:r w:rsidRPr="00054BC6">
        <w:rPr>
          <w:rFonts w:ascii="Times New Roman" w:eastAsia="Times New Roman" w:hAnsi="Times New Roman" w:cs="Times New Roman"/>
          <w:color w:val="000000"/>
          <w:sz w:val="24"/>
          <w:szCs w:val="24"/>
          <w:shd w:val="clear" w:color="auto" w:fill="FFFFFF"/>
          <w:lang w:val="uk-UA"/>
        </w:rPr>
        <w:t>4</w:t>
      </w:r>
      <w:r w:rsidR="00AD70D7" w:rsidRPr="00BB2FCC">
        <w:rPr>
          <w:rFonts w:ascii="Times New Roman" w:eastAsia="Times New Roman" w:hAnsi="Times New Roman" w:cs="Times New Roman"/>
          <w:color w:val="000000"/>
          <w:sz w:val="24"/>
          <w:szCs w:val="24"/>
          <w:shd w:val="clear" w:color="auto" w:fill="FFFFFF"/>
          <w:lang w:val="uk-UA"/>
        </w:rPr>
        <w:t xml:space="preserve">. Основним видом діяльності Закладу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sidR="00AD70D7" w:rsidRPr="00054BC6">
        <w:rPr>
          <w:rFonts w:ascii="Times New Roman" w:eastAsia="Times New Roman" w:hAnsi="Times New Roman" w:cs="Times New Roman"/>
          <w:color w:val="000000"/>
          <w:sz w:val="24"/>
          <w:szCs w:val="24"/>
          <w:shd w:val="clear" w:color="auto" w:fill="FFFFFF"/>
        </w:rPr>
        <w:t>Заклад є середовищем для розвитку творчого мистецьк</w:t>
      </w:r>
      <w:r w:rsidR="0074344F">
        <w:rPr>
          <w:rFonts w:ascii="Times New Roman" w:eastAsia="Times New Roman" w:hAnsi="Times New Roman" w:cs="Times New Roman"/>
          <w:color w:val="000000"/>
          <w:sz w:val="24"/>
          <w:szCs w:val="24"/>
          <w:shd w:val="clear" w:color="auto" w:fill="FFFFFF"/>
        </w:rPr>
        <w:t>ого потенціалу громадян, їх</w:t>
      </w:r>
      <w:r w:rsidR="00AD70D7" w:rsidRPr="00054BC6">
        <w:rPr>
          <w:rFonts w:ascii="Times New Roman" w:eastAsia="Times New Roman" w:hAnsi="Times New Roman" w:cs="Times New Roman"/>
          <w:color w:val="000000"/>
          <w:sz w:val="24"/>
          <w:szCs w:val="24"/>
          <w:shd w:val="clear" w:color="auto" w:fill="FFFFFF"/>
        </w:rPr>
        <w:t xml:space="preserve"> художньо-естетичного розвитку.</w:t>
      </w:r>
    </w:p>
    <w:p w14:paraId="0A90656E" w14:textId="77777777" w:rsidR="008E02CC" w:rsidRPr="00054BC6" w:rsidRDefault="001638FB"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2.</w:t>
      </w:r>
      <w:r w:rsidRPr="00054BC6">
        <w:rPr>
          <w:rFonts w:ascii="Times New Roman" w:eastAsia="Times New Roman" w:hAnsi="Times New Roman" w:cs="Times New Roman"/>
          <w:color w:val="000000"/>
          <w:sz w:val="24"/>
          <w:szCs w:val="24"/>
          <w:shd w:val="clear" w:color="auto" w:fill="FFFFFF"/>
          <w:lang w:val="uk-UA"/>
        </w:rPr>
        <w:t>5</w:t>
      </w:r>
      <w:r w:rsidR="00AD70D7" w:rsidRPr="00054BC6">
        <w:rPr>
          <w:rFonts w:ascii="Times New Roman" w:eastAsia="Times New Roman" w:hAnsi="Times New Roman" w:cs="Times New Roman"/>
          <w:color w:val="000000"/>
          <w:sz w:val="24"/>
          <w:szCs w:val="24"/>
          <w:shd w:val="clear" w:color="auto" w:fill="FFFFFF"/>
        </w:rPr>
        <w:t>. Осно</w:t>
      </w:r>
      <w:r w:rsidR="008B1817" w:rsidRPr="00054BC6">
        <w:rPr>
          <w:rFonts w:ascii="Times New Roman" w:eastAsia="Times New Roman" w:hAnsi="Times New Roman" w:cs="Times New Roman"/>
          <w:color w:val="000000"/>
          <w:sz w:val="24"/>
          <w:szCs w:val="24"/>
          <w:shd w:val="clear" w:color="auto" w:fill="FFFFFF"/>
        </w:rPr>
        <w:t>вними функціями Закладу</w:t>
      </w:r>
      <w:r w:rsidR="00AD70D7" w:rsidRPr="00054BC6">
        <w:rPr>
          <w:rFonts w:ascii="Times New Roman" w:eastAsia="Times New Roman" w:hAnsi="Times New Roman" w:cs="Times New Roman"/>
          <w:color w:val="000000"/>
          <w:sz w:val="24"/>
          <w:szCs w:val="24"/>
          <w:shd w:val="clear" w:color="auto" w:fill="FFFFFF"/>
        </w:rPr>
        <w:t xml:space="preserve"> є:</w:t>
      </w:r>
    </w:p>
    <w:p w14:paraId="608FD845"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надання початкової мистецької освіти;</w:t>
      </w:r>
    </w:p>
    <w:p w14:paraId="0968A876"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у обраному виді мистецтва;</w:t>
      </w:r>
    </w:p>
    <w:p w14:paraId="0F135EBB"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створення умов для професійної художньо-творчої самореалізації особистості здобувача початкової мистецької освіти;</w:t>
      </w:r>
    </w:p>
    <w:p w14:paraId="7525F7AF"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4C9BE6EA"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їхнього інтересу до творчості, спілкування з мистецтвом, мистецьких практик;</w:t>
      </w:r>
    </w:p>
    <w:p w14:paraId="13F6800B"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пошук та підтримка обдарованих і талановитих дітей з раннього віку, розвиток їх мистецьких здібностей;</w:t>
      </w:r>
    </w:p>
    <w:p w14:paraId="729AE216"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здійснення інклюзивного навчання осіб з особливими освітніми потребами;</w:t>
      </w:r>
    </w:p>
    <w:p w14:paraId="3AE059C2"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4BE03361"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виховання </w:t>
      </w:r>
      <w:r w:rsidR="0074344F">
        <w:rPr>
          <w:rFonts w:ascii="Times New Roman" w:eastAsia="Times New Roman" w:hAnsi="Times New Roman" w:cs="Times New Roman"/>
          <w:color w:val="000000"/>
          <w:sz w:val="24"/>
          <w:szCs w:val="24"/>
          <w:shd w:val="clear" w:color="auto" w:fill="FFFFFF"/>
        </w:rPr>
        <w:t xml:space="preserve">громадянина України </w:t>
      </w:r>
      <w:r w:rsidR="0074344F">
        <w:rPr>
          <w:rFonts w:ascii="Times New Roman" w:eastAsia="Times New Roman" w:hAnsi="Times New Roman" w:cs="Times New Roman"/>
          <w:color w:val="000000"/>
          <w:sz w:val="24"/>
          <w:szCs w:val="24"/>
          <w:shd w:val="clear" w:color="auto" w:fill="FFFFFF"/>
          <w:lang w:val="uk-UA"/>
        </w:rPr>
        <w:t>шляхом</w:t>
      </w:r>
      <w:r w:rsidRPr="00054BC6">
        <w:rPr>
          <w:rFonts w:ascii="Times New Roman" w:eastAsia="Times New Roman" w:hAnsi="Times New Roman" w:cs="Times New Roman"/>
          <w:color w:val="000000"/>
          <w:sz w:val="24"/>
          <w:szCs w:val="24"/>
          <w:shd w:val="clear" w:color="auto" w:fill="FFFFFF"/>
        </w:rPr>
        <w:t xml:space="preserve"> вивчення та </w:t>
      </w:r>
      <w:r w:rsidR="0074344F">
        <w:rPr>
          <w:rFonts w:ascii="Times New Roman" w:eastAsia="Times New Roman" w:hAnsi="Times New Roman" w:cs="Times New Roman"/>
          <w:color w:val="000000"/>
          <w:sz w:val="24"/>
          <w:szCs w:val="24"/>
          <w:shd w:val="clear" w:color="auto" w:fill="FFFFFF"/>
          <w:lang w:val="uk-UA"/>
        </w:rPr>
        <w:t>виховання</w:t>
      </w:r>
      <w:r w:rsidRPr="00054BC6">
        <w:rPr>
          <w:rFonts w:ascii="Times New Roman" w:eastAsia="Times New Roman" w:hAnsi="Times New Roman" w:cs="Times New Roman"/>
          <w:color w:val="000000"/>
          <w:sz w:val="24"/>
          <w:szCs w:val="24"/>
          <w:shd w:val="clear" w:color="auto" w:fill="FFFFFF"/>
        </w:rPr>
        <w:t xml:space="preserve"> поваги до народних звичаїв, традицій, національних цінностей українського народу, етносів України, а також інших націй і народів;</w:t>
      </w:r>
    </w:p>
    <w:p w14:paraId="731FEA26"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lastRenderedPageBreak/>
        <w:t>здійснення творчої мистецької, інформаційної, методичної, організаційної роботи</w:t>
      </w:r>
      <w:r w:rsidR="00270910">
        <w:rPr>
          <w:rFonts w:ascii="Times New Roman" w:eastAsia="Times New Roman" w:hAnsi="Times New Roman" w:cs="Times New Roman"/>
          <w:color w:val="000000"/>
          <w:sz w:val="24"/>
          <w:szCs w:val="24"/>
          <w:shd w:val="clear" w:color="auto" w:fill="FFFFFF"/>
          <w:lang w:val="uk-UA"/>
        </w:rPr>
        <w:t>.</w:t>
      </w:r>
    </w:p>
    <w:p w14:paraId="2A66B2CF" w14:textId="77777777" w:rsidR="008E02CC" w:rsidRPr="00054BC6" w:rsidRDefault="00AD70D7"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Заклад може визначати додаткові функції, які не суперечать її основному виду діяльності та законодавству України.</w:t>
      </w:r>
    </w:p>
    <w:p w14:paraId="40E6848B" w14:textId="77777777" w:rsidR="008E02CC" w:rsidRPr="00054BC6" w:rsidRDefault="001638FB"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2.</w:t>
      </w:r>
      <w:r w:rsidRPr="00054BC6">
        <w:rPr>
          <w:rFonts w:ascii="Times New Roman" w:eastAsia="Times New Roman" w:hAnsi="Times New Roman" w:cs="Times New Roman"/>
          <w:color w:val="000000"/>
          <w:sz w:val="24"/>
          <w:szCs w:val="24"/>
          <w:shd w:val="clear" w:color="auto" w:fill="FFFFFF"/>
          <w:lang w:val="uk-UA"/>
        </w:rPr>
        <w:t>6.</w:t>
      </w:r>
      <w:r w:rsidR="00AD70D7" w:rsidRPr="00054BC6">
        <w:rPr>
          <w:rFonts w:ascii="Times New Roman" w:eastAsia="Times New Roman" w:hAnsi="Times New Roman" w:cs="Times New Roman"/>
          <w:color w:val="000000"/>
          <w:sz w:val="24"/>
          <w:szCs w:val="24"/>
          <w:shd w:val="clear" w:color="auto" w:fill="FFFFFF"/>
        </w:rPr>
        <w:t xml:space="preserve"> У Закладі можуть створюватися структурні підрозділи, </w:t>
      </w:r>
      <w:r w:rsidR="0074344F">
        <w:rPr>
          <w:rFonts w:ascii="Times New Roman" w:eastAsia="Times New Roman" w:hAnsi="Times New Roman" w:cs="Times New Roman"/>
          <w:color w:val="000000"/>
          <w:sz w:val="24"/>
          <w:szCs w:val="24"/>
          <w:shd w:val="clear" w:color="auto" w:fill="FFFFFF"/>
          <w:lang w:val="uk-UA"/>
        </w:rPr>
        <w:t>у тому числі</w:t>
      </w:r>
      <w:r w:rsidR="00AD70D7" w:rsidRPr="00054BC6">
        <w:rPr>
          <w:rFonts w:ascii="Times New Roman" w:eastAsia="Times New Roman" w:hAnsi="Times New Roman" w:cs="Times New Roman"/>
          <w:color w:val="000000"/>
          <w:sz w:val="24"/>
          <w:szCs w:val="24"/>
          <w:shd w:val="clear" w:color="auto" w:fill="FFFFFF"/>
        </w:rPr>
        <w:t xml:space="preserve"> й відокремлені (відділення, відділи, класи, зокрема інклюзивні), які забезпечують надання послуг з початкової мистецької освіти за видами мистецтва або різним фахом</w:t>
      </w:r>
      <w:r w:rsidR="0074344F">
        <w:rPr>
          <w:rFonts w:ascii="Times New Roman" w:eastAsia="Times New Roman" w:hAnsi="Times New Roman" w:cs="Times New Roman"/>
          <w:color w:val="000000"/>
          <w:sz w:val="24"/>
          <w:szCs w:val="24"/>
          <w:shd w:val="clear" w:color="auto" w:fill="FFFFFF"/>
          <w:lang w:val="uk-UA"/>
        </w:rPr>
        <w:t>,</w:t>
      </w:r>
      <w:r w:rsidR="00AD70D7" w:rsidRPr="00054BC6">
        <w:rPr>
          <w:rFonts w:ascii="Times New Roman" w:eastAsia="Times New Roman" w:hAnsi="Times New Roman" w:cs="Times New Roman"/>
          <w:color w:val="000000"/>
          <w:sz w:val="24"/>
          <w:szCs w:val="24"/>
          <w:shd w:val="clear" w:color="auto" w:fill="FFFFFF"/>
        </w:rPr>
        <w:t xml:space="preserve"> та філії.</w:t>
      </w:r>
    </w:p>
    <w:p w14:paraId="66779E10" w14:textId="77777777" w:rsidR="008E02CC" w:rsidRPr="00D62681" w:rsidRDefault="001638FB"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2.</w:t>
      </w:r>
      <w:r w:rsidRPr="00054BC6">
        <w:rPr>
          <w:rFonts w:ascii="Times New Roman" w:eastAsia="Times New Roman" w:hAnsi="Times New Roman" w:cs="Times New Roman"/>
          <w:color w:val="000000"/>
          <w:sz w:val="24"/>
          <w:szCs w:val="24"/>
          <w:shd w:val="clear" w:color="auto" w:fill="FFFFFF"/>
          <w:lang w:val="uk-UA"/>
        </w:rPr>
        <w:t>7</w:t>
      </w:r>
      <w:r w:rsidR="00AD70D7" w:rsidRPr="00054BC6">
        <w:rPr>
          <w:rFonts w:ascii="Times New Roman" w:eastAsia="Times New Roman" w:hAnsi="Times New Roman" w:cs="Times New Roman"/>
          <w:color w:val="000000"/>
          <w:sz w:val="24"/>
          <w:szCs w:val="24"/>
          <w:shd w:val="clear" w:color="auto" w:fill="FFFFFF"/>
        </w:rPr>
        <w:t>. Відокремлені структурні підрозділи створюються з метою наближення місць навчання до громадян за місцем проживання</w:t>
      </w:r>
      <w:r w:rsidR="0031634B">
        <w:rPr>
          <w:rFonts w:ascii="Times New Roman" w:eastAsia="Times New Roman" w:hAnsi="Times New Roman" w:cs="Times New Roman"/>
          <w:color w:val="000000"/>
          <w:sz w:val="24"/>
          <w:szCs w:val="24"/>
          <w:shd w:val="clear" w:color="auto" w:fill="FFFFFF"/>
          <w:lang w:val="uk-UA"/>
        </w:rPr>
        <w:t>. Відокремлений структурний підрозділ</w:t>
      </w:r>
      <w:r w:rsidR="00DA4AF5">
        <w:rPr>
          <w:rFonts w:ascii="Times New Roman" w:eastAsia="Times New Roman" w:hAnsi="Times New Roman" w:cs="Times New Roman"/>
          <w:color w:val="000000"/>
          <w:sz w:val="24"/>
          <w:szCs w:val="24"/>
          <w:shd w:val="clear" w:color="auto" w:fill="FFFFFF"/>
          <w:lang w:val="uk-UA"/>
        </w:rPr>
        <w:t xml:space="preserve"> </w:t>
      </w:r>
      <w:r w:rsidR="0031634B">
        <w:rPr>
          <w:rFonts w:ascii="Times New Roman" w:eastAsia="Times New Roman" w:hAnsi="Times New Roman" w:cs="Times New Roman"/>
          <w:color w:val="000000"/>
          <w:sz w:val="24"/>
          <w:szCs w:val="24"/>
          <w:shd w:val="clear" w:color="auto" w:fill="FFFFFF"/>
          <w:lang w:val="uk-UA"/>
        </w:rPr>
        <w:t>створюєтся</w:t>
      </w:r>
      <w:r w:rsidR="00AD70D7" w:rsidRPr="00054BC6">
        <w:rPr>
          <w:rFonts w:ascii="Times New Roman" w:eastAsia="Times New Roman" w:hAnsi="Times New Roman" w:cs="Times New Roman"/>
          <w:color w:val="000000"/>
          <w:sz w:val="24"/>
          <w:szCs w:val="24"/>
          <w:shd w:val="clear" w:color="auto" w:fill="FFFFFF"/>
        </w:rPr>
        <w:t xml:space="preserve"> за рішенням керівника Закладу</w:t>
      </w:r>
      <w:r w:rsidR="001A3605">
        <w:rPr>
          <w:rFonts w:ascii="Times New Roman" w:eastAsia="Times New Roman" w:hAnsi="Times New Roman" w:cs="Times New Roman"/>
          <w:color w:val="000000"/>
          <w:sz w:val="24"/>
          <w:szCs w:val="24"/>
          <w:shd w:val="clear" w:color="auto" w:fill="FFFFFF"/>
          <w:lang w:val="uk-UA"/>
        </w:rPr>
        <w:t xml:space="preserve">, </w:t>
      </w:r>
      <w:r w:rsidR="00AD70D7" w:rsidRPr="00054BC6">
        <w:rPr>
          <w:rFonts w:ascii="Times New Roman" w:eastAsia="Times New Roman" w:hAnsi="Times New Roman" w:cs="Times New Roman"/>
          <w:color w:val="000000"/>
          <w:sz w:val="24"/>
          <w:szCs w:val="24"/>
          <w:shd w:val="clear" w:color="auto" w:fill="FFFFFF"/>
        </w:rPr>
        <w:t>погоджен</w:t>
      </w:r>
      <w:r w:rsidR="001A3605">
        <w:rPr>
          <w:rFonts w:ascii="Times New Roman" w:eastAsia="Times New Roman" w:hAnsi="Times New Roman" w:cs="Times New Roman"/>
          <w:color w:val="000000"/>
          <w:sz w:val="24"/>
          <w:szCs w:val="24"/>
          <w:shd w:val="clear" w:color="auto" w:fill="FFFFFF"/>
          <w:lang w:val="uk-UA"/>
        </w:rPr>
        <w:t>и</w:t>
      </w:r>
      <w:r w:rsidR="00AD70D7" w:rsidRPr="00054BC6">
        <w:rPr>
          <w:rFonts w:ascii="Times New Roman" w:eastAsia="Times New Roman" w:hAnsi="Times New Roman" w:cs="Times New Roman"/>
          <w:color w:val="000000"/>
          <w:sz w:val="24"/>
          <w:szCs w:val="24"/>
          <w:shd w:val="clear" w:color="auto" w:fill="FFFFFF"/>
        </w:rPr>
        <w:t>м із Засновником.</w:t>
      </w:r>
      <w:r w:rsidR="00DD2D63">
        <w:rPr>
          <w:rFonts w:ascii="Times New Roman" w:eastAsia="Times New Roman" w:hAnsi="Times New Roman" w:cs="Times New Roman"/>
          <w:color w:val="000000"/>
          <w:sz w:val="24"/>
          <w:szCs w:val="24"/>
          <w:shd w:val="clear" w:color="auto" w:fill="FFFFFF"/>
          <w:lang w:val="uk-UA"/>
        </w:rPr>
        <w:t xml:space="preserve"> </w:t>
      </w:r>
      <w:r w:rsidR="00DD2D63" w:rsidRPr="00D62681">
        <w:rPr>
          <w:rFonts w:ascii="Times New Roman" w:eastAsia="Times New Roman" w:hAnsi="Times New Roman" w:cs="Times New Roman"/>
          <w:color w:val="000000"/>
          <w:sz w:val="24"/>
          <w:szCs w:val="24"/>
          <w:shd w:val="clear" w:color="auto" w:fill="FFFFFF"/>
          <w:lang w:val="uk-UA"/>
        </w:rPr>
        <w:t xml:space="preserve">Фінансове, матеріально-технічне та кадрове забезпечення діяльності відокремлених  структурних підрозділів </w:t>
      </w:r>
      <w:r w:rsidR="00DA4AF5" w:rsidRPr="00D62681">
        <w:rPr>
          <w:rFonts w:ascii="Times New Roman" w:eastAsia="Times New Roman" w:hAnsi="Times New Roman" w:cs="Times New Roman"/>
          <w:color w:val="000000"/>
          <w:sz w:val="24"/>
          <w:szCs w:val="24"/>
          <w:shd w:val="clear" w:color="auto" w:fill="FFFFFF"/>
          <w:lang w:val="uk-UA"/>
        </w:rPr>
        <w:t xml:space="preserve">Закладу </w:t>
      </w:r>
      <w:r w:rsidR="00DD2D63" w:rsidRPr="00D62681">
        <w:rPr>
          <w:rFonts w:ascii="Times New Roman" w:eastAsia="Times New Roman" w:hAnsi="Times New Roman" w:cs="Times New Roman"/>
          <w:color w:val="000000"/>
          <w:sz w:val="24"/>
          <w:szCs w:val="24"/>
          <w:shd w:val="clear" w:color="auto" w:fill="FFFFFF"/>
          <w:lang w:val="uk-UA"/>
        </w:rPr>
        <w:t xml:space="preserve"> здійснюється Засновником </w:t>
      </w:r>
      <w:r w:rsidR="0059590F" w:rsidRPr="00D62681">
        <w:rPr>
          <w:rFonts w:ascii="Times New Roman" w:eastAsia="Times New Roman" w:hAnsi="Times New Roman" w:cs="Times New Roman"/>
          <w:color w:val="000000"/>
          <w:sz w:val="24"/>
          <w:szCs w:val="24"/>
          <w:shd w:val="clear" w:color="auto" w:fill="FFFFFF"/>
        </w:rPr>
        <w:t xml:space="preserve"> </w:t>
      </w:r>
      <w:r w:rsidR="00DD2D63" w:rsidRPr="00D62681">
        <w:rPr>
          <w:rFonts w:ascii="Times New Roman" w:eastAsia="Times New Roman" w:hAnsi="Times New Roman" w:cs="Times New Roman"/>
          <w:color w:val="000000"/>
          <w:sz w:val="24"/>
          <w:szCs w:val="24"/>
          <w:shd w:val="clear" w:color="auto" w:fill="FFFFFF"/>
          <w:lang w:val="uk-UA"/>
        </w:rPr>
        <w:t>в тому самому порядку, що й основного Закладу.</w:t>
      </w:r>
    </w:p>
    <w:p w14:paraId="15F7B64A"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2.</w:t>
      </w:r>
      <w:r w:rsidR="001638FB" w:rsidRPr="00054BC6">
        <w:rPr>
          <w:rFonts w:ascii="Times New Roman" w:eastAsia="Times New Roman" w:hAnsi="Times New Roman" w:cs="Times New Roman"/>
          <w:color w:val="000000"/>
          <w:sz w:val="24"/>
          <w:szCs w:val="24"/>
          <w:shd w:val="clear" w:color="auto" w:fill="FFFFFF"/>
          <w:lang w:val="uk-UA"/>
        </w:rPr>
        <w:t>8</w:t>
      </w:r>
      <w:r w:rsidRPr="00054BC6">
        <w:rPr>
          <w:rFonts w:ascii="Times New Roman" w:eastAsia="Times New Roman" w:hAnsi="Times New Roman" w:cs="Times New Roman"/>
          <w:color w:val="000000"/>
          <w:sz w:val="24"/>
          <w:szCs w:val="24"/>
          <w:shd w:val="clear" w:color="auto" w:fill="FFFFFF"/>
        </w:rPr>
        <w:t>. Заклад має право:</w:t>
      </w:r>
    </w:p>
    <w:p w14:paraId="5B18ECA1"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самостійно розробляти та затверджувати освітні програми для забезпечення освітнього процесу</w:t>
      </w:r>
      <w:r w:rsidR="00B27DD5">
        <w:rPr>
          <w:rFonts w:ascii="Times New Roman" w:eastAsia="Times New Roman" w:hAnsi="Times New Roman" w:cs="Times New Roman"/>
          <w:color w:val="000000"/>
          <w:sz w:val="24"/>
          <w:szCs w:val="24"/>
          <w:shd w:val="clear" w:color="auto" w:fill="FFFFFF"/>
          <w:lang w:val="uk-UA"/>
        </w:rPr>
        <w:t>;</w:t>
      </w:r>
    </w:p>
    <w:p w14:paraId="663ABBB8" w14:textId="77777777" w:rsidR="00F2352B" w:rsidRPr="00DD2D63" w:rsidRDefault="00F2352B"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DD2D63">
        <w:rPr>
          <w:rFonts w:ascii="Times New Roman" w:eastAsia="Times New Roman" w:hAnsi="Times New Roman" w:cs="Times New Roman"/>
          <w:color w:val="000000"/>
          <w:sz w:val="24"/>
          <w:szCs w:val="24"/>
          <w:shd w:val="clear" w:color="auto" w:fill="FFFFFF"/>
          <w:lang w:val="uk-UA"/>
        </w:rPr>
        <w:t>реалізовувати академічну, кадрову та фінансову автономію в межах законодавства</w:t>
      </w:r>
      <w:r w:rsidR="00DD2D63" w:rsidRPr="00DD2D63">
        <w:rPr>
          <w:rFonts w:ascii="Times New Roman" w:eastAsia="Times New Roman" w:hAnsi="Times New Roman" w:cs="Times New Roman"/>
          <w:color w:val="000000"/>
          <w:sz w:val="24"/>
          <w:szCs w:val="24"/>
          <w:shd w:val="clear" w:color="auto" w:fill="FFFFFF"/>
          <w:lang w:val="uk-UA"/>
        </w:rPr>
        <w:t xml:space="preserve"> України;</w:t>
      </w:r>
    </w:p>
    <w:p w14:paraId="76407CDF" w14:textId="77777777" w:rsidR="008E02CC" w:rsidRPr="00F2352B"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реалізо</w:t>
      </w:r>
      <w:r w:rsidR="00D52079">
        <w:rPr>
          <w:rFonts w:ascii="Times New Roman" w:eastAsia="Times New Roman" w:hAnsi="Times New Roman" w:cs="Times New Roman"/>
          <w:color w:val="000000"/>
          <w:sz w:val="24"/>
          <w:szCs w:val="24"/>
          <w:shd w:val="clear" w:color="auto" w:fill="FFFFFF"/>
        </w:rPr>
        <w:t>вувати освітні та мистецькі про</w:t>
      </w:r>
      <w:r w:rsidR="00D52079">
        <w:rPr>
          <w:rFonts w:ascii="Times New Roman" w:eastAsia="Times New Roman" w:hAnsi="Times New Roman" w:cs="Times New Roman"/>
          <w:color w:val="000000"/>
          <w:sz w:val="24"/>
          <w:szCs w:val="24"/>
          <w:shd w:val="clear" w:color="auto" w:fill="FFFFFF"/>
          <w:lang w:val="uk-UA"/>
        </w:rPr>
        <w:t>є</w:t>
      </w:r>
      <w:r w:rsidRPr="00054BC6">
        <w:rPr>
          <w:rFonts w:ascii="Times New Roman" w:eastAsia="Times New Roman" w:hAnsi="Times New Roman" w:cs="Times New Roman"/>
          <w:color w:val="000000"/>
          <w:sz w:val="24"/>
          <w:szCs w:val="24"/>
          <w:shd w:val="clear" w:color="auto" w:fill="FFFFFF"/>
        </w:rPr>
        <w:t>кти;</w:t>
      </w:r>
    </w:p>
    <w:p w14:paraId="230380F5" w14:textId="77777777" w:rsidR="00F2352B" w:rsidRPr="00054BC6" w:rsidRDefault="00F2352B"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uk-UA"/>
        </w:rPr>
        <w:t>реалізовувати власну мистецьку продукцію, вироблену в Закладі</w:t>
      </w:r>
      <w:r w:rsidR="00D72221">
        <w:rPr>
          <w:rFonts w:ascii="Times New Roman" w:eastAsia="Times New Roman" w:hAnsi="Times New Roman" w:cs="Times New Roman"/>
          <w:color w:val="000000"/>
          <w:sz w:val="24"/>
          <w:szCs w:val="24"/>
          <w:shd w:val="clear" w:color="auto" w:fill="FFFFFF"/>
          <w:lang w:val="uk-UA"/>
        </w:rPr>
        <w:t>;</w:t>
      </w:r>
    </w:p>
    <w:p w14:paraId="5876F9EA"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надавати платні додаткові освітні та інші послуги на договірних засадах;</w:t>
      </w:r>
    </w:p>
    <w:p w14:paraId="675E67B6"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брати учас</w:t>
      </w:r>
      <w:r w:rsidR="00D52079">
        <w:rPr>
          <w:rFonts w:ascii="Times New Roman" w:eastAsia="Times New Roman" w:hAnsi="Times New Roman" w:cs="Times New Roman"/>
          <w:color w:val="000000"/>
          <w:sz w:val="24"/>
          <w:szCs w:val="24"/>
          <w:shd w:val="clear" w:color="auto" w:fill="FFFFFF"/>
        </w:rPr>
        <w:t>ть у грантових програмах та про</w:t>
      </w:r>
      <w:r w:rsidR="00D52079">
        <w:rPr>
          <w:rFonts w:ascii="Times New Roman" w:eastAsia="Times New Roman" w:hAnsi="Times New Roman" w:cs="Times New Roman"/>
          <w:color w:val="000000"/>
          <w:sz w:val="24"/>
          <w:szCs w:val="24"/>
          <w:shd w:val="clear" w:color="auto" w:fill="FFFFFF"/>
          <w:lang w:val="uk-UA"/>
        </w:rPr>
        <w:t>є</w:t>
      </w:r>
      <w:r w:rsidRPr="00054BC6">
        <w:rPr>
          <w:rFonts w:ascii="Times New Roman" w:eastAsia="Times New Roman" w:hAnsi="Times New Roman" w:cs="Times New Roman"/>
          <w:color w:val="000000"/>
          <w:sz w:val="24"/>
          <w:szCs w:val="24"/>
          <w:shd w:val="clear" w:color="auto" w:fill="FFFFFF"/>
        </w:rPr>
        <w:t>ктах;</w:t>
      </w:r>
    </w:p>
    <w:p w14:paraId="2BBDABED"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Статутом</w:t>
      </w:r>
      <w:r w:rsidR="00DD2D63">
        <w:rPr>
          <w:rFonts w:ascii="Times New Roman" w:eastAsia="Times New Roman" w:hAnsi="Times New Roman" w:cs="Times New Roman"/>
          <w:color w:val="000000"/>
          <w:sz w:val="24"/>
          <w:szCs w:val="24"/>
          <w:shd w:val="clear" w:color="auto" w:fill="FFFFFF"/>
          <w:lang w:val="uk-UA"/>
        </w:rPr>
        <w:t xml:space="preserve"> та Положенням про мистецьку школу</w:t>
      </w:r>
      <w:r w:rsidRPr="00054BC6">
        <w:rPr>
          <w:rFonts w:ascii="Times New Roman" w:eastAsia="Times New Roman" w:hAnsi="Times New Roman" w:cs="Times New Roman"/>
          <w:color w:val="000000"/>
          <w:sz w:val="24"/>
          <w:szCs w:val="24"/>
          <w:shd w:val="clear" w:color="auto" w:fill="FFFFFF"/>
        </w:rPr>
        <w:t>;</w:t>
      </w:r>
    </w:p>
    <w:p w14:paraId="267971C6"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входити (</w:t>
      </w:r>
      <w:r w:rsidR="00DD2D63">
        <w:rPr>
          <w:rFonts w:ascii="Times New Roman" w:eastAsia="Times New Roman" w:hAnsi="Times New Roman" w:cs="Times New Roman"/>
          <w:color w:val="000000"/>
          <w:sz w:val="24"/>
          <w:szCs w:val="24"/>
          <w:shd w:val="clear" w:color="auto" w:fill="FFFFFF"/>
          <w:lang w:val="uk-UA"/>
        </w:rPr>
        <w:t>у тому числі</w:t>
      </w:r>
      <w:r w:rsidRPr="00054BC6">
        <w:rPr>
          <w:rFonts w:ascii="Times New Roman" w:eastAsia="Times New Roman" w:hAnsi="Times New Roman" w:cs="Times New Roman"/>
          <w:color w:val="000000"/>
          <w:sz w:val="24"/>
          <w:szCs w:val="24"/>
          <w:shd w:val="clear" w:color="auto" w:fill="FFFFFF"/>
        </w:rPr>
        <w:t xml:space="preserve"> через своїх представників) до асоціацій, інших професійних та громадських об'єднань або створювати такі організації;</w:t>
      </w:r>
    </w:p>
    <w:p w14:paraId="1C0E8822"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14:paraId="7489339A"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бути базою для проведення заходів з підвищення кваліфікації педагогічних працівників мистецьких шкіл;</w:t>
      </w:r>
    </w:p>
    <w:p w14:paraId="4E8D7E13"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r w:rsidR="00B27DD5">
        <w:rPr>
          <w:rFonts w:ascii="Times New Roman" w:eastAsia="Times New Roman" w:hAnsi="Times New Roman" w:cs="Times New Roman"/>
          <w:color w:val="000000"/>
          <w:sz w:val="24"/>
          <w:szCs w:val="24"/>
          <w:shd w:val="clear" w:color="auto" w:fill="FFFFFF"/>
          <w:lang w:val="uk-UA"/>
        </w:rPr>
        <w:t>;</w:t>
      </w:r>
    </w:p>
    <w:p w14:paraId="252A84BB"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здійснювати іншу діяльність, не заборонену законодавством України.</w:t>
      </w:r>
    </w:p>
    <w:p w14:paraId="6B32CE00" w14:textId="77777777" w:rsidR="008E02CC" w:rsidRPr="00054BC6" w:rsidRDefault="001638FB"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2.</w:t>
      </w:r>
      <w:r w:rsidRPr="00054BC6">
        <w:rPr>
          <w:rFonts w:ascii="Times New Roman" w:eastAsia="Times New Roman" w:hAnsi="Times New Roman" w:cs="Times New Roman"/>
          <w:color w:val="000000"/>
          <w:sz w:val="24"/>
          <w:szCs w:val="24"/>
          <w:shd w:val="clear" w:color="auto" w:fill="FFFFFF"/>
          <w:lang w:val="uk-UA"/>
        </w:rPr>
        <w:t>9</w:t>
      </w:r>
      <w:r w:rsidR="00AD70D7" w:rsidRPr="00054BC6">
        <w:rPr>
          <w:rFonts w:ascii="Times New Roman" w:eastAsia="Times New Roman" w:hAnsi="Times New Roman" w:cs="Times New Roman"/>
          <w:color w:val="000000"/>
          <w:sz w:val="24"/>
          <w:szCs w:val="24"/>
          <w:shd w:val="clear" w:color="auto" w:fill="FFFFFF"/>
        </w:rPr>
        <w:t>. Заклад зобов'язаний:</w:t>
      </w:r>
    </w:p>
    <w:p w14:paraId="1715CE90" w14:textId="77777777" w:rsidR="008E02CC" w:rsidRPr="00054BC6" w:rsidRDefault="00AD70D7" w:rsidP="00054B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надавати здобувачам якісні мистецько-освітні послуги, забезпечувати якість початкової мистецької освіти;</w:t>
      </w:r>
    </w:p>
    <w:p w14:paraId="3AA227D4" w14:textId="77777777" w:rsidR="008E02CC" w:rsidRPr="00054BC6" w:rsidRDefault="00AD70D7" w:rsidP="00054B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створювати умови для реалізації індивідуальних освітніх траєкторій здобувачів у межах освітніх програм, їхнього набуття відповідних компетентностей;</w:t>
      </w:r>
    </w:p>
    <w:p w14:paraId="79DECEB9" w14:textId="77777777" w:rsidR="008E02CC" w:rsidRPr="00054BC6" w:rsidRDefault="00AD70D7" w:rsidP="00054B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створювати і впроваджувати систему внутрішнього забезпечення якості освіти;</w:t>
      </w:r>
    </w:p>
    <w:p w14:paraId="73AD7FD2" w14:textId="77777777" w:rsidR="008E02CC" w:rsidRPr="00BA6697" w:rsidRDefault="00AD70D7" w:rsidP="00054B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дотримуватися вимог законодавства України з питань господарської та фінансової </w:t>
      </w:r>
      <w:r w:rsidRPr="00BA6697">
        <w:rPr>
          <w:rFonts w:ascii="Times New Roman" w:eastAsia="Times New Roman" w:hAnsi="Times New Roman" w:cs="Times New Roman"/>
          <w:color w:val="000000"/>
          <w:sz w:val="24"/>
          <w:szCs w:val="24"/>
          <w:shd w:val="clear" w:color="auto" w:fill="FFFFFF"/>
        </w:rPr>
        <w:t>діяльності;</w:t>
      </w:r>
    </w:p>
    <w:p w14:paraId="620D9BCA" w14:textId="77777777" w:rsidR="008E02CC" w:rsidRPr="00BA6697" w:rsidRDefault="00AD70D7" w:rsidP="00054B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BA6697">
        <w:rPr>
          <w:rFonts w:ascii="Times New Roman" w:eastAsia="Times New Roman" w:hAnsi="Times New Roman" w:cs="Times New Roman"/>
          <w:color w:val="000000"/>
          <w:sz w:val="24"/>
          <w:szCs w:val="24"/>
          <w:shd w:val="clear" w:color="auto" w:fill="FFFFFF"/>
        </w:rPr>
        <w:t>забезпечувати реалізацію вимог законодавства України з питань оплати праці та підвищення кваліфікації педагогічних та інших працівників;</w:t>
      </w:r>
    </w:p>
    <w:p w14:paraId="3F1E8201" w14:textId="77777777" w:rsidR="008E02CC" w:rsidRPr="00BA6697" w:rsidRDefault="00AD70D7" w:rsidP="00054B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BA6697">
        <w:rPr>
          <w:rFonts w:ascii="Times New Roman" w:eastAsia="Times New Roman" w:hAnsi="Times New Roman" w:cs="Times New Roman"/>
          <w:color w:val="000000"/>
          <w:sz w:val="24"/>
          <w:szCs w:val="24"/>
          <w:shd w:val="clear" w:color="auto" w:fill="FFFFFF"/>
        </w:rPr>
        <w:t>здійснювати інші обов'язки, передбачені законодавством України.</w:t>
      </w:r>
    </w:p>
    <w:p w14:paraId="106E303D" w14:textId="77777777" w:rsidR="001956FD" w:rsidRPr="001956FD" w:rsidRDefault="001638FB"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BA6697">
        <w:rPr>
          <w:rFonts w:ascii="Times New Roman" w:eastAsia="Times New Roman" w:hAnsi="Times New Roman" w:cs="Times New Roman"/>
          <w:color w:val="000000"/>
          <w:sz w:val="24"/>
          <w:szCs w:val="24"/>
          <w:shd w:val="clear" w:color="auto" w:fill="FFFFFF"/>
        </w:rPr>
        <w:t>2.</w:t>
      </w:r>
      <w:r w:rsidRPr="00BA6697">
        <w:rPr>
          <w:rFonts w:ascii="Times New Roman" w:eastAsia="Times New Roman" w:hAnsi="Times New Roman" w:cs="Times New Roman"/>
          <w:color w:val="000000"/>
          <w:sz w:val="24"/>
          <w:szCs w:val="24"/>
          <w:shd w:val="clear" w:color="auto" w:fill="FFFFFF"/>
          <w:lang w:val="uk-UA"/>
        </w:rPr>
        <w:t>10</w:t>
      </w:r>
      <w:r w:rsidR="00AD70D7" w:rsidRPr="00BA6697">
        <w:rPr>
          <w:rFonts w:ascii="Times New Roman" w:eastAsia="Times New Roman" w:hAnsi="Times New Roman" w:cs="Times New Roman"/>
          <w:color w:val="000000"/>
          <w:sz w:val="24"/>
          <w:szCs w:val="24"/>
          <w:shd w:val="clear" w:color="auto" w:fill="FFFFFF"/>
        </w:rPr>
        <w:t>.</w:t>
      </w:r>
      <w:r w:rsidR="001956FD">
        <w:rPr>
          <w:rFonts w:ascii="Times New Roman" w:eastAsia="Times New Roman" w:hAnsi="Times New Roman" w:cs="Times New Roman"/>
          <w:color w:val="000000"/>
          <w:sz w:val="24"/>
          <w:szCs w:val="24"/>
          <w:shd w:val="clear" w:color="auto" w:fill="FFFFFF"/>
          <w:lang w:val="uk-UA"/>
        </w:rPr>
        <w:t xml:space="preserve"> Педагогічна рада Закладу</w:t>
      </w:r>
      <w:r w:rsidR="00AD70D7" w:rsidRPr="00BA6697">
        <w:rPr>
          <w:rFonts w:ascii="Times New Roman" w:eastAsia="Times New Roman" w:hAnsi="Times New Roman" w:cs="Times New Roman"/>
          <w:color w:val="000000"/>
          <w:sz w:val="24"/>
          <w:szCs w:val="24"/>
          <w:shd w:val="clear" w:color="auto" w:fill="FFFFFF"/>
        </w:rPr>
        <w:t xml:space="preserve"> </w:t>
      </w:r>
      <w:r w:rsidR="001956FD">
        <w:rPr>
          <w:rFonts w:ascii="Times New Roman" w:eastAsia="Times New Roman" w:hAnsi="Times New Roman" w:cs="Times New Roman"/>
          <w:color w:val="000000"/>
          <w:sz w:val="24"/>
          <w:szCs w:val="24"/>
          <w:shd w:val="clear" w:color="auto" w:fill="FFFFFF"/>
          <w:lang w:val="uk-UA"/>
        </w:rPr>
        <w:t xml:space="preserve">здійснює планування діяльності Закладу, </w:t>
      </w:r>
      <w:r w:rsidR="00CF2FC5">
        <w:rPr>
          <w:rFonts w:ascii="Times New Roman" w:eastAsia="Times New Roman" w:hAnsi="Times New Roman" w:cs="Times New Roman"/>
          <w:color w:val="000000"/>
          <w:sz w:val="24"/>
          <w:szCs w:val="24"/>
          <w:shd w:val="clear" w:color="auto" w:fill="FFFFFF"/>
          <w:lang w:val="uk-UA"/>
        </w:rPr>
        <w:t xml:space="preserve">у тому числі </w:t>
      </w:r>
      <w:r w:rsidR="001956FD">
        <w:rPr>
          <w:rFonts w:ascii="Times New Roman" w:eastAsia="Times New Roman" w:hAnsi="Times New Roman" w:cs="Times New Roman"/>
          <w:color w:val="000000"/>
          <w:sz w:val="24"/>
          <w:szCs w:val="24"/>
          <w:shd w:val="clear" w:color="auto" w:fill="FFFFFF"/>
          <w:lang w:val="uk-UA"/>
        </w:rPr>
        <w:t>розробляє стратегію (перспективний план) розвитку Закладу.</w:t>
      </w:r>
    </w:p>
    <w:p w14:paraId="6E3D5FC3" w14:textId="77777777" w:rsidR="00AC0B5F" w:rsidRPr="00BA6697" w:rsidRDefault="001956FD"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lastRenderedPageBreak/>
        <w:t xml:space="preserve">2.11. </w:t>
      </w:r>
      <w:r w:rsidR="00AD70D7" w:rsidRPr="00BA6697">
        <w:rPr>
          <w:rFonts w:ascii="Times New Roman" w:eastAsia="Times New Roman" w:hAnsi="Times New Roman" w:cs="Times New Roman"/>
          <w:color w:val="000000"/>
          <w:sz w:val="24"/>
          <w:szCs w:val="24"/>
          <w:shd w:val="clear" w:color="auto" w:fill="FFFFFF"/>
        </w:rPr>
        <w:t>Заклад здійснює заходи щодо своєї прозорості та інформаційної відкритості у межах, передбачених законодавством України.</w:t>
      </w:r>
    </w:p>
    <w:p w14:paraId="438FA03E" w14:textId="77777777" w:rsidR="008E02CC" w:rsidRPr="00AC0B5F" w:rsidRDefault="00AC0B5F" w:rsidP="00054BC6">
      <w:pPr>
        <w:spacing w:after="0" w:line="240" w:lineRule="auto"/>
        <w:jc w:val="both"/>
        <w:rPr>
          <w:rFonts w:ascii="Times New Roman" w:eastAsia="Times New Roman" w:hAnsi="Times New Roman" w:cs="Times New Roman"/>
          <w:color w:val="000000"/>
          <w:sz w:val="24"/>
          <w:szCs w:val="24"/>
          <w:shd w:val="clear" w:color="auto" w:fill="FFFFFF"/>
        </w:rPr>
      </w:pPr>
      <w:r w:rsidRPr="00BA6697">
        <w:rPr>
          <w:rFonts w:ascii="Times New Roman" w:hAnsi="Times New Roman" w:cs="Times New Roman"/>
          <w:sz w:val="24"/>
          <w:szCs w:val="24"/>
          <w:lang w:val="uk-UA"/>
        </w:rPr>
        <w:t>2.1</w:t>
      </w:r>
      <w:r w:rsidR="001956FD">
        <w:rPr>
          <w:rFonts w:ascii="Times New Roman" w:hAnsi="Times New Roman" w:cs="Times New Roman"/>
          <w:sz w:val="24"/>
          <w:szCs w:val="24"/>
          <w:lang w:val="uk-UA"/>
        </w:rPr>
        <w:t>2</w:t>
      </w:r>
      <w:r w:rsidRPr="00BA6697">
        <w:rPr>
          <w:rFonts w:ascii="Times New Roman" w:hAnsi="Times New Roman" w:cs="Times New Roman"/>
          <w:sz w:val="24"/>
          <w:szCs w:val="24"/>
          <w:lang w:val="uk-UA"/>
        </w:rPr>
        <w:t xml:space="preserve">. </w:t>
      </w:r>
      <w:r w:rsidR="00AD70D7" w:rsidRPr="00BA6697">
        <w:rPr>
          <w:rFonts w:ascii="Times New Roman" w:eastAsia="Times New Roman" w:hAnsi="Times New Roman" w:cs="Times New Roman"/>
          <w:color w:val="000000"/>
          <w:sz w:val="24"/>
          <w:szCs w:val="24"/>
          <w:shd w:val="clear" w:color="auto" w:fill="FFFFFF"/>
        </w:rPr>
        <w:t xml:space="preserve">Заклад веде службову та навчальну документацію, яка регламентує організацію та провадження освітнього процесу. Службова та навчальна документація, </w:t>
      </w:r>
      <w:r w:rsidR="00CF2FC5">
        <w:rPr>
          <w:rFonts w:ascii="Times New Roman" w:eastAsia="Times New Roman" w:hAnsi="Times New Roman" w:cs="Times New Roman"/>
          <w:color w:val="000000"/>
          <w:sz w:val="24"/>
          <w:szCs w:val="24"/>
          <w:shd w:val="clear" w:color="auto" w:fill="FFFFFF"/>
          <w:lang w:val="uk-UA"/>
        </w:rPr>
        <w:t xml:space="preserve">яка регламентує організацію та провадження освітнього процесу, </w:t>
      </w:r>
      <w:r w:rsidR="00AD70D7" w:rsidRPr="00BA6697">
        <w:rPr>
          <w:rFonts w:ascii="Times New Roman" w:eastAsia="Times New Roman" w:hAnsi="Times New Roman" w:cs="Times New Roman"/>
          <w:color w:val="000000"/>
          <w:sz w:val="24"/>
          <w:szCs w:val="24"/>
          <w:shd w:val="clear" w:color="auto" w:fill="FFFFFF"/>
        </w:rPr>
        <w:t>а також її</w:t>
      </w:r>
      <w:r w:rsidR="00AD70D7" w:rsidRPr="00AC0B5F">
        <w:rPr>
          <w:rFonts w:ascii="Times New Roman" w:eastAsia="Times New Roman" w:hAnsi="Times New Roman" w:cs="Times New Roman"/>
          <w:color w:val="000000"/>
          <w:sz w:val="24"/>
          <w:szCs w:val="24"/>
          <w:shd w:val="clear" w:color="auto" w:fill="FFFFFF"/>
        </w:rPr>
        <w:t xml:space="preserve"> форми визначаються Міністерством культури та інформаційної політики України.</w:t>
      </w:r>
    </w:p>
    <w:p w14:paraId="780353A5" w14:textId="77777777" w:rsidR="008E02CC" w:rsidRPr="00AC0B5F" w:rsidRDefault="001638FB" w:rsidP="00054BC6">
      <w:pPr>
        <w:spacing w:after="0" w:line="240" w:lineRule="auto"/>
        <w:jc w:val="both"/>
        <w:rPr>
          <w:rFonts w:ascii="Times New Roman" w:eastAsia="Times New Roman" w:hAnsi="Times New Roman" w:cs="Times New Roman"/>
          <w:color w:val="000000"/>
          <w:sz w:val="24"/>
          <w:szCs w:val="24"/>
          <w:shd w:val="clear" w:color="auto" w:fill="FFFFFF"/>
        </w:rPr>
      </w:pPr>
      <w:r w:rsidRPr="00AC0B5F">
        <w:rPr>
          <w:rFonts w:ascii="Times New Roman" w:eastAsia="Times New Roman" w:hAnsi="Times New Roman" w:cs="Times New Roman"/>
          <w:color w:val="000000"/>
          <w:sz w:val="24"/>
          <w:szCs w:val="24"/>
          <w:shd w:val="clear" w:color="auto" w:fill="FFFFFF"/>
        </w:rPr>
        <w:t>2.1</w:t>
      </w:r>
      <w:r w:rsidR="001956FD">
        <w:rPr>
          <w:rFonts w:ascii="Times New Roman" w:eastAsia="Times New Roman" w:hAnsi="Times New Roman" w:cs="Times New Roman"/>
          <w:color w:val="000000"/>
          <w:sz w:val="24"/>
          <w:szCs w:val="24"/>
          <w:shd w:val="clear" w:color="auto" w:fill="FFFFFF"/>
          <w:lang w:val="uk-UA"/>
        </w:rPr>
        <w:t>3</w:t>
      </w:r>
      <w:r w:rsidR="00AD70D7" w:rsidRPr="00AC0B5F">
        <w:rPr>
          <w:rFonts w:ascii="Times New Roman" w:eastAsia="Times New Roman" w:hAnsi="Times New Roman" w:cs="Times New Roman"/>
          <w:color w:val="000000"/>
          <w:sz w:val="24"/>
          <w:szCs w:val="24"/>
          <w:shd w:val="clear" w:color="auto" w:fill="FFFFFF"/>
        </w:rPr>
        <w:t>. Заклад подає статистичну звітність за формами та у строки, визначені законодавством України.</w:t>
      </w:r>
    </w:p>
    <w:p w14:paraId="32ACDB13" w14:textId="77777777" w:rsidR="008D39DA" w:rsidRPr="00054BC6" w:rsidRDefault="008D39DA" w:rsidP="00054BC6">
      <w:pPr>
        <w:spacing w:after="0" w:line="240" w:lineRule="auto"/>
        <w:jc w:val="center"/>
        <w:rPr>
          <w:rFonts w:ascii="Times New Roman" w:eastAsia="Times New Roman" w:hAnsi="Times New Roman" w:cs="Times New Roman"/>
          <w:b/>
          <w:color w:val="000000"/>
          <w:sz w:val="24"/>
          <w:szCs w:val="24"/>
          <w:shd w:val="clear" w:color="auto" w:fill="FFFFFF"/>
          <w:lang w:val="uk-UA"/>
        </w:rPr>
      </w:pPr>
    </w:p>
    <w:p w14:paraId="2C5D44BD" w14:textId="77777777" w:rsidR="008E02CC" w:rsidRPr="00054BC6" w:rsidRDefault="00AD70D7" w:rsidP="00054BC6">
      <w:pPr>
        <w:spacing w:after="0" w:line="240" w:lineRule="auto"/>
        <w:jc w:val="center"/>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b/>
          <w:color w:val="000000"/>
          <w:sz w:val="24"/>
          <w:szCs w:val="24"/>
          <w:shd w:val="clear" w:color="auto" w:fill="FFFFFF"/>
        </w:rPr>
        <w:t>3. Управління Закладом</w:t>
      </w:r>
    </w:p>
    <w:p w14:paraId="1122E287"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3.1. Управління Закладом в межах повноважень, визнач</w:t>
      </w:r>
      <w:r w:rsidR="001F6A07" w:rsidRPr="00054BC6">
        <w:rPr>
          <w:rFonts w:ascii="Times New Roman" w:eastAsia="Times New Roman" w:hAnsi="Times New Roman" w:cs="Times New Roman"/>
          <w:color w:val="000000"/>
          <w:sz w:val="24"/>
          <w:szCs w:val="24"/>
          <w:shd w:val="clear" w:color="auto" w:fill="FFFFFF"/>
        </w:rPr>
        <w:t xml:space="preserve">ених законодавством України та </w:t>
      </w:r>
      <w:r w:rsidR="00473654">
        <w:rPr>
          <w:rFonts w:ascii="Times New Roman" w:eastAsia="Times New Roman" w:hAnsi="Times New Roman" w:cs="Times New Roman"/>
          <w:color w:val="000000"/>
          <w:sz w:val="24"/>
          <w:szCs w:val="24"/>
          <w:shd w:val="clear" w:color="auto" w:fill="FFFFFF"/>
          <w:lang w:val="uk-UA"/>
        </w:rPr>
        <w:t>С</w:t>
      </w:r>
      <w:r w:rsidRPr="00054BC6">
        <w:rPr>
          <w:rFonts w:ascii="Times New Roman" w:eastAsia="Times New Roman" w:hAnsi="Times New Roman" w:cs="Times New Roman"/>
          <w:color w:val="000000"/>
          <w:sz w:val="24"/>
          <w:szCs w:val="24"/>
          <w:shd w:val="clear" w:color="auto" w:fill="FFFFFF"/>
        </w:rPr>
        <w:t xml:space="preserve">татутом, здійснюють: </w:t>
      </w:r>
    </w:p>
    <w:p w14:paraId="0258FCAF" w14:textId="77777777" w:rsidR="00F47401" w:rsidRPr="00F47401" w:rsidRDefault="00AD70D7"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Заснов</w:t>
      </w:r>
      <w:r w:rsidR="00F47401">
        <w:rPr>
          <w:rFonts w:ascii="Times New Roman" w:eastAsia="Times New Roman" w:hAnsi="Times New Roman" w:cs="Times New Roman"/>
          <w:color w:val="000000"/>
          <w:sz w:val="24"/>
          <w:szCs w:val="24"/>
          <w:shd w:val="clear" w:color="auto" w:fill="FFFFFF"/>
        </w:rPr>
        <w:t>ник (Тернопільська міська рада)</w:t>
      </w:r>
      <w:r w:rsidR="00F47401">
        <w:rPr>
          <w:rFonts w:ascii="Times New Roman" w:eastAsia="Times New Roman" w:hAnsi="Times New Roman" w:cs="Times New Roman"/>
          <w:color w:val="000000"/>
          <w:sz w:val="24"/>
          <w:szCs w:val="24"/>
          <w:shd w:val="clear" w:color="auto" w:fill="FFFFFF"/>
          <w:lang w:val="uk-UA"/>
        </w:rPr>
        <w:t>;</w:t>
      </w:r>
      <w:r w:rsidRPr="00054BC6">
        <w:rPr>
          <w:rFonts w:ascii="Times New Roman" w:eastAsia="Times New Roman" w:hAnsi="Times New Roman" w:cs="Times New Roman"/>
          <w:color w:val="000000"/>
          <w:sz w:val="24"/>
          <w:szCs w:val="24"/>
          <w:shd w:val="clear" w:color="auto" w:fill="FFFFFF"/>
        </w:rPr>
        <w:t xml:space="preserve"> </w:t>
      </w:r>
    </w:p>
    <w:p w14:paraId="2AE27C6C" w14:textId="77777777" w:rsidR="008E02CC" w:rsidRPr="00054BC6" w:rsidRDefault="00AD70D7"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Засновник здійснює свої права на управління Закладом безпосередньо або через уповноважений орган</w:t>
      </w:r>
      <w:r w:rsidR="00473654">
        <w:rPr>
          <w:rFonts w:ascii="Times New Roman" w:eastAsia="Times New Roman" w:hAnsi="Times New Roman" w:cs="Times New Roman"/>
          <w:color w:val="000000"/>
          <w:sz w:val="24"/>
          <w:szCs w:val="24"/>
          <w:shd w:val="clear" w:color="auto" w:fill="FFFFFF"/>
          <w:lang w:val="uk-UA"/>
        </w:rPr>
        <w:t xml:space="preserve"> </w:t>
      </w:r>
      <w:r w:rsidRPr="00054BC6">
        <w:rPr>
          <w:rFonts w:ascii="Times New Roman" w:eastAsia="Times New Roman" w:hAnsi="Times New Roman" w:cs="Times New Roman"/>
          <w:color w:val="000000"/>
          <w:sz w:val="24"/>
          <w:szCs w:val="24"/>
          <w:shd w:val="clear" w:color="auto" w:fill="FFFFFF"/>
        </w:rPr>
        <w:t>-</w:t>
      </w:r>
      <w:r w:rsidR="00473654">
        <w:rPr>
          <w:rFonts w:ascii="Times New Roman" w:eastAsia="Times New Roman" w:hAnsi="Times New Roman" w:cs="Times New Roman"/>
          <w:color w:val="000000"/>
          <w:sz w:val="24"/>
          <w:szCs w:val="24"/>
          <w:shd w:val="clear" w:color="auto" w:fill="FFFFFF"/>
          <w:lang w:val="uk-UA"/>
        </w:rPr>
        <w:t xml:space="preserve"> </w:t>
      </w:r>
      <w:r w:rsidRPr="00054BC6">
        <w:rPr>
          <w:rFonts w:ascii="Times New Roman" w:eastAsia="Times New Roman" w:hAnsi="Times New Roman" w:cs="Times New Roman"/>
          <w:color w:val="000000"/>
          <w:sz w:val="24"/>
          <w:szCs w:val="24"/>
          <w:shd w:val="clear" w:color="auto" w:fill="FFFFFF"/>
        </w:rPr>
        <w:t>управління культури і мистецтв</w:t>
      </w:r>
      <w:r w:rsidR="004A2047" w:rsidRPr="00054BC6">
        <w:rPr>
          <w:rFonts w:ascii="Times New Roman" w:eastAsia="Times New Roman" w:hAnsi="Times New Roman" w:cs="Times New Roman"/>
          <w:color w:val="000000"/>
          <w:sz w:val="24"/>
          <w:szCs w:val="24"/>
          <w:shd w:val="clear" w:color="auto" w:fill="FFFFFF"/>
          <w:lang w:val="uk-UA"/>
        </w:rPr>
        <w:t xml:space="preserve"> Тернопільської міської ради</w:t>
      </w:r>
      <w:r w:rsidRPr="00054BC6">
        <w:rPr>
          <w:rFonts w:ascii="Times New Roman" w:eastAsia="Times New Roman" w:hAnsi="Times New Roman" w:cs="Times New Roman"/>
          <w:color w:val="000000"/>
          <w:sz w:val="24"/>
          <w:szCs w:val="24"/>
          <w:shd w:val="clear" w:color="auto" w:fill="FFFFFF"/>
        </w:rPr>
        <w:t>;</w:t>
      </w:r>
    </w:p>
    <w:p w14:paraId="4DCC1394" w14:textId="77777777" w:rsidR="008E02CC" w:rsidRPr="00054BC6" w:rsidRDefault="005345EF"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к</w:t>
      </w:r>
      <w:r w:rsidR="00AD70D7" w:rsidRPr="00054BC6">
        <w:rPr>
          <w:rFonts w:ascii="Times New Roman" w:eastAsia="Times New Roman" w:hAnsi="Times New Roman" w:cs="Times New Roman"/>
          <w:color w:val="000000"/>
          <w:sz w:val="24"/>
          <w:szCs w:val="24"/>
          <w:shd w:val="clear" w:color="auto" w:fill="FFFFFF"/>
        </w:rPr>
        <w:t>ерівник (директор);</w:t>
      </w:r>
    </w:p>
    <w:p w14:paraId="2917E52A" w14:textId="77777777" w:rsidR="008E02CC" w:rsidRPr="00054BC6" w:rsidRDefault="005345EF"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к</w:t>
      </w:r>
      <w:r w:rsidR="00AD70D7" w:rsidRPr="00054BC6">
        <w:rPr>
          <w:rFonts w:ascii="Times New Roman" w:eastAsia="Times New Roman" w:hAnsi="Times New Roman" w:cs="Times New Roman"/>
          <w:color w:val="000000"/>
          <w:sz w:val="24"/>
          <w:szCs w:val="24"/>
          <w:shd w:val="clear" w:color="auto" w:fill="FFFFFF"/>
        </w:rPr>
        <w:t>олегіальний орган управління (педагогічна рада)</w:t>
      </w:r>
      <w:r w:rsidR="00473654">
        <w:rPr>
          <w:rFonts w:ascii="Times New Roman" w:eastAsia="Times New Roman" w:hAnsi="Times New Roman" w:cs="Times New Roman"/>
          <w:color w:val="000000"/>
          <w:sz w:val="24"/>
          <w:szCs w:val="24"/>
          <w:shd w:val="clear" w:color="auto" w:fill="FFFFFF"/>
          <w:lang w:val="uk-UA"/>
        </w:rPr>
        <w:t>;</w:t>
      </w:r>
    </w:p>
    <w:p w14:paraId="14BF5247" w14:textId="77777777" w:rsidR="008E02CC" w:rsidRPr="00054BC6" w:rsidRDefault="005345EF"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к</w:t>
      </w:r>
      <w:r w:rsidR="00AD70D7" w:rsidRPr="00054BC6">
        <w:rPr>
          <w:rFonts w:ascii="Times New Roman" w:eastAsia="Times New Roman" w:hAnsi="Times New Roman" w:cs="Times New Roman"/>
          <w:color w:val="000000"/>
          <w:sz w:val="24"/>
          <w:szCs w:val="24"/>
          <w:shd w:val="clear" w:color="auto" w:fill="FFFFFF"/>
        </w:rPr>
        <w:t>олегіальний орган громадського самоврядування</w:t>
      </w:r>
      <w:r w:rsidR="00473654">
        <w:rPr>
          <w:rFonts w:ascii="Times New Roman" w:eastAsia="Times New Roman" w:hAnsi="Times New Roman" w:cs="Times New Roman"/>
          <w:color w:val="000000"/>
          <w:sz w:val="24"/>
          <w:szCs w:val="24"/>
          <w:shd w:val="clear" w:color="auto" w:fill="FFFFFF"/>
          <w:lang w:val="uk-UA"/>
        </w:rPr>
        <w:t>;</w:t>
      </w:r>
    </w:p>
    <w:p w14:paraId="0AC4355A" w14:textId="77777777" w:rsidR="008E02CC" w:rsidRPr="00054BC6" w:rsidRDefault="005345EF"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іклувальна рада (у разі створення)</w:t>
      </w:r>
      <w:r w:rsidR="00473654">
        <w:rPr>
          <w:rFonts w:ascii="Times New Roman" w:eastAsia="Times New Roman" w:hAnsi="Times New Roman" w:cs="Times New Roman"/>
          <w:color w:val="000000"/>
          <w:sz w:val="24"/>
          <w:szCs w:val="24"/>
          <w:shd w:val="clear" w:color="auto" w:fill="FFFFFF"/>
          <w:lang w:val="uk-UA"/>
        </w:rPr>
        <w:t>;</w:t>
      </w:r>
    </w:p>
    <w:p w14:paraId="243F8315" w14:textId="77777777" w:rsidR="008E02CC" w:rsidRPr="00054BC6" w:rsidRDefault="005345EF"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і</w:t>
      </w:r>
      <w:r w:rsidR="00AD70D7" w:rsidRPr="00054BC6">
        <w:rPr>
          <w:rFonts w:ascii="Times New Roman" w:eastAsia="Times New Roman" w:hAnsi="Times New Roman" w:cs="Times New Roman"/>
          <w:color w:val="000000"/>
          <w:sz w:val="24"/>
          <w:szCs w:val="24"/>
          <w:shd w:val="clear" w:color="auto" w:fill="FFFFFF"/>
        </w:rPr>
        <w:t>нші органи, передбачені Законом України «Про позашкільну освіту»</w:t>
      </w:r>
      <w:r w:rsidR="00CF2FC5">
        <w:rPr>
          <w:rFonts w:ascii="Times New Roman" w:eastAsia="Times New Roman" w:hAnsi="Times New Roman" w:cs="Times New Roman"/>
          <w:color w:val="000000"/>
          <w:sz w:val="24"/>
          <w:szCs w:val="24"/>
          <w:shd w:val="clear" w:color="auto" w:fill="FFFFFF"/>
          <w:lang w:val="uk-UA"/>
        </w:rPr>
        <w:t xml:space="preserve"> та/або Статутом Закладу</w:t>
      </w:r>
      <w:r w:rsidR="00AD70D7" w:rsidRPr="00054BC6">
        <w:rPr>
          <w:rFonts w:ascii="Times New Roman" w:eastAsia="Times New Roman" w:hAnsi="Times New Roman" w:cs="Times New Roman"/>
          <w:color w:val="000000"/>
          <w:sz w:val="24"/>
          <w:szCs w:val="24"/>
          <w:shd w:val="clear" w:color="auto" w:fill="FFFFFF"/>
        </w:rPr>
        <w:t>.</w:t>
      </w:r>
    </w:p>
    <w:p w14:paraId="339477C0" w14:textId="77777777" w:rsidR="00CF2FC5" w:rsidRPr="00CF2FC5" w:rsidRDefault="00AD70D7"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3.2.</w:t>
      </w:r>
      <w:r w:rsidR="00CF2FC5">
        <w:rPr>
          <w:rFonts w:ascii="Times New Roman" w:eastAsia="Times New Roman" w:hAnsi="Times New Roman" w:cs="Times New Roman"/>
          <w:color w:val="000000"/>
          <w:sz w:val="24"/>
          <w:szCs w:val="24"/>
          <w:shd w:val="clear" w:color="auto" w:fill="FFFFFF"/>
          <w:lang w:val="uk-UA"/>
        </w:rPr>
        <w:t xml:space="preserve"> Права та обов’язки Засновника Закладу визначаються статтею 25 Закону України «Про</w:t>
      </w:r>
      <w:r w:rsidRPr="00054BC6">
        <w:rPr>
          <w:rFonts w:ascii="Times New Roman" w:eastAsia="Times New Roman" w:hAnsi="Times New Roman" w:cs="Times New Roman"/>
          <w:color w:val="000000"/>
          <w:sz w:val="24"/>
          <w:szCs w:val="24"/>
          <w:shd w:val="clear" w:color="auto" w:fill="FFFFFF"/>
        </w:rPr>
        <w:t xml:space="preserve"> </w:t>
      </w:r>
      <w:r w:rsidR="00CF2FC5">
        <w:rPr>
          <w:rFonts w:ascii="Times New Roman" w:eastAsia="Times New Roman" w:hAnsi="Times New Roman" w:cs="Times New Roman"/>
          <w:color w:val="000000"/>
          <w:sz w:val="24"/>
          <w:szCs w:val="24"/>
          <w:shd w:val="clear" w:color="auto" w:fill="FFFFFF"/>
          <w:lang w:val="uk-UA"/>
        </w:rPr>
        <w:t>освіту»</w:t>
      </w:r>
      <w:r w:rsidR="00031423">
        <w:rPr>
          <w:rFonts w:ascii="Times New Roman" w:eastAsia="Times New Roman" w:hAnsi="Times New Roman" w:cs="Times New Roman"/>
          <w:color w:val="000000"/>
          <w:sz w:val="24"/>
          <w:szCs w:val="24"/>
          <w:shd w:val="clear" w:color="auto" w:fill="FFFFFF"/>
          <w:lang w:val="uk-UA"/>
        </w:rPr>
        <w:t>, частин</w:t>
      </w:r>
      <w:r w:rsidR="00CF2FC5">
        <w:rPr>
          <w:rFonts w:ascii="Times New Roman" w:eastAsia="Times New Roman" w:hAnsi="Times New Roman" w:cs="Times New Roman"/>
          <w:color w:val="000000"/>
          <w:sz w:val="24"/>
          <w:szCs w:val="24"/>
          <w:shd w:val="clear" w:color="auto" w:fill="FFFFFF"/>
          <w:lang w:val="uk-UA"/>
        </w:rPr>
        <w:t>ою шостою статті 10 Закону України «Про позашкільну освіту», Полож</w:t>
      </w:r>
      <w:r w:rsidR="00BB2FCC">
        <w:rPr>
          <w:rFonts w:ascii="Times New Roman" w:eastAsia="Times New Roman" w:hAnsi="Times New Roman" w:cs="Times New Roman"/>
          <w:color w:val="000000"/>
          <w:sz w:val="24"/>
          <w:szCs w:val="24"/>
          <w:shd w:val="clear" w:color="auto" w:fill="FFFFFF"/>
          <w:lang w:val="uk-UA"/>
        </w:rPr>
        <w:t xml:space="preserve">енням про мистецьку школу та </w:t>
      </w:r>
      <w:r w:rsidR="00CF2FC5">
        <w:rPr>
          <w:rFonts w:ascii="Times New Roman" w:eastAsia="Times New Roman" w:hAnsi="Times New Roman" w:cs="Times New Roman"/>
          <w:color w:val="000000"/>
          <w:sz w:val="24"/>
          <w:szCs w:val="24"/>
          <w:shd w:val="clear" w:color="auto" w:fill="FFFFFF"/>
          <w:lang w:val="uk-UA"/>
        </w:rPr>
        <w:t>Статутом</w:t>
      </w:r>
      <w:r w:rsidR="00BB2FCC">
        <w:rPr>
          <w:rFonts w:ascii="Times New Roman" w:eastAsia="Times New Roman" w:hAnsi="Times New Roman" w:cs="Times New Roman"/>
          <w:color w:val="000000"/>
          <w:sz w:val="24"/>
          <w:szCs w:val="24"/>
          <w:shd w:val="clear" w:color="auto" w:fill="FFFFFF"/>
          <w:lang w:val="uk-UA"/>
        </w:rPr>
        <w:t>.</w:t>
      </w:r>
    </w:p>
    <w:p w14:paraId="61C2C04A"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Засновник Закладу:</w:t>
      </w:r>
    </w:p>
    <w:p w14:paraId="0757B1ED" w14:textId="77777777" w:rsidR="008E02CC" w:rsidRPr="00AB7423" w:rsidRDefault="00A77F2F"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затверджує С</w:t>
      </w:r>
      <w:r w:rsidR="00AD70D7" w:rsidRPr="00054BC6">
        <w:rPr>
          <w:rFonts w:ascii="Times New Roman" w:eastAsia="Times New Roman" w:hAnsi="Times New Roman" w:cs="Times New Roman"/>
          <w:color w:val="000000"/>
          <w:sz w:val="24"/>
          <w:szCs w:val="24"/>
          <w:shd w:val="clear" w:color="auto" w:fill="FFFFFF"/>
        </w:rPr>
        <w:t>татут Закладу та зміни до нього, здійснює контроль за його дотриманням;</w:t>
      </w:r>
    </w:p>
    <w:p w14:paraId="4A5178CF" w14:textId="77777777" w:rsidR="00AB7423" w:rsidRPr="00D62681" w:rsidRDefault="00AB7423"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D62681">
        <w:rPr>
          <w:rFonts w:ascii="Times New Roman" w:eastAsia="Times New Roman" w:hAnsi="Times New Roman" w:cs="Times New Roman"/>
          <w:color w:val="000000"/>
          <w:sz w:val="24"/>
          <w:szCs w:val="24"/>
          <w:shd w:val="clear" w:color="auto" w:fill="FFFFFF"/>
          <w:lang w:val="uk-UA"/>
        </w:rPr>
        <w:t xml:space="preserve">укладає строковий трудовий договір (контракт) з директором Закладу, обраним (призначеним) у порядку, встановленому законодавством та Статутом Закладу, та розриває його з підстав та у порядку, що </w:t>
      </w:r>
      <w:r w:rsidR="00BB2FCC" w:rsidRPr="00D62681">
        <w:rPr>
          <w:rFonts w:ascii="Times New Roman" w:eastAsia="Times New Roman" w:hAnsi="Times New Roman" w:cs="Times New Roman"/>
          <w:color w:val="000000"/>
          <w:sz w:val="24"/>
          <w:szCs w:val="24"/>
          <w:shd w:val="clear" w:color="auto" w:fill="FFFFFF"/>
          <w:lang w:val="uk-UA"/>
        </w:rPr>
        <w:t xml:space="preserve">визначені законодавством та </w:t>
      </w:r>
      <w:r w:rsidRPr="00D62681">
        <w:rPr>
          <w:rFonts w:ascii="Times New Roman" w:eastAsia="Times New Roman" w:hAnsi="Times New Roman" w:cs="Times New Roman"/>
          <w:color w:val="000000"/>
          <w:sz w:val="24"/>
          <w:szCs w:val="24"/>
          <w:shd w:val="clear" w:color="auto" w:fill="FFFFFF"/>
          <w:lang w:val="uk-UA"/>
        </w:rPr>
        <w:t xml:space="preserve"> Статутом;</w:t>
      </w:r>
    </w:p>
    <w:p w14:paraId="32948161" w14:textId="77777777" w:rsidR="00031423" w:rsidRPr="006071AA" w:rsidRDefault="00031423"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6071AA">
        <w:rPr>
          <w:rFonts w:ascii="Times New Roman" w:eastAsia="Times New Roman" w:hAnsi="Times New Roman" w:cs="Times New Roman"/>
          <w:color w:val="000000"/>
          <w:sz w:val="24"/>
          <w:szCs w:val="24"/>
          <w:shd w:val="clear" w:color="auto" w:fill="FFFFFF"/>
          <w:lang w:val="uk-UA"/>
        </w:rPr>
        <w:t>здійснює контроль за фінансово-господарською діяльністю Закладу;</w:t>
      </w:r>
    </w:p>
    <w:p w14:paraId="06343A76" w14:textId="77777777" w:rsidR="00B32EFE" w:rsidRPr="00D62681" w:rsidRDefault="00B32EFE"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D62681">
        <w:rPr>
          <w:rFonts w:ascii="Times New Roman" w:eastAsia="Times New Roman" w:hAnsi="Times New Roman" w:cs="Times New Roman"/>
          <w:color w:val="000000"/>
          <w:sz w:val="24"/>
          <w:szCs w:val="24"/>
          <w:shd w:val="clear" w:color="auto" w:fill="FFFFFF"/>
          <w:lang w:val="uk-UA"/>
        </w:rPr>
        <w:t>ініціює проведення аудиту в Закладі у разі зниження мистецькою школою якості освітньої діяльності;</w:t>
      </w:r>
    </w:p>
    <w:p w14:paraId="1CB37AA4" w14:textId="77777777" w:rsidR="008E02CC" w:rsidRPr="00054BC6" w:rsidRDefault="00AD70D7"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забезпечує створення у Закладі умов для інклюзивної мистецької освіти початкового рівня;</w:t>
      </w:r>
    </w:p>
    <w:p w14:paraId="2C749AC7" w14:textId="77777777" w:rsidR="00AB7423" w:rsidRPr="00766DB8" w:rsidRDefault="00AD70D7"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766DB8">
        <w:rPr>
          <w:rFonts w:ascii="Times New Roman" w:eastAsia="Times New Roman" w:hAnsi="Times New Roman" w:cs="Times New Roman"/>
          <w:color w:val="000000"/>
          <w:sz w:val="24"/>
          <w:szCs w:val="24"/>
          <w:shd w:val="clear" w:color="auto" w:fill="FFFFFF"/>
        </w:rPr>
        <w:t>забезпечує доступ громадян до початкової мистецької освіти</w:t>
      </w:r>
      <w:r w:rsidR="00AB7423" w:rsidRPr="00766DB8">
        <w:rPr>
          <w:rFonts w:ascii="Times New Roman" w:eastAsia="Times New Roman" w:hAnsi="Times New Roman" w:cs="Times New Roman"/>
          <w:color w:val="000000"/>
          <w:sz w:val="24"/>
          <w:szCs w:val="24"/>
          <w:shd w:val="clear" w:color="auto" w:fill="FFFFFF"/>
          <w:lang w:val="uk-UA"/>
        </w:rPr>
        <w:t xml:space="preserve"> відповідно до їх потреб і запитів</w:t>
      </w:r>
      <w:r w:rsidRPr="00766DB8">
        <w:rPr>
          <w:rFonts w:ascii="Times New Roman" w:eastAsia="Times New Roman" w:hAnsi="Times New Roman" w:cs="Times New Roman"/>
          <w:color w:val="000000"/>
          <w:sz w:val="24"/>
          <w:szCs w:val="24"/>
          <w:shd w:val="clear" w:color="auto" w:fill="FFFFFF"/>
        </w:rPr>
        <w:t xml:space="preserve"> шляхом відкриття</w:t>
      </w:r>
      <w:r w:rsidR="00AB7423" w:rsidRPr="00766DB8">
        <w:rPr>
          <w:rFonts w:ascii="Times New Roman" w:eastAsia="Times New Roman" w:hAnsi="Times New Roman" w:cs="Times New Roman"/>
          <w:color w:val="000000"/>
          <w:sz w:val="24"/>
          <w:szCs w:val="24"/>
          <w:shd w:val="clear" w:color="auto" w:fill="FFFFFF"/>
          <w:lang w:val="uk-UA"/>
        </w:rPr>
        <w:t xml:space="preserve"> мистецьких шкіл та їх відокремлених структурних підрозділів;</w:t>
      </w:r>
    </w:p>
    <w:p w14:paraId="10629CC9" w14:textId="77777777" w:rsidR="00AB7423" w:rsidRPr="00AB7423" w:rsidRDefault="00AB7423"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uk-UA"/>
        </w:rPr>
        <w:t xml:space="preserve">забезпечує фінансування діяльності Закладу в частині забезпечення якісного і сучасного освітнього процесу та послуг з початкової мистецької освіти, які надаються Закладом в межах затверджених </w:t>
      </w:r>
      <w:r w:rsidR="00BB2FCC">
        <w:rPr>
          <w:rFonts w:ascii="Times New Roman" w:eastAsia="Times New Roman" w:hAnsi="Times New Roman" w:cs="Times New Roman"/>
          <w:color w:val="000000"/>
          <w:sz w:val="24"/>
          <w:szCs w:val="24"/>
          <w:shd w:val="clear" w:color="auto" w:fill="FFFFFF"/>
          <w:lang w:val="uk-UA"/>
        </w:rPr>
        <w:t>освітніх</w:t>
      </w:r>
      <w:r>
        <w:rPr>
          <w:rFonts w:ascii="Times New Roman" w:eastAsia="Times New Roman" w:hAnsi="Times New Roman" w:cs="Times New Roman"/>
          <w:color w:val="000000"/>
          <w:sz w:val="24"/>
          <w:szCs w:val="24"/>
          <w:shd w:val="clear" w:color="auto" w:fill="FFFFFF"/>
          <w:lang w:val="uk-UA"/>
        </w:rPr>
        <w:t xml:space="preserve"> програм;</w:t>
      </w:r>
    </w:p>
    <w:p w14:paraId="3225925A" w14:textId="77777777" w:rsidR="008E02CC" w:rsidRPr="00AB7423" w:rsidRDefault="00AB7423"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uk-UA"/>
        </w:rPr>
        <w:t>забезпечує розвиток матеріально-технічної бази Закладу;</w:t>
      </w:r>
    </w:p>
    <w:p w14:paraId="666C5D89" w14:textId="77777777" w:rsidR="00AB7423" w:rsidRPr="00054BC6" w:rsidRDefault="00AB7423"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uk-UA"/>
        </w:rPr>
        <w:t>забезпечує фінансування підвищення кваліфікації педагогічн</w:t>
      </w:r>
      <w:r w:rsidR="00D558B4">
        <w:rPr>
          <w:rFonts w:ascii="Times New Roman" w:eastAsia="Times New Roman" w:hAnsi="Times New Roman" w:cs="Times New Roman"/>
          <w:color w:val="000000"/>
          <w:sz w:val="24"/>
          <w:szCs w:val="24"/>
          <w:shd w:val="clear" w:color="auto" w:fill="FFFFFF"/>
          <w:lang w:val="uk-UA"/>
        </w:rPr>
        <w:t>их працівників Закладів у  межах , визначених законодавством</w:t>
      </w:r>
      <w:r w:rsidR="00BB2FCC">
        <w:rPr>
          <w:rFonts w:ascii="Times New Roman" w:eastAsia="Times New Roman" w:hAnsi="Times New Roman" w:cs="Times New Roman"/>
          <w:color w:val="000000"/>
          <w:sz w:val="24"/>
          <w:szCs w:val="24"/>
          <w:shd w:val="clear" w:color="auto" w:fill="FFFFFF"/>
          <w:lang w:val="uk-UA"/>
        </w:rPr>
        <w:t xml:space="preserve"> України</w:t>
      </w:r>
      <w:r w:rsidR="00D558B4">
        <w:rPr>
          <w:rFonts w:ascii="Times New Roman" w:eastAsia="Times New Roman" w:hAnsi="Times New Roman" w:cs="Times New Roman"/>
          <w:color w:val="000000"/>
          <w:sz w:val="24"/>
          <w:szCs w:val="24"/>
          <w:shd w:val="clear" w:color="auto" w:fill="FFFFFF"/>
          <w:lang w:val="uk-UA"/>
        </w:rPr>
        <w:t>;</w:t>
      </w:r>
    </w:p>
    <w:p w14:paraId="664D3E9D" w14:textId="77777777" w:rsidR="008E02CC" w:rsidRPr="00054BC6" w:rsidRDefault="00AD70D7"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компенсує витрати на навчання пільгових категорій грома</w:t>
      </w:r>
      <w:r w:rsidR="00B32EFE">
        <w:rPr>
          <w:rFonts w:ascii="Times New Roman" w:eastAsia="Times New Roman" w:hAnsi="Times New Roman" w:cs="Times New Roman"/>
          <w:color w:val="000000"/>
          <w:sz w:val="24"/>
          <w:szCs w:val="24"/>
          <w:shd w:val="clear" w:color="auto" w:fill="FFFFFF"/>
        </w:rPr>
        <w:t xml:space="preserve">дян відповідно до </w:t>
      </w:r>
      <w:r w:rsidR="00B32EFE">
        <w:rPr>
          <w:rFonts w:ascii="Times New Roman" w:eastAsia="Times New Roman" w:hAnsi="Times New Roman" w:cs="Times New Roman"/>
          <w:color w:val="000000"/>
          <w:sz w:val="24"/>
          <w:szCs w:val="24"/>
          <w:shd w:val="clear" w:color="auto" w:fill="FFFFFF"/>
          <w:lang w:val="uk-UA"/>
        </w:rPr>
        <w:t>абзацу третього частини другої статті 26 Закону України «Про позашкільну освіту»</w:t>
      </w:r>
      <w:r w:rsidRPr="00054BC6">
        <w:rPr>
          <w:rFonts w:ascii="Times New Roman" w:eastAsia="Times New Roman" w:hAnsi="Times New Roman" w:cs="Times New Roman"/>
          <w:color w:val="000000"/>
          <w:sz w:val="24"/>
          <w:szCs w:val="24"/>
          <w:shd w:val="clear" w:color="auto" w:fill="FFFFFF"/>
        </w:rPr>
        <w:t>;</w:t>
      </w:r>
    </w:p>
    <w:p w14:paraId="3C67F1D0" w14:textId="77777777" w:rsidR="008E02CC" w:rsidRPr="00054BC6" w:rsidRDefault="00AD70D7"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забезпечує соціальний захист здобувачів</w:t>
      </w:r>
      <w:r w:rsidR="00BB2FCC">
        <w:rPr>
          <w:rFonts w:ascii="Times New Roman" w:eastAsia="Times New Roman" w:hAnsi="Times New Roman" w:cs="Times New Roman"/>
          <w:color w:val="000000"/>
          <w:sz w:val="24"/>
          <w:szCs w:val="24"/>
          <w:shd w:val="clear" w:color="auto" w:fill="FFFFFF"/>
          <w:lang w:val="uk-UA"/>
        </w:rPr>
        <w:t>, педагогічних працівників та інших працівників</w:t>
      </w:r>
      <w:r w:rsidRPr="00054BC6">
        <w:rPr>
          <w:rFonts w:ascii="Times New Roman" w:eastAsia="Times New Roman" w:hAnsi="Times New Roman" w:cs="Times New Roman"/>
          <w:color w:val="000000"/>
          <w:sz w:val="24"/>
          <w:szCs w:val="24"/>
          <w:shd w:val="clear" w:color="auto" w:fill="FFFFFF"/>
        </w:rPr>
        <w:t xml:space="preserve"> Закладу</w:t>
      </w:r>
      <w:r w:rsidR="00473654">
        <w:rPr>
          <w:rFonts w:ascii="Times New Roman" w:eastAsia="Times New Roman" w:hAnsi="Times New Roman" w:cs="Times New Roman"/>
          <w:color w:val="000000"/>
          <w:sz w:val="24"/>
          <w:szCs w:val="24"/>
          <w:shd w:val="clear" w:color="auto" w:fill="FFFFFF"/>
          <w:lang w:val="uk-UA"/>
        </w:rPr>
        <w:t>;</w:t>
      </w:r>
    </w:p>
    <w:p w14:paraId="7AB49E29" w14:textId="77777777" w:rsidR="008E02CC" w:rsidRPr="00D558B4" w:rsidRDefault="00AD70D7"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lastRenderedPageBreak/>
        <w:t>у разі реорганізації чи ліквідації Закладу забезпечує здобувачам початкової мистецької освіти можливість продовжити навчання в іншій мистецькій школі;</w:t>
      </w:r>
    </w:p>
    <w:p w14:paraId="7E2496C8" w14:textId="77777777" w:rsidR="00D558B4" w:rsidRPr="00054BC6" w:rsidRDefault="00D558B4"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uk-UA"/>
        </w:rPr>
        <w:t>приймає рішення щодо створення піклувальної ради Закладу</w:t>
      </w:r>
      <w:r w:rsidR="00BB2FCC">
        <w:rPr>
          <w:rFonts w:ascii="Times New Roman" w:eastAsia="Times New Roman" w:hAnsi="Times New Roman" w:cs="Times New Roman"/>
          <w:color w:val="000000"/>
          <w:sz w:val="24"/>
          <w:szCs w:val="24"/>
          <w:shd w:val="clear" w:color="auto" w:fill="FFFFFF"/>
          <w:lang w:val="uk-UA"/>
        </w:rPr>
        <w:t xml:space="preserve"> </w:t>
      </w:r>
      <w:r>
        <w:rPr>
          <w:rFonts w:ascii="Times New Roman" w:eastAsia="Times New Roman" w:hAnsi="Times New Roman" w:cs="Times New Roman"/>
          <w:color w:val="000000"/>
          <w:sz w:val="24"/>
          <w:szCs w:val="24"/>
          <w:shd w:val="clear" w:color="auto" w:fill="FFFFFF"/>
          <w:lang w:val="uk-UA"/>
        </w:rPr>
        <w:t>та сприяє створенню благодійних фондів;</w:t>
      </w:r>
    </w:p>
    <w:p w14:paraId="5CB97BA7" w14:textId="77777777" w:rsidR="008E02CC" w:rsidRPr="002414AC" w:rsidRDefault="00AD70D7"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реалізує інші права, передбачені законодавством України та </w:t>
      </w:r>
      <w:r w:rsidR="00BB2FCC">
        <w:rPr>
          <w:rFonts w:ascii="Times New Roman" w:eastAsia="Times New Roman" w:hAnsi="Times New Roman" w:cs="Times New Roman"/>
          <w:color w:val="000000"/>
          <w:sz w:val="24"/>
          <w:szCs w:val="24"/>
          <w:shd w:val="clear" w:color="auto" w:fill="FFFFFF"/>
          <w:lang w:val="uk-UA"/>
        </w:rPr>
        <w:t xml:space="preserve">Статутом </w:t>
      </w:r>
      <w:r w:rsidRPr="00054BC6">
        <w:rPr>
          <w:rFonts w:ascii="Times New Roman" w:eastAsia="Times New Roman" w:hAnsi="Times New Roman" w:cs="Times New Roman"/>
          <w:color w:val="000000"/>
          <w:sz w:val="24"/>
          <w:szCs w:val="24"/>
          <w:shd w:val="clear" w:color="auto" w:fill="FFFFFF"/>
        </w:rPr>
        <w:t>Закладу</w:t>
      </w:r>
      <w:r w:rsidR="004A2047" w:rsidRPr="00054BC6">
        <w:rPr>
          <w:rFonts w:ascii="Times New Roman" w:eastAsia="Times New Roman" w:hAnsi="Times New Roman" w:cs="Times New Roman"/>
          <w:color w:val="000000"/>
          <w:sz w:val="24"/>
          <w:szCs w:val="24"/>
          <w:shd w:val="clear" w:color="auto" w:fill="FFFFFF"/>
          <w:lang w:val="uk-UA"/>
        </w:rPr>
        <w:t>.</w:t>
      </w:r>
    </w:p>
    <w:p w14:paraId="52C99F64" w14:textId="77777777" w:rsidR="00B32EFE" w:rsidRPr="00D62681" w:rsidRDefault="00B32EFE" w:rsidP="00B05BC8">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D62681">
        <w:rPr>
          <w:rFonts w:ascii="Times New Roman" w:eastAsia="Times New Roman" w:hAnsi="Times New Roman" w:cs="Times New Roman"/>
          <w:color w:val="000000"/>
          <w:sz w:val="24"/>
          <w:szCs w:val="24"/>
          <w:shd w:val="clear" w:color="auto" w:fill="FFFFFF"/>
          <w:lang w:val="uk-UA"/>
        </w:rPr>
        <w:t>Засновник або уповноважена ним особа не має права втручатися в діяльність Закладу, що здійснюється нею в межах її автономних прав, визначених законами та Статутом.</w:t>
      </w:r>
    </w:p>
    <w:p w14:paraId="1BF4A47C" w14:textId="77777777" w:rsidR="002414AC" w:rsidRPr="00D62681" w:rsidRDefault="002414AC" w:rsidP="002414AC">
      <w:pPr>
        <w:spacing w:after="0" w:line="240" w:lineRule="auto"/>
        <w:jc w:val="both"/>
        <w:rPr>
          <w:rFonts w:ascii="Times New Roman" w:eastAsia="Times New Roman" w:hAnsi="Times New Roman" w:cs="Times New Roman"/>
          <w:color w:val="000000"/>
          <w:sz w:val="24"/>
          <w:szCs w:val="24"/>
          <w:shd w:val="clear" w:color="auto" w:fill="FFFFFF"/>
          <w:lang w:val="uk-UA"/>
        </w:rPr>
      </w:pPr>
      <w:r w:rsidRPr="00D62681">
        <w:rPr>
          <w:rFonts w:ascii="Times New Roman" w:eastAsia="Times New Roman" w:hAnsi="Times New Roman" w:cs="Times New Roman"/>
          <w:color w:val="000000"/>
          <w:sz w:val="24"/>
          <w:szCs w:val="24"/>
          <w:shd w:val="clear" w:color="auto" w:fill="FFFFFF"/>
          <w:lang w:val="uk-UA"/>
        </w:rPr>
        <w:t>Уповноважений орган:</w:t>
      </w:r>
    </w:p>
    <w:p w14:paraId="1356E4C5" w14:textId="77777777" w:rsidR="000B01C4" w:rsidRPr="00D62681" w:rsidRDefault="00F2352B" w:rsidP="00BA601E">
      <w:pPr>
        <w:pStyle w:val="a5"/>
        <w:numPr>
          <w:ilvl w:val="0"/>
          <w:numId w:val="23"/>
        </w:numPr>
        <w:spacing w:after="0" w:line="240" w:lineRule="auto"/>
        <w:ind w:left="0" w:firstLine="0"/>
        <w:jc w:val="both"/>
        <w:rPr>
          <w:rFonts w:ascii="Times New Roman" w:hAnsi="Times New Roman" w:cs="Times New Roman"/>
          <w:sz w:val="24"/>
          <w:szCs w:val="24"/>
          <w:lang w:val="uk-UA"/>
        </w:rPr>
      </w:pPr>
      <w:r w:rsidRPr="00D62681">
        <w:rPr>
          <w:rFonts w:ascii="Times New Roman" w:hAnsi="Times New Roman" w:cs="Times New Roman"/>
          <w:sz w:val="24"/>
          <w:szCs w:val="24"/>
          <w:lang w:val="uk-UA"/>
        </w:rPr>
        <w:t>координує та здійснює аналіз</w:t>
      </w:r>
      <w:r w:rsidR="00D67EC7" w:rsidRPr="00D62681">
        <w:rPr>
          <w:rFonts w:ascii="Times New Roman" w:hAnsi="Times New Roman" w:cs="Times New Roman"/>
          <w:sz w:val="24"/>
          <w:szCs w:val="24"/>
          <w:lang w:val="uk-UA"/>
        </w:rPr>
        <w:t xml:space="preserve"> фінансово-господарської діяльності</w:t>
      </w:r>
      <w:r w:rsidR="001B72E3" w:rsidRPr="00D62681">
        <w:rPr>
          <w:rFonts w:ascii="Times New Roman" w:hAnsi="Times New Roman" w:cs="Times New Roman"/>
          <w:sz w:val="24"/>
          <w:szCs w:val="24"/>
          <w:lang w:val="uk-UA"/>
        </w:rPr>
        <w:t xml:space="preserve"> Закладу</w:t>
      </w:r>
      <w:r w:rsidR="00BA601E" w:rsidRPr="00D62681">
        <w:rPr>
          <w:rFonts w:ascii="Times New Roman" w:hAnsi="Times New Roman" w:cs="Times New Roman"/>
          <w:sz w:val="24"/>
          <w:szCs w:val="24"/>
          <w:lang w:val="uk-UA"/>
        </w:rPr>
        <w:t xml:space="preserve"> та</w:t>
      </w:r>
      <w:r w:rsidR="00891CC9" w:rsidRPr="00D62681">
        <w:rPr>
          <w:rFonts w:ascii="Times New Roman" w:hAnsi="Times New Roman" w:cs="Times New Roman"/>
          <w:sz w:val="24"/>
          <w:szCs w:val="24"/>
          <w:lang w:val="uk-UA"/>
        </w:rPr>
        <w:t xml:space="preserve"> </w:t>
      </w:r>
      <w:r w:rsidR="00AD756B" w:rsidRPr="00D62681">
        <w:rPr>
          <w:rFonts w:ascii="Times New Roman" w:hAnsi="Times New Roman" w:cs="Times New Roman"/>
          <w:sz w:val="24"/>
          <w:szCs w:val="24"/>
          <w:lang w:val="uk-UA"/>
        </w:rPr>
        <w:t>інші повноваження, передбачені законодавством</w:t>
      </w:r>
      <w:r w:rsidR="0004403E" w:rsidRPr="00D62681">
        <w:rPr>
          <w:rFonts w:ascii="Times New Roman" w:hAnsi="Times New Roman" w:cs="Times New Roman"/>
          <w:sz w:val="24"/>
          <w:szCs w:val="24"/>
          <w:lang w:val="uk-UA"/>
        </w:rPr>
        <w:t xml:space="preserve"> України</w:t>
      </w:r>
      <w:r w:rsidR="00D72221" w:rsidRPr="00D62681">
        <w:rPr>
          <w:rFonts w:ascii="Times New Roman" w:hAnsi="Times New Roman" w:cs="Times New Roman"/>
          <w:sz w:val="24"/>
          <w:szCs w:val="24"/>
          <w:lang w:val="uk-UA"/>
        </w:rPr>
        <w:t>;</w:t>
      </w:r>
    </w:p>
    <w:p w14:paraId="07930421" w14:textId="77777777" w:rsidR="0084074A" w:rsidRPr="00D62681" w:rsidRDefault="00F2352B" w:rsidP="0084074A">
      <w:pPr>
        <w:pStyle w:val="a5"/>
        <w:numPr>
          <w:ilvl w:val="0"/>
          <w:numId w:val="23"/>
        </w:numPr>
        <w:spacing w:after="0" w:line="240" w:lineRule="auto"/>
        <w:ind w:left="0" w:firstLine="0"/>
        <w:jc w:val="both"/>
        <w:rPr>
          <w:rFonts w:ascii="Times New Roman" w:hAnsi="Times New Roman" w:cs="Times New Roman"/>
          <w:sz w:val="24"/>
          <w:szCs w:val="24"/>
          <w:lang w:val="uk-UA"/>
        </w:rPr>
      </w:pPr>
      <w:r w:rsidRPr="00D62681">
        <w:rPr>
          <w:rFonts w:ascii="Times New Roman" w:hAnsi="Times New Roman" w:cs="Times New Roman"/>
          <w:sz w:val="24"/>
          <w:szCs w:val="24"/>
          <w:lang w:val="uk-UA"/>
        </w:rPr>
        <w:t>готує пропозиції та за необхідності вживає заходів щодо підвищення ефективності функціонування Закладу</w:t>
      </w:r>
      <w:r w:rsidR="0084074A" w:rsidRPr="00D62681">
        <w:rPr>
          <w:rFonts w:ascii="Times New Roman" w:hAnsi="Times New Roman" w:cs="Times New Roman"/>
          <w:sz w:val="24"/>
          <w:szCs w:val="24"/>
          <w:lang w:val="uk-UA"/>
        </w:rPr>
        <w:t>;</w:t>
      </w:r>
    </w:p>
    <w:p w14:paraId="2E12200F" w14:textId="77777777" w:rsidR="00916BB8" w:rsidRPr="00D62681" w:rsidRDefault="0084074A" w:rsidP="00916BB8">
      <w:pPr>
        <w:pStyle w:val="a5"/>
        <w:numPr>
          <w:ilvl w:val="0"/>
          <w:numId w:val="23"/>
        </w:numPr>
        <w:spacing w:after="0" w:line="240" w:lineRule="auto"/>
        <w:ind w:left="0" w:firstLine="0"/>
        <w:jc w:val="both"/>
        <w:rPr>
          <w:rFonts w:ascii="Times New Roman" w:hAnsi="Times New Roman" w:cs="Times New Roman"/>
          <w:sz w:val="24"/>
          <w:szCs w:val="24"/>
          <w:lang w:val="uk-UA"/>
        </w:rPr>
      </w:pPr>
      <w:r w:rsidRPr="00D62681">
        <w:rPr>
          <w:rFonts w:ascii="Times New Roman" w:eastAsia="Times New Roman" w:hAnsi="Times New Roman" w:cs="Times New Roman"/>
          <w:color w:val="000000" w:themeColor="text1"/>
          <w:sz w:val="24"/>
          <w:szCs w:val="24"/>
          <w:shd w:val="clear" w:color="auto" w:fill="FFFFFF"/>
          <w:lang w:val="uk-UA"/>
        </w:rPr>
        <w:t>здійснює закупівлю товарів робіт і послуг, відповідно до Закону України «Про публічні закупівлі», як головний розпорядник бюджетних коштів, на вимогу Закладу</w:t>
      </w:r>
      <w:r w:rsidR="00916BB8" w:rsidRPr="00D62681">
        <w:rPr>
          <w:rFonts w:ascii="Times New Roman" w:eastAsia="Times New Roman" w:hAnsi="Times New Roman" w:cs="Times New Roman"/>
          <w:color w:val="000000" w:themeColor="text1"/>
          <w:sz w:val="24"/>
          <w:szCs w:val="24"/>
          <w:shd w:val="clear" w:color="auto" w:fill="FFFFFF"/>
          <w:lang w:val="uk-UA"/>
        </w:rPr>
        <w:t>;</w:t>
      </w:r>
    </w:p>
    <w:p w14:paraId="0864B086" w14:textId="77777777" w:rsidR="0084074A" w:rsidRPr="00D62681" w:rsidRDefault="00916BB8" w:rsidP="0084074A">
      <w:pPr>
        <w:pStyle w:val="a5"/>
        <w:numPr>
          <w:ilvl w:val="0"/>
          <w:numId w:val="23"/>
        </w:numPr>
        <w:spacing w:after="0" w:line="240" w:lineRule="auto"/>
        <w:ind w:left="0" w:firstLine="0"/>
        <w:jc w:val="both"/>
        <w:rPr>
          <w:rFonts w:ascii="Times New Roman" w:hAnsi="Times New Roman" w:cs="Times New Roman"/>
          <w:sz w:val="24"/>
          <w:szCs w:val="24"/>
          <w:lang w:val="uk-UA"/>
        </w:rPr>
      </w:pPr>
      <w:r w:rsidRPr="00D62681">
        <w:rPr>
          <w:rFonts w:ascii="Times New Roman" w:hAnsi="Times New Roman" w:cs="Times New Roman"/>
          <w:sz w:val="24"/>
          <w:szCs w:val="24"/>
          <w:lang w:val="uk-UA"/>
        </w:rPr>
        <w:t>здійснює організаційні заходи щодо підготовки Зак</w:t>
      </w:r>
      <w:r w:rsidR="00B40E0A" w:rsidRPr="00D62681">
        <w:rPr>
          <w:rFonts w:ascii="Times New Roman" w:hAnsi="Times New Roman" w:cs="Times New Roman"/>
          <w:sz w:val="24"/>
          <w:szCs w:val="24"/>
          <w:lang w:val="uk-UA"/>
        </w:rPr>
        <w:t>ладу до нового навчального року;</w:t>
      </w:r>
    </w:p>
    <w:p w14:paraId="19D4CCB0" w14:textId="77777777" w:rsidR="00B40E0A" w:rsidRPr="00D62681" w:rsidRDefault="00B40E0A" w:rsidP="0084074A">
      <w:pPr>
        <w:pStyle w:val="a5"/>
        <w:numPr>
          <w:ilvl w:val="0"/>
          <w:numId w:val="23"/>
        </w:numPr>
        <w:spacing w:after="0" w:line="240" w:lineRule="auto"/>
        <w:ind w:left="0" w:firstLine="0"/>
        <w:jc w:val="both"/>
        <w:rPr>
          <w:rFonts w:ascii="Times New Roman" w:hAnsi="Times New Roman" w:cs="Times New Roman"/>
          <w:sz w:val="24"/>
          <w:szCs w:val="24"/>
          <w:lang w:val="uk-UA"/>
        </w:rPr>
      </w:pPr>
      <w:r w:rsidRPr="00D62681">
        <w:rPr>
          <w:rFonts w:ascii="Times New Roman" w:hAnsi="Times New Roman" w:cs="Times New Roman"/>
          <w:sz w:val="24"/>
          <w:szCs w:val="24"/>
          <w:lang w:val="uk-UA"/>
        </w:rPr>
        <w:t>з</w:t>
      </w:r>
      <w:r w:rsidRPr="00D62681">
        <w:rPr>
          <w:rFonts w:ascii="Times New Roman" w:hAnsi="Times New Roman" w:cs="Times New Roman"/>
          <w:sz w:val="24"/>
          <w:szCs w:val="24"/>
        </w:rPr>
        <w:t xml:space="preserve">дійснює інші повноваження, </w:t>
      </w:r>
      <w:r w:rsidRPr="00D62681">
        <w:rPr>
          <w:rFonts w:ascii="Times New Roman" w:eastAsia="Times New Roman" w:hAnsi="Times New Roman" w:cs="Times New Roman"/>
          <w:color w:val="000000"/>
          <w:sz w:val="24"/>
          <w:szCs w:val="24"/>
          <w:shd w:val="clear" w:color="auto" w:fill="FFFFFF"/>
        </w:rPr>
        <w:t>передбачені законодавством України</w:t>
      </w:r>
      <w:r w:rsidRPr="00D62681">
        <w:rPr>
          <w:rFonts w:ascii="Times New Roman" w:eastAsia="Times New Roman" w:hAnsi="Times New Roman" w:cs="Times New Roman"/>
          <w:color w:val="000000"/>
          <w:sz w:val="24"/>
          <w:szCs w:val="24"/>
          <w:shd w:val="clear" w:color="auto" w:fill="FFFFFF"/>
          <w:lang w:val="uk-UA"/>
        </w:rPr>
        <w:t>.</w:t>
      </w:r>
    </w:p>
    <w:p w14:paraId="13BD44C5" w14:textId="77777777" w:rsidR="008E02CC" w:rsidRDefault="00341339"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3.</w:t>
      </w:r>
      <w:r w:rsidRPr="00054BC6">
        <w:rPr>
          <w:rFonts w:ascii="Times New Roman" w:eastAsia="Times New Roman" w:hAnsi="Times New Roman" w:cs="Times New Roman"/>
          <w:color w:val="000000"/>
          <w:sz w:val="24"/>
          <w:szCs w:val="24"/>
          <w:shd w:val="clear" w:color="auto" w:fill="FFFFFF"/>
          <w:lang w:val="uk-UA"/>
        </w:rPr>
        <w:t>3</w:t>
      </w:r>
      <w:r w:rsidR="00AD70D7" w:rsidRPr="00054BC6">
        <w:rPr>
          <w:rFonts w:ascii="Times New Roman" w:eastAsia="Times New Roman" w:hAnsi="Times New Roman" w:cs="Times New Roman"/>
          <w:color w:val="000000"/>
          <w:sz w:val="24"/>
          <w:szCs w:val="24"/>
          <w:shd w:val="clear" w:color="auto" w:fill="FFFFFF"/>
        </w:rPr>
        <w:t>. Безпосереднє управління За</w:t>
      </w:r>
      <w:r w:rsidR="00996FD5" w:rsidRPr="00054BC6">
        <w:rPr>
          <w:rFonts w:ascii="Times New Roman" w:eastAsia="Times New Roman" w:hAnsi="Times New Roman" w:cs="Times New Roman"/>
          <w:color w:val="000000"/>
          <w:sz w:val="24"/>
          <w:szCs w:val="24"/>
          <w:shd w:val="clear" w:color="auto" w:fill="FFFFFF"/>
        </w:rPr>
        <w:t>кладом здійснює його керівник</w:t>
      </w:r>
      <w:r w:rsidR="00996FD5" w:rsidRPr="00054BC6">
        <w:rPr>
          <w:rFonts w:ascii="Times New Roman" w:eastAsia="Times New Roman" w:hAnsi="Times New Roman" w:cs="Times New Roman"/>
          <w:color w:val="000000"/>
          <w:sz w:val="24"/>
          <w:szCs w:val="24"/>
          <w:shd w:val="clear" w:color="auto" w:fill="FFFFFF"/>
          <w:lang w:val="uk-UA"/>
        </w:rPr>
        <w:t xml:space="preserve"> </w:t>
      </w:r>
      <w:r w:rsidR="00996FD5" w:rsidRPr="00054BC6">
        <w:rPr>
          <w:rFonts w:ascii="Times New Roman" w:eastAsia="Times New Roman" w:hAnsi="Times New Roman" w:cs="Times New Roman"/>
          <w:color w:val="000000"/>
          <w:sz w:val="24"/>
          <w:szCs w:val="24"/>
          <w:shd w:val="clear" w:color="auto" w:fill="FFFFFF"/>
        </w:rPr>
        <w:t>–</w:t>
      </w:r>
      <w:r w:rsidR="00996FD5" w:rsidRPr="00054BC6">
        <w:rPr>
          <w:rFonts w:ascii="Times New Roman" w:eastAsia="Times New Roman" w:hAnsi="Times New Roman" w:cs="Times New Roman"/>
          <w:color w:val="000000"/>
          <w:sz w:val="24"/>
          <w:szCs w:val="24"/>
          <w:shd w:val="clear" w:color="auto" w:fill="FFFFFF"/>
          <w:lang w:val="uk-UA"/>
        </w:rPr>
        <w:t xml:space="preserve"> </w:t>
      </w:r>
      <w:r w:rsidR="00AD70D7" w:rsidRPr="00054BC6">
        <w:rPr>
          <w:rFonts w:ascii="Times New Roman" w:eastAsia="Times New Roman" w:hAnsi="Times New Roman" w:cs="Times New Roman"/>
          <w:color w:val="000000"/>
          <w:sz w:val="24"/>
          <w:szCs w:val="24"/>
          <w:shd w:val="clear" w:color="auto" w:fill="FFFFFF"/>
        </w:rPr>
        <w:t xml:space="preserve">директор, який забезпечує освітню, фінансово-господарську та іншу діяльність Закладу та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w:t>
      </w:r>
      <w:r w:rsidR="00473654">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татутом Закладу.</w:t>
      </w:r>
    </w:p>
    <w:p w14:paraId="5F040252" w14:textId="77777777" w:rsidR="00F47401" w:rsidRPr="005F4732" w:rsidRDefault="00F47401"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5F4732">
        <w:rPr>
          <w:rFonts w:ascii="Times New Roman" w:eastAsia="Times New Roman" w:hAnsi="Times New Roman" w:cs="Times New Roman"/>
          <w:color w:val="000000"/>
          <w:sz w:val="24"/>
          <w:szCs w:val="24"/>
          <w:shd w:val="clear" w:color="auto" w:fill="FFFFFF"/>
          <w:lang w:val="uk-UA"/>
        </w:rPr>
        <w:t xml:space="preserve">3.4. Директор Закладу призначається </w:t>
      </w:r>
      <w:r w:rsidR="001A3605" w:rsidRPr="005F4732">
        <w:rPr>
          <w:rFonts w:ascii="Times New Roman" w:eastAsia="Times New Roman" w:hAnsi="Times New Roman" w:cs="Times New Roman"/>
          <w:color w:val="000000"/>
          <w:sz w:val="24"/>
          <w:szCs w:val="24"/>
          <w:shd w:val="clear" w:color="auto" w:fill="FFFFFF"/>
          <w:lang w:val="uk-UA"/>
        </w:rPr>
        <w:t>міським головою</w:t>
      </w:r>
      <w:r w:rsidR="001A3605">
        <w:rPr>
          <w:rFonts w:ascii="TimesNewRomanPSMT" w:hAnsi="TimesNewRomanPSMT" w:cs="TimesNewRomanPSMT"/>
          <w:sz w:val="24"/>
          <w:szCs w:val="24"/>
        </w:rPr>
        <w:t xml:space="preserve"> </w:t>
      </w:r>
      <w:r w:rsidR="00A91DDE">
        <w:rPr>
          <w:rFonts w:ascii="TimesNewRomanPSMT" w:hAnsi="TimesNewRomanPSMT" w:cs="TimesNewRomanPSMT"/>
          <w:sz w:val="24"/>
          <w:szCs w:val="24"/>
        </w:rPr>
        <w:t xml:space="preserve">на умовах </w:t>
      </w:r>
      <w:r w:rsidR="001A3605">
        <w:rPr>
          <w:rFonts w:ascii="TimesNewRomanPSMT" w:hAnsi="TimesNewRomanPSMT" w:cs="TimesNewRomanPSMT"/>
          <w:sz w:val="24"/>
          <w:szCs w:val="24"/>
          <w:lang w:val="uk-UA"/>
        </w:rPr>
        <w:t>строкового трудового договору (</w:t>
      </w:r>
      <w:r w:rsidR="00A91DDE">
        <w:rPr>
          <w:rFonts w:ascii="TimesNewRomanPSMT" w:hAnsi="TimesNewRomanPSMT" w:cs="TimesNewRomanPSMT"/>
          <w:sz w:val="24"/>
          <w:szCs w:val="24"/>
        </w:rPr>
        <w:t>контракту</w:t>
      </w:r>
      <w:r w:rsidR="001A3605">
        <w:rPr>
          <w:rFonts w:ascii="TimesNewRomanPSMT" w:hAnsi="TimesNewRomanPSMT" w:cs="TimesNewRomanPSMT"/>
          <w:sz w:val="24"/>
          <w:szCs w:val="24"/>
          <w:lang w:val="uk-UA"/>
        </w:rPr>
        <w:t>)</w:t>
      </w:r>
      <w:r w:rsidR="00A91DDE" w:rsidRPr="00A91DDE">
        <w:rPr>
          <w:rFonts w:ascii="TimesNewRomanPSMT" w:hAnsi="TimesNewRomanPSMT" w:cs="TimesNewRomanPSMT"/>
          <w:sz w:val="24"/>
          <w:szCs w:val="24"/>
        </w:rPr>
        <w:t xml:space="preserve"> </w:t>
      </w:r>
      <w:r w:rsidRPr="005F4732">
        <w:rPr>
          <w:rFonts w:ascii="Times New Roman" w:eastAsia="Times New Roman" w:hAnsi="Times New Roman" w:cs="Times New Roman"/>
          <w:color w:val="000000"/>
          <w:sz w:val="24"/>
          <w:szCs w:val="24"/>
          <w:shd w:val="clear" w:color="auto" w:fill="FFFFFF"/>
          <w:lang w:val="uk-UA"/>
        </w:rPr>
        <w:t>за результатами</w:t>
      </w:r>
      <w:r w:rsidR="00054247">
        <w:rPr>
          <w:rFonts w:ascii="Times New Roman" w:eastAsia="Times New Roman" w:hAnsi="Times New Roman" w:cs="Times New Roman"/>
          <w:color w:val="000000"/>
          <w:sz w:val="24"/>
          <w:szCs w:val="24"/>
          <w:shd w:val="clear" w:color="auto" w:fill="FFFFFF"/>
          <w:lang w:val="uk-UA"/>
        </w:rPr>
        <w:t xml:space="preserve"> проведення </w:t>
      </w:r>
      <w:r w:rsidRPr="005F4732">
        <w:rPr>
          <w:rFonts w:ascii="Times New Roman" w:eastAsia="Times New Roman" w:hAnsi="Times New Roman" w:cs="Times New Roman"/>
          <w:color w:val="000000"/>
          <w:sz w:val="24"/>
          <w:szCs w:val="24"/>
          <w:shd w:val="clear" w:color="auto" w:fill="FFFFFF"/>
          <w:lang w:val="uk-UA"/>
        </w:rPr>
        <w:t>конкурсного добору</w:t>
      </w:r>
      <w:r w:rsidR="008D2EDD">
        <w:rPr>
          <w:rFonts w:ascii="Times New Roman" w:eastAsia="Times New Roman" w:hAnsi="Times New Roman" w:cs="Times New Roman"/>
          <w:color w:val="000000"/>
          <w:sz w:val="24"/>
          <w:szCs w:val="24"/>
          <w:shd w:val="clear" w:color="auto" w:fill="FFFFFF"/>
          <w:lang w:val="uk-UA"/>
        </w:rPr>
        <w:t>,</w:t>
      </w:r>
      <w:r w:rsidR="00AC6579">
        <w:rPr>
          <w:rFonts w:ascii="Times New Roman" w:eastAsia="Times New Roman" w:hAnsi="Times New Roman" w:cs="Times New Roman"/>
          <w:color w:val="000000"/>
          <w:sz w:val="24"/>
          <w:szCs w:val="24"/>
          <w:shd w:val="clear" w:color="auto" w:fill="FFFFFF"/>
          <w:lang w:val="uk-UA"/>
        </w:rPr>
        <w:t xml:space="preserve"> відповідно до Законів </w:t>
      </w:r>
      <w:r w:rsidRPr="005F4732">
        <w:rPr>
          <w:rFonts w:ascii="Times New Roman" w:eastAsia="Times New Roman" w:hAnsi="Times New Roman" w:cs="Times New Roman"/>
          <w:color w:val="000000"/>
          <w:sz w:val="24"/>
          <w:szCs w:val="24"/>
          <w:shd w:val="clear" w:color="auto" w:fill="FFFFFF"/>
          <w:lang w:val="uk-UA"/>
        </w:rPr>
        <w:t xml:space="preserve">України </w:t>
      </w:r>
      <w:r w:rsidR="00054247" w:rsidRPr="005F4732">
        <w:rPr>
          <w:rFonts w:ascii="Times New Roman" w:eastAsia="Times New Roman" w:hAnsi="Times New Roman" w:cs="Times New Roman"/>
          <w:color w:val="000000"/>
          <w:sz w:val="24"/>
          <w:szCs w:val="24"/>
          <w:shd w:val="clear" w:color="auto" w:fill="FFFFFF"/>
          <w:lang w:val="uk-UA"/>
        </w:rPr>
        <w:t xml:space="preserve">«Про культуру», </w:t>
      </w:r>
      <w:r w:rsidRPr="005F4732">
        <w:rPr>
          <w:rFonts w:ascii="Times New Roman" w:eastAsia="Times New Roman" w:hAnsi="Times New Roman" w:cs="Times New Roman"/>
          <w:color w:val="000000"/>
          <w:sz w:val="24"/>
          <w:szCs w:val="24"/>
          <w:shd w:val="clear" w:color="auto" w:fill="FFFFFF"/>
          <w:lang w:val="uk-UA"/>
        </w:rPr>
        <w:t xml:space="preserve">«Про освіту», </w:t>
      </w:r>
      <w:r w:rsidR="00BA601E">
        <w:rPr>
          <w:rFonts w:ascii="Times New Roman" w:eastAsia="Times New Roman" w:hAnsi="Times New Roman" w:cs="Times New Roman"/>
          <w:color w:val="000000"/>
          <w:sz w:val="24"/>
          <w:szCs w:val="24"/>
          <w:shd w:val="clear" w:color="auto" w:fill="FFFFFF"/>
          <w:lang w:val="uk-UA"/>
        </w:rPr>
        <w:t>«Пр</w:t>
      </w:r>
      <w:r w:rsidR="00BD26F1">
        <w:rPr>
          <w:rFonts w:ascii="Times New Roman" w:eastAsia="Times New Roman" w:hAnsi="Times New Roman" w:cs="Times New Roman"/>
          <w:color w:val="000000"/>
          <w:sz w:val="24"/>
          <w:szCs w:val="24"/>
          <w:shd w:val="clear" w:color="auto" w:fill="FFFFFF"/>
          <w:lang w:val="uk-UA"/>
        </w:rPr>
        <w:t xml:space="preserve">о позашкільну освіту», </w:t>
      </w:r>
      <w:r w:rsidR="00AC6579">
        <w:rPr>
          <w:rFonts w:ascii="Times New Roman" w:eastAsia="Times New Roman" w:hAnsi="Times New Roman" w:cs="Times New Roman"/>
          <w:color w:val="000000"/>
          <w:sz w:val="24"/>
          <w:szCs w:val="24"/>
          <w:shd w:val="clear" w:color="auto" w:fill="FFFFFF"/>
          <w:lang w:val="uk-UA"/>
        </w:rPr>
        <w:t>інших установчих</w:t>
      </w:r>
      <w:r w:rsidR="00BA601E">
        <w:rPr>
          <w:rFonts w:ascii="Times New Roman" w:eastAsia="Times New Roman" w:hAnsi="Times New Roman" w:cs="Times New Roman"/>
          <w:color w:val="000000"/>
          <w:sz w:val="24"/>
          <w:szCs w:val="24"/>
          <w:shd w:val="clear" w:color="auto" w:fill="FFFFFF"/>
          <w:lang w:val="uk-UA"/>
        </w:rPr>
        <w:t xml:space="preserve"> документ</w:t>
      </w:r>
      <w:r w:rsidR="00AC6579">
        <w:rPr>
          <w:rFonts w:ascii="Times New Roman" w:eastAsia="Times New Roman" w:hAnsi="Times New Roman" w:cs="Times New Roman"/>
          <w:color w:val="000000"/>
          <w:sz w:val="24"/>
          <w:szCs w:val="24"/>
          <w:shd w:val="clear" w:color="auto" w:fill="FFFFFF"/>
          <w:lang w:val="uk-UA"/>
        </w:rPr>
        <w:t>ів</w:t>
      </w:r>
      <w:r w:rsidR="00BA601E">
        <w:rPr>
          <w:rFonts w:ascii="Times New Roman" w:eastAsia="Times New Roman" w:hAnsi="Times New Roman" w:cs="Times New Roman"/>
          <w:color w:val="000000"/>
          <w:sz w:val="24"/>
          <w:szCs w:val="24"/>
          <w:shd w:val="clear" w:color="auto" w:fill="FFFFFF"/>
          <w:lang w:val="uk-UA"/>
        </w:rPr>
        <w:t xml:space="preserve"> </w:t>
      </w:r>
      <w:r w:rsidRPr="005F4732">
        <w:rPr>
          <w:rFonts w:ascii="Times New Roman" w:eastAsia="Times New Roman" w:hAnsi="Times New Roman" w:cs="Times New Roman"/>
          <w:color w:val="000000"/>
          <w:sz w:val="24"/>
          <w:szCs w:val="24"/>
          <w:shd w:val="clear" w:color="auto" w:fill="FFFFFF"/>
          <w:lang w:val="uk-UA"/>
        </w:rPr>
        <w:t>та Статуту.</w:t>
      </w:r>
    </w:p>
    <w:p w14:paraId="37D9EBF1" w14:textId="77777777" w:rsidR="00D761B3" w:rsidRPr="005F4732" w:rsidRDefault="00D761B3"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5F4732">
        <w:rPr>
          <w:rFonts w:ascii="Times New Roman" w:eastAsia="Times New Roman" w:hAnsi="Times New Roman" w:cs="Times New Roman"/>
          <w:color w:val="000000"/>
          <w:sz w:val="24"/>
          <w:szCs w:val="24"/>
          <w:shd w:val="clear" w:color="auto" w:fill="FFFFFF"/>
          <w:lang w:val="uk-UA"/>
        </w:rPr>
        <w:t>3.4.1. Вимоги до директора Закладу.</w:t>
      </w:r>
    </w:p>
    <w:p w14:paraId="3E3D4276" w14:textId="77777777" w:rsidR="00D761B3" w:rsidRPr="005F4732" w:rsidRDefault="00CD1BF0"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5F4732">
        <w:rPr>
          <w:rFonts w:ascii="Times New Roman" w:eastAsia="Times New Roman" w:hAnsi="Times New Roman" w:cs="Times New Roman"/>
          <w:color w:val="000000"/>
          <w:sz w:val="24"/>
          <w:szCs w:val="24"/>
          <w:shd w:val="clear" w:color="auto" w:fill="FFFFFF"/>
          <w:lang w:val="uk-UA"/>
        </w:rPr>
        <w:t>Посаду директора може обіймати особа яка:</w:t>
      </w:r>
    </w:p>
    <w:p w14:paraId="4F2B6E66" w14:textId="77777777" w:rsidR="00CD1BF0" w:rsidRPr="005F4732" w:rsidRDefault="00CD1BF0" w:rsidP="00CD1BF0">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5F4732">
        <w:rPr>
          <w:rFonts w:ascii="Times New Roman" w:eastAsia="Times New Roman" w:hAnsi="Times New Roman" w:cs="Times New Roman"/>
          <w:color w:val="000000"/>
          <w:sz w:val="24"/>
          <w:szCs w:val="24"/>
          <w:shd w:val="clear" w:color="auto" w:fill="FFFFFF"/>
          <w:lang w:val="uk-UA"/>
        </w:rPr>
        <w:t>є громадянином України та вільно володіє державною мовою;</w:t>
      </w:r>
    </w:p>
    <w:p w14:paraId="50372E79" w14:textId="77777777" w:rsidR="00CD1BF0" w:rsidRPr="005F4732" w:rsidRDefault="00CD1BF0" w:rsidP="00CD1BF0">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5F4732">
        <w:rPr>
          <w:rFonts w:ascii="Times New Roman" w:eastAsia="Times New Roman" w:hAnsi="Times New Roman" w:cs="Times New Roman"/>
          <w:color w:val="000000"/>
          <w:sz w:val="24"/>
          <w:szCs w:val="24"/>
          <w:shd w:val="clear" w:color="auto" w:fill="FFFFFF"/>
          <w:lang w:val="uk-UA"/>
        </w:rPr>
        <w:t>має вищу освіту;</w:t>
      </w:r>
    </w:p>
    <w:p w14:paraId="6FFEB59D" w14:textId="77777777" w:rsidR="00CD1BF0" w:rsidRPr="005F4732" w:rsidRDefault="00CD1BF0" w:rsidP="00CD1BF0">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5F4732">
        <w:rPr>
          <w:rFonts w:ascii="Times New Roman" w:eastAsia="Times New Roman" w:hAnsi="Times New Roman" w:cs="Times New Roman"/>
          <w:color w:val="000000"/>
          <w:sz w:val="24"/>
          <w:szCs w:val="24"/>
          <w:shd w:val="clear" w:color="auto" w:fill="FFFFFF"/>
          <w:lang w:val="uk-UA"/>
        </w:rPr>
        <w:t>має стаж педагогічної роботи не менше трьох років;</w:t>
      </w:r>
    </w:p>
    <w:p w14:paraId="198A4A30" w14:textId="77777777" w:rsidR="00CD1BF0" w:rsidRPr="005F4732" w:rsidRDefault="008054EE" w:rsidP="00CD1BF0">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5F4732">
        <w:rPr>
          <w:rFonts w:ascii="Times New Roman" w:eastAsia="Times New Roman" w:hAnsi="Times New Roman" w:cs="Times New Roman"/>
          <w:color w:val="000000"/>
          <w:sz w:val="24"/>
          <w:szCs w:val="24"/>
          <w:shd w:val="clear" w:color="auto" w:fill="FFFFFF"/>
          <w:lang w:val="uk-UA"/>
        </w:rPr>
        <w:t>має стаж роботи у сфері культури не менше трьох років;</w:t>
      </w:r>
    </w:p>
    <w:p w14:paraId="694CDA8B" w14:textId="77777777" w:rsidR="008054EE" w:rsidRPr="005F4732" w:rsidRDefault="008054EE" w:rsidP="00CD1BF0">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5F4732">
        <w:rPr>
          <w:rFonts w:ascii="Times New Roman" w:eastAsia="Times New Roman" w:hAnsi="Times New Roman" w:cs="Times New Roman"/>
          <w:color w:val="000000"/>
          <w:sz w:val="24"/>
          <w:szCs w:val="24"/>
          <w:shd w:val="clear" w:color="auto" w:fill="FFFFFF"/>
          <w:lang w:val="uk-UA"/>
        </w:rPr>
        <w:t xml:space="preserve">організаторські здібності, фізичний і психічний стан якої не перешкоджають виконанню посадових обов’язків та здатна своїми діловими і моральними якостями, освітнім і професійним рівнем виконувати відповідні посадові обов’язки. </w:t>
      </w:r>
    </w:p>
    <w:p w14:paraId="4468EECC" w14:textId="77777777" w:rsidR="008E02CC" w:rsidRPr="005F4732" w:rsidRDefault="00341339" w:rsidP="00054BC6">
      <w:pPr>
        <w:spacing w:after="0" w:line="240" w:lineRule="auto"/>
        <w:jc w:val="both"/>
        <w:rPr>
          <w:rFonts w:ascii="Times New Roman" w:eastAsia="Times New Roman" w:hAnsi="Times New Roman" w:cs="Times New Roman"/>
          <w:color w:val="000000"/>
          <w:sz w:val="24"/>
          <w:szCs w:val="24"/>
          <w:shd w:val="clear" w:color="auto" w:fill="FFFFFF"/>
        </w:rPr>
      </w:pPr>
      <w:r w:rsidRPr="005F4732">
        <w:rPr>
          <w:rFonts w:ascii="Times New Roman" w:eastAsia="Times New Roman" w:hAnsi="Times New Roman" w:cs="Times New Roman"/>
          <w:color w:val="000000"/>
          <w:sz w:val="24"/>
          <w:szCs w:val="24"/>
          <w:shd w:val="clear" w:color="auto" w:fill="FFFFFF"/>
        </w:rPr>
        <w:t>3.</w:t>
      </w:r>
      <w:r w:rsidR="00AF4C2C" w:rsidRPr="005F4732">
        <w:rPr>
          <w:rFonts w:ascii="Times New Roman" w:eastAsia="Times New Roman" w:hAnsi="Times New Roman" w:cs="Times New Roman"/>
          <w:color w:val="000000"/>
          <w:sz w:val="24"/>
          <w:szCs w:val="24"/>
          <w:shd w:val="clear" w:color="auto" w:fill="FFFFFF"/>
          <w:lang w:val="uk-UA"/>
        </w:rPr>
        <w:t>5</w:t>
      </w:r>
      <w:r w:rsidR="00AD70D7" w:rsidRPr="005F4732">
        <w:rPr>
          <w:rFonts w:ascii="Times New Roman" w:eastAsia="Times New Roman" w:hAnsi="Times New Roman" w:cs="Times New Roman"/>
          <w:color w:val="000000"/>
          <w:sz w:val="24"/>
          <w:szCs w:val="24"/>
          <w:shd w:val="clear" w:color="auto" w:fill="FFFFFF"/>
        </w:rPr>
        <w:t>. Директор у межах наданих йому повноважень:</w:t>
      </w:r>
    </w:p>
    <w:p w14:paraId="089DDBF5"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о</w:t>
      </w:r>
      <w:r w:rsidR="00996FD5" w:rsidRPr="00054BC6">
        <w:rPr>
          <w:rFonts w:ascii="Times New Roman" w:eastAsia="Times New Roman" w:hAnsi="Times New Roman" w:cs="Times New Roman"/>
          <w:color w:val="000000"/>
          <w:sz w:val="24"/>
          <w:szCs w:val="24"/>
          <w:shd w:val="clear" w:color="auto" w:fill="FFFFFF"/>
        </w:rPr>
        <w:t>рганізовує діяльність Закладу</w:t>
      </w:r>
      <w:r w:rsidR="00996FD5" w:rsidRPr="00054BC6">
        <w:rPr>
          <w:rFonts w:ascii="Times New Roman" w:eastAsia="Times New Roman" w:hAnsi="Times New Roman" w:cs="Times New Roman"/>
          <w:color w:val="000000"/>
          <w:sz w:val="24"/>
          <w:szCs w:val="24"/>
          <w:shd w:val="clear" w:color="auto" w:fill="FFFFFF"/>
          <w:lang w:val="uk-UA"/>
        </w:rPr>
        <w:t>;</w:t>
      </w:r>
    </w:p>
    <w:p w14:paraId="2B0C034C"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в</w:t>
      </w:r>
      <w:r w:rsidR="00AD70D7" w:rsidRPr="00054BC6">
        <w:rPr>
          <w:rFonts w:ascii="Times New Roman" w:eastAsia="Times New Roman" w:hAnsi="Times New Roman" w:cs="Times New Roman"/>
          <w:color w:val="000000"/>
          <w:sz w:val="24"/>
          <w:szCs w:val="24"/>
          <w:shd w:val="clear" w:color="auto" w:fill="FFFFFF"/>
        </w:rPr>
        <w:t>ирішує питання фінансово-г</w:t>
      </w:r>
      <w:r w:rsidR="00996FD5" w:rsidRPr="00054BC6">
        <w:rPr>
          <w:rFonts w:ascii="Times New Roman" w:eastAsia="Times New Roman" w:hAnsi="Times New Roman" w:cs="Times New Roman"/>
          <w:color w:val="000000"/>
          <w:sz w:val="24"/>
          <w:szCs w:val="24"/>
          <w:shd w:val="clear" w:color="auto" w:fill="FFFFFF"/>
        </w:rPr>
        <w:t>осподарської діяльності Закладу</w:t>
      </w:r>
      <w:r w:rsidR="00996FD5" w:rsidRPr="00054BC6">
        <w:rPr>
          <w:rFonts w:ascii="Times New Roman" w:eastAsia="Times New Roman" w:hAnsi="Times New Roman" w:cs="Times New Roman"/>
          <w:color w:val="000000"/>
          <w:sz w:val="24"/>
          <w:szCs w:val="24"/>
          <w:shd w:val="clear" w:color="auto" w:fill="FFFFFF"/>
          <w:lang w:val="uk-UA"/>
        </w:rPr>
        <w:t>;</w:t>
      </w:r>
    </w:p>
    <w:p w14:paraId="06E7446B"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абезпечує організацію освітнього процесу та здійснення контролю</w:t>
      </w:r>
      <w:r w:rsidR="00996FD5" w:rsidRPr="00054BC6">
        <w:rPr>
          <w:rFonts w:ascii="Times New Roman" w:eastAsia="Times New Roman" w:hAnsi="Times New Roman" w:cs="Times New Roman"/>
          <w:color w:val="000000"/>
          <w:sz w:val="24"/>
          <w:szCs w:val="24"/>
          <w:shd w:val="clear" w:color="auto" w:fill="FFFFFF"/>
        </w:rPr>
        <w:t xml:space="preserve"> за виконанням освітніх програм</w:t>
      </w:r>
      <w:r w:rsidR="00996FD5" w:rsidRPr="00054BC6">
        <w:rPr>
          <w:rFonts w:ascii="Times New Roman" w:eastAsia="Times New Roman" w:hAnsi="Times New Roman" w:cs="Times New Roman"/>
          <w:color w:val="000000"/>
          <w:sz w:val="24"/>
          <w:szCs w:val="24"/>
          <w:shd w:val="clear" w:color="auto" w:fill="FFFFFF"/>
          <w:lang w:val="uk-UA"/>
        </w:rPr>
        <w:t>;</w:t>
      </w:r>
    </w:p>
    <w:p w14:paraId="71386D1F"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абезпечує функціонування внутрішньої системи забезпечення якості о</w:t>
      </w:r>
      <w:r w:rsidR="00996FD5" w:rsidRPr="00054BC6">
        <w:rPr>
          <w:rFonts w:ascii="Times New Roman" w:eastAsia="Times New Roman" w:hAnsi="Times New Roman" w:cs="Times New Roman"/>
          <w:color w:val="000000"/>
          <w:sz w:val="24"/>
          <w:szCs w:val="24"/>
          <w:shd w:val="clear" w:color="auto" w:fill="FFFFFF"/>
        </w:rPr>
        <w:t>світи</w:t>
      </w:r>
      <w:r w:rsidR="00996FD5" w:rsidRPr="00054BC6">
        <w:rPr>
          <w:rFonts w:ascii="Times New Roman" w:eastAsia="Times New Roman" w:hAnsi="Times New Roman" w:cs="Times New Roman"/>
          <w:color w:val="000000"/>
          <w:sz w:val="24"/>
          <w:szCs w:val="24"/>
          <w:shd w:val="clear" w:color="auto" w:fill="FFFFFF"/>
          <w:lang w:val="uk-UA"/>
        </w:rPr>
        <w:t>;</w:t>
      </w:r>
    </w:p>
    <w:p w14:paraId="1CBF3D91"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у</w:t>
      </w:r>
      <w:r w:rsidR="00AD70D7" w:rsidRPr="00054BC6">
        <w:rPr>
          <w:rFonts w:ascii="Times New Roman" w:eastAsia="Times New Roman" w:hAnsi="Times New Roman" w:cs="Times New Roman"/>
          <w:color w:val="000000"/>
          <w:sz w:val="24"/>
          <w:szCs w:val="24"/>
          <w:shd w:val="clear" w:color="auto" w:fill="FFFFFF"/>
        </w:rPr>
        <w:t xml:space="preserve">кладає договори про надання освітніх послуг із здобувачами </w:t>
      </w:r>
      <w:r w:rsidR="00996FD5" w:rsidRPr="00054BC6">
        <w:rPr>
          <w:rFonts w:ascii="Times New Roman" w:eastAsia="Times New Roman" w:hAnsi="Times New Roman" w:cs="Times New Roman"/>
          <w:color w:val="000000"/>
          <w:sz w:val="24"/>
          <w:szCs w:val="24"/>
          <w:shd w:val="clear" w:color="auto" w:fill="FFFFFF"/>
        </w:rPr>
        <w:t>або їх законними представниками</w:t>
      </w:r>
      <w:r w:rsidR="00996FD5" w:rsidRPr="00054BC6">
        <w:rPr>
          <w:rFonts w:ascii="Times New Roman" w:eastAsia="Times New Roman" w:hAnsi="Times New Roman" w:cs="Times New Roman"/>
          <w:color w:val="000000"/>
          <w:sz w:val="24"/>
          <w:szCs w:val="24"/>
          <w:shd w:val="clear" w:color="auto" w:fill="FFFFFF"/>
          <w:lang w:val="uk-UA"/>
        </w:rPr>
        <w:t>;</w:t>
      </w:r>
    </w:p>
    <w:p w14:paraId="6FA9AE87"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абезпечує умови для здійснення дієвого та відкритого громадського</w:t>
      </w:r>
      <w:r w:rsidR="00996FD5" w:rsidRPr="00054BC6">
        <w:rPr>
          <w:rFonts w:ascii="Times New Roman" w:eastAsia="Times New Roman" w:hAnsi="Times New Roman" w:cs="Times New Roman"/>
          <w:color w:val="000000"/>
          <w:sz w:val="24"/>
          <w:szCs w:val="24"/>
          <w:shd w:val="clear" w:color="auto" w:fill="FFFFFF"/>
        </w:rPr>
        <w:t xml:space="preserve"> контролю за діяльністю Закладу</w:t>
      </w:r>
      <w:r w:rsidR="00996FD5" w:rsidRPr="00054BC6">
        <w:rPr>
          <w:rFonts w:ascii="Times New Roman" w:eastAsia="Times New Roman" w:hAnsi="Times New Roman" w:cs="Times New Roman"/>
          <w:color w:val="000000"/>
          <w:sz w:val="24"/>
          <w:szCs w:val="24"/>
          <w:shd w:val="clear" w:color="auto" w:fill="FFFFFF"/>
          <w:lang w:val="uk-UA"/>
        </w:rPr>
        <w:t>;</w:t>
      </w:r>
    </w:p>
    <w:p w14:paraId="5B995C7D"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lastRenderedPageBreak/>
        <w:t>з</w:t>
      </w:r>
      <w:r w:rsidR="00AD70D7" w:rsidRPr="00054BC6">
        <w:rPr>
          <w:rFonts w:ascii="Times New Roman" w:eastAsia="Times New Roman" w:hAnsi="Times New Roman" w:cs="Times New Roman"/>
          <w:color w:val="000000"/>
          <w:sz w:val="24"/>
          <w:szCs w:val="24"/>
          <w:shd w:val="clear" w:color="auto" w:fill="FFFFFF"/>
        </w:rPr>
        <w:t>дійснює кадрову політику Закладу, призначає на посади та звільняє з посад заступників директора, педагогічних та інших працівників Закладу, визн</w:t>
      </w:r>
      <w:r w:rsidR="00996FD5" w:rsidRPr="00054BC6">
        <w:rPr>
          <w:rFonts w:ascii="Times New Roman" w:eastAsia="Times New Roman" w:hAnsi="Times New Roman" w:cs="Times New Roman"/>
          <w:color w:val="000000"/>
          <w:sz w:val="24"/>
          <w:szCs w:val="24"/>
          <w:shd w:val="clear" w:color="auto" w:fill="FFFFFF"/>
        </w:rPr>
        <w:t>ачає їх функціональні обов'язки</w:t>
      </w:r>
      <w:r w:rsidR="00996FD5" w:rsidRPr="00054BC6">
        <w:rPr>
          <w:rFonts w:ascii="Times New Roman" w:eastAsia="Times New Roman" w:hAnsi="Times New Roman" w:cs="Times New Roman"/>
          <w:color w:val="000000"/>
          <w:sz w:val="24"/>
          <w:szCs w:val="24"/>
          <w:shd w:val="clear" w:color="auto" w:fill="FFFFFF"/>
          <w:lang w:val="uk-UA"/>
        </w:rPr>
        <w:t>;</w:t>
      </w:r>
    </w:p>
    <w:p w14:paraId="257E1389" w14:textId="77777777" w:rsidR="008E02CC" w:rsidRPr="004A6569"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4A6569">
        <w:rPr>
          <w:rFonts w:ascii="Times New Roman" w:eastAsia="Times New Roman" w:hAnsi="Times New Roman" w:cs="Times New Roman"/>
          <w:color w:val="000000"/>
          <w:sz w:val="24"/>
          <w:szCs w:val="24"/>
          <w:shd w:val="clear" w:color="auto" w:fill="FFFFFF"/>
          <w:lang w:val="uk-UA"/>
        </w:rPr>
        <w:t>з</w:t>
      </w:r>
      <w:r w:rsidR="00AD70D7" w:rsidRPr="004A6569">
        <w:rPr>
          <w:rFonts w:ascii="Times New Roman" w:eastAsia="Times New Roman" w:hAnsi="Times New Roman" w:cs="Times New Roman"/>
          <w:color w:val="000000"/>
          <w:sz w:val="24"/>
          <w:szCs w:val="24"/>
          <w:shd w:val="clear" w:color="auto" w:fill="FFFFFF"/>
        </w:rPr>
        <w:t xml:space="preserve">атверджує план прийому </w:t>
      </w:r>
      <w:r w:rsidR="00996FD5" w:rsidRPr="004A6569">
        <w:rPr>
          <w:rFonts w:ascii="Times New Roman" w:eastAsia="Times New Roman" w:hAnsi="Times New Roman" w:cs="Times New Roman"/>
          <w:color w:val="000000"/>
          <w:sz w:val="24"/>
          <w:szCs w:val="24"/>
          <w:shd w:val="clear" w:color="auto" w:fill="FFFFFF"/>
        </w:rPr>
        <w:t xml:space="preserve"> до Закладу на відповідний рік</w:t>
      </w:r>
      <w:r w:rsidR="00996FD5" w:rsidRPr="004A6569">
        <w:rPr>
          <w:rFonts w:ascii="Times New Roman" w:eastAsia="Times New Roman" w:hAnsi="Times New Roman" w:cs="Times New Roman"/>
          <w:color w:val="000000"/>
          <w:sz w:val="24"/>
          <w:szCs w:val="24"/>
          <w:shd w:val="clear" w:color="auto" w:fill="FFFFFF"/>
          <w:lang w:val="uk-UA"/>
        </w:rPr>
        <w:t>;</w:t>
      </w:r>
    </w:p>
    <w:p w14:paraId="70C0265D" w14:textId="77777777" w:rsidR="00754D96" w:rsidRPr="00D62681" w:rsidRDefault="00341339" w:rsidP="00754D9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lang w:val="uk-UA"/>
        </w:rPr>
      </w:pPr>
      <w:r w:rsidRPr="00D62681">
        <w:rPr>
          <w:rFonts w:ascii="Times New Roman" w:eastAsia="Times New Roman" w:hAnsi="Times New Roman" w:cs="Times New Roman"/>
          <w:color w:val="000000"/>
          <w:sz w:val="24"/>
          <w:szCs w:val="24"/>
          <w:shd w:val="clear" w:color="auto" w:fill="FFFFFF"/>
          <w:lang w:val="uk-UA"/>
        </w:rPr>
        <w:t>в</w:t>
      </w:r>
      <w:r w:rsidR="00FF4A89" w:rsidRPr="00D62681">
        <w:rPr>
          <w:rFonts w:ascii="Times New Roman" w:eastAsia="Times New Roman" w:hAnsi="Times New Roman" w:cs="Times New Roman"/>
          <w:color w:val="000000"/>
          <w:sz w:val="24"/>
          <w:szCs w:val="24"/>
          <w:shd w:val="clear" w:color="auto" w:fill="FFFFFF"/>
        </w:rPr>
        <w:t>становлює розмір</w:t>
      </w:r>
      <w:r w:rsidR="00AD70D7" w:rsidRPr="00D62681">
        <w:rPr>
          <w:rFonts w:ascii="Times New Roman" w:eastAsia="Times New Roman" w:hAnsi="Times New Roman" w:cs="Times New Roman"/>
          <w:color w:val="000000"/>
          <w:sz w:val="24"/>
          <w:szCs w:val="24"/>
          <w:shd w:val="clear" w:color="auto" w:fill="FFFFFF"/>
        </w:rPr>
        <w:t xml:space="preserve"> плати за навчання в порядку, визначеному </w:t>
      </w:r>
      <w:r w:rsidR="00FF4A89" w:rsidRPr="00D62681">
        <w:rPr>
          <w:rFonts w:ascii="Times New Roman" w:eastAsia="Times New Roman" w:hAnsi="Times New Roman" w:cs="Times New Roman"/>
          <w:color w:val="000000"/>
          <w:sz w:val="24"/>
          <w:szCs w:val="24"/>
          <w:shd w:val="clear" w:color="auto" w:fill="FFFFFF"/>
        </w:rPr>
        <w:t xml:space="preserve">законодавством </w:t>
      </w:r>
      <w:r w:rsidR="0004403E" w:rsidRPr="00D62681">
        <w:rPr>
          <w:rFonts w:ascii="Times New Roman" w:eastAsia="Times New Roman" w:hAnsi="Times New Roman" w:cs="Times New Roman"/>
          <w:color w:val="000000"/>
          <w:sz w:val="24"/>
          <w:szCs w:val="24"/>
          <w:shd w:val="clear" w:color="auto" w:fill="FFFFFF"/>
          <w:lang w:val="uk-UA"/>
        </w:rPr>
        <w:t xml:space="preserve">України </w:t>
      </w:r>
      <w:r w:rsidR="00FF4A89" w:rsidRPr="00D62681">
        <w:rPr>
          <w:rFonts w:ascii="Times New Roman" w:eastAsia="Times New Roman" w:hAnsi="Times New Roman" w:cs="Times New Roman"/>
          <w:color w:val="000000"/>
          <w:sz w:val="24"/>
          <w:szCs w:val="24"/>
          <w:shd w:val="clear" w:color="auto" w:fill="FFFFFF"/>
        </w:rPr>
        <w:t>та</w:t>
      </w:r>
      <w:r w:rsidR="00FF4A89" w:rsidRPr="00D62681">
        <w:rPr>
          <w:rFonts w:ascii="Times New Roman" w:eastAsia="Times New Roman" w:hAnsi="Times New Roman" w:cs="Times New Roman"/>
          <w:color w:val="000000"/>
          <w:sz w:val="24"/>
          <w:szCs w:val="24"/>
          <w:shd w:val="clear" w:color="auto" w:fill="FFFFFF"/>
          <w:lang w:val="uk-UA"/>
        </w:rPr>
        <w:t xml:space="preserve"> подає Уповноваженому органу </w:t>
      </w:r>
      <w:r w:rsidR="0004403E" w:rsidRPr="00D62681">
        <w:rPr>
          <w:rFonts w:ascii="Times New Roman" w:eastAsia="Times New Roman" w:hAnsi="Times New Roman" w:cs="Times New Roman"/>
          <w:color w:val="000000"/>
          <w:sz w:val="24"/>
          <w:szCs w:val="24"/>
          <w:shd w:val="clear" w:color="auto" w:fill="FFFFFF"/>
          <w:lang w:val="uk-UA"/>
        </w:rPr>
        <w:t>пропозиції для</w:t>
      </w:r>
      <w:r w:rsidR="00CF06FF" w:rsidRPr="00D62681">
        <w:rPr>
          <w:rFonts w:ascii="Times New Roman" w:eastAsia="Times New Roman" w:hAnsi="Times New Roman" w:cs="Times New Roman"/>
          <w:color w:val="000000"/>
          <w:sz w:val="24"/>
          <w:szCs w:val="24"/>
          <w:shd w:val="clear" w:color="auto" w:fill="FFFFFF"/>
          <w:lang w:val="uk-UA"/>
        </w:rPr>
        <w:t xml:space="preserve"> </w:t>
      </w:r>
      <w:r w:rsidR="0004403E" w:rsidRPr="00D62681">
        <w:rPr>
          <w:rFonts w:ascii="Times New Roman" w:eastAsia="Times New Roman" w:hAnsi="Times New Roman" w:cs="Times New Roman"/>
          <w:color w:val="000000"/>
          <w:sz w:val="24"/>
          <w:szCs w:val="24"/>
          <w:shd w:val="clear" w:color="auto" w:fill="FFFFFF"/>
          <w:lang w:val="uk-UA"/>
        </w:rPr>
        <w:t xml:space="preserve">підготовки рішення виконавчого комітету Тернопільської міської ради про </w:t>
      </w:r>
      <w:r w:rsidR="00CF06FF" w:rsidRPr="00D62681">
        <w:rPr>
          <w:rFonts w:ascii="Times New Roman" w:eastAsia="Times New Roman" w:hAnsi="Times New Roman" w:cs="Times New Roman"/>
          <w:color w:val="000000"/>
          <w:sz w:val="24"/>
          <w:szCs w:val="24"/>
          <w:shd w:val="clear" w:color="auto" w:fill="FFFFFF"/>
          <w:lang w:val="uk-UA"/>
        </w:rPr>
        <w:t>погодження батьківської плати</w:t>
      </w:r>
      <w:r w:rsidR="00996FD5" w:rsidRPr="00D62681">
        <w:rPr>
          <w:rFonts w:ascii="Times New Roman" w:eastAsia="Times New Roman" w:hAnsi="Times New Roman" w:cs="Times New Roman"/>
          <w:color w:val="000000"/>
          <w:sz w:val="24"/>
          <w:szCs w:val="24"/>
          <w:shd w:val="clear" w:color="auto" w:fill="FFFFFF"/>
          <w:lang w:val="uk-UA"/>
        </w:rPr>
        <w:t>;</w:t>
      </w:r>
    </w:p>
    <w:p w14:paraId="168CB573" w14:textId="77777777" w:rsidR="00754D96" w:rsidRPr="00D62681" w:rsidRDefault="00D1594D" w:rsidP="00754D9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D62681">
        <w:rPr>
          <w:rFonts w:ascii="Times New Roman" w:eastAsia="Times New Roman" w:hAnsi="Times New Roman" w:cs="Times New Roman"/>
          <w:color w:val="000000"/>
          <w:sz w:val="24"/>
          <w:szCs w:val="24"/>
          <w:shd w:val="clear" w:color="auto" w:fill="FFFFFF"/>
          <w:lang w:val="uk-UA"/>
        </w:rPr>
        <w:t>з</w:t>
      </w:r>
      <w:r w:rsidRPr="00D62681">
        <w:rPr>
          <w:rFonts w:ascii="Times New Roman" w:eastAsia="Times New Roman" w:hAnsi="Times New Roman" w:cs="Times New Roman"/>
          <w:color w:val="000000"/>
          <w:sz w:val="24"/>
          <w:szCs w:val="24"/>
          <w:shd w:val="clear" w:color="auto" w:fill="FFFFFF"/>
        </w:rPr>
        <w:t>атверджує стратегію (персп</w:t>
      </w:r>
      <w:r w:rsidR="004A6569" w:rsidRPr="00D62681">
        <w:rPr>
          <w:rFonts w:ascii="Times New Roman" w:eastAsia="Times New Roman" w:hAnsi="Times New Roman" w:cs="Times New Roman"/>
          <w:color w:val="000000"/>
          <w:sz w:val="24"/>
          <w:szCs w:val="24"/>
          <w:shd w:val="clear" w:color="auto" w:fill="FFFFFF"/>
        </w:rPr>
        <w:t>ективний план) розвитку Закладу</w:t>
      </w:r>
      <w:r w:rsidR="004A6569" w:rsidRPr="00D62681">
        <w:rPr>
          <w:rFonts w:ascii="Times New Roman" w:eastAsia="Times New Roman" w:hAnsi="Times New Roman" w:cs="Times New Roman"/>
          <w:color w:val="000000"/>
          <w:sz w:val="24"/>
          <w:szCs w:val="24"/>
          <w:shd w:val="clear" w:color="auto" w:fill="FFFFFF"/>
          <w:lang w:val="uk-UA"/>
        </w:rPr>
        <w:t xml:space="preserve"> та освітні програми розроблені педагогічною радою;</w:t>
      </w:r>
    </w:p>
    <w:p w14:paraId="2F19B367" w14:textId="77777777" w:rsidR="008E02CC" w:rsidRPr="00ED2020"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lang w:val="uk-UA"/>
        </w:rPr>
        <w:t>в</w:t>
      </w:r>
      <w:r w:rsidR="00AD70D7" w:rsidRPr="00ED2020">
        <w:rPr>
          <w:rFonts w:ascii="Times New Roman" w:eastAsia="Times New Roman" w:hAnsi="Times New Roman" w:cs="Times New Roman"/>
          <w:color w:val="000000"/>
          <w:sz w:val="24"/>
          <w:szCs w:val="24"/>
          <w:shd w:val="clear" w:color="auto" w:fill="FFFFFF"/>
        </w:rPr>
        <w:t>идає у межах своєї компетенції накази та розпоря</w:t>
      </w:r>
      <w:r w:rsidR="009417C2" w:rsidRPr="00ED2020">
        <w:rPr>
          <w:rFonts w:ascii="Times New Roman" w:eastAsia="Times New Roman" w:hAnsi="Times New Roman" w:cs="Times New Roman"/>
          <w:color w:val="000000"/>
          <w:sz w:val="24"/>
          <w:szCs w:val="24"/>
          <w:shd w:val="clear" w:color="auto" w:fill="FFFFFF"/>
        </w:rPr>
        <w:t>дження і контролює їх виконан</w:t>
      </w:r>
      <w:r w:rsidR="009417C2" w:rsidRPr="00ED2020">
        <w:rPr>
          <w:rFonts w:ascii="Times New Roman" w:eastAsia="Times New Roman" w:hAnsi="Times New Roman" w:cs="Times New Roman"/>
          <w:color w:val="000000"/>
          <w:sz w:val="24"/>
          <w:szCs w:val="24"/>
          <w:shd w:val="clear" w:color="auto" w:fill="FFFFFF"/>
          <w:lang w:val="uk-UA"/>
        </w:rPr>
        <w:t>ня;</w:t>
      </w:r>
    </w:p>
    <w:p w14:paraId="080439DB" w14:textId="77777777" w:rsidR="008E02CC" w:rsidRPr="00ED2020"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lang w:val="uk-UA"/>
        </w:rPr>
        <w:t>с</w:t>
      </w:r>
      <w:r w:rsidR="00AD70D7" w:rsidRPr="00ED2020">
        <w:rPr>
          <w:rFonts w:ascii="Times New Roman" w:eastAsia="Times New Roman" w:hAnsi="Times New Roman" w:cs="Times New Roman"/>
          <w:color w:val="000000"/>
          <w:sz w:val="24"/>
          <w:szCs w:val="24"/>
          <w:shd w:val="clear" w:color="auto" w:fill="FFFFFF"/>
        </w:rPr>
        <w:t>прияє та створює умови для діяльності</w:t>
      </w:r>
      <w:r w:rsidR="00996FD5" w:rsidRPr="00ED2020">
        <w:rPr>
          <w:rFonts w:ascii="Times New Roman" w:eastAsia="Times New Roman" w:hAnsi="Times New Roman" w:cs="Times New Roman"/>
          <w:color w:val="000000"/>
          <w:sz w:val="24"/>
          <w:szCs w:val="24"/>
          <w:shd w:val="clear" w:color="auto" w:fill="FFFFFF"/>
        </w:rPr>
        <w:t xml:space="preserve"> органів самоврядування Закладу</w:t>
      </w:r>
      <w:r w:rsidR="00996FD5" w:rsidRPr="00ED2020">
        <w:rPr>
          <w:rFonts w:ascii="Times New Roman" w:eastAsia="Times New Roman" w:hAnsi="Times New Roman" w:cs="Times New Roman"/>
          <w:color w:val="000000"/>
          <w:sz w:val="24"/>
          <w:szCs w:val="24"/>
          <w:shd w:val="clear" w:color="auto" w:fill="FFFFFF"/>
          <w:lang w:val="uk-UA"/>
        </w:rPr>
        <w:t>;</w:t>
      </w:r>
    </w:p>
    <w:p w14:paraId="252C4C52" w14:textId="77777777" w:rsidR="001C7AC7" w:rsidRPr="00CB1B56" w:rsidRDefault="001C7AC7" w:rsidP="00054BC6">
      <w:pPr>
        <w:numPr>
          <w:ilvl w:val="0"/>
          <w:numId w:val="6"/>
        </w:numPr>
        <w:spacing w:after="0" w:line="240" w:lineRule="auto"/>
        <w:ind w:firstLine="142"/>
        <w:jc w:val="both"/>
        <w:rPr>
          <w:rFonts w:ascii="Times New Roman" w:eastAsia="Times New Roman" w:hAnsi="Times New Roman" w:cs="Times New Roman"/>
          <w:b/>
          <w:color w:val="000000" w:themeColor="text1"/>
          <w:sz w:val="24"/>
          <w:szCs w:val="24"/>
          <w:shd w:val="clear" w:color="auto" w:fill="FFFFFF"/>
        </w:rPr>
      </w:pPr>
      <w:r w:rsidRPr="004A6569">
        <w:rPr>
          <w:rFonts w:ascii="Times New Roman" w:hAnsi="Times New Roman" w:cs="Times New Roman"/>
          <w:color w:val="000000" w:themeColor="text1"/>
          <w:sz w:val="24"/>
          <w:szCs w:val="24"/>
          <w:shd w:val="clear" w:color="auto" w:fill="FFFFFF"/>
        </w:rPr>
        <w:t xml:space="preserve">вводить в дію та забезпечує реалізацію рішень педагогічної ради щодо встановлення надбавок, доплат, премій, матеріальної допомоги працівникам </w:t>
      </w:r>
      <w:r w:rsidRPr="004A6569">
        <w:rPr>
          <w:rFonts w:ascii="Times New Roman" w:hAnsi="Times New Roman" w:cs="Times New Roman"/>
          <w:color w:val="000000" w:themeColor="text1"/>
          <w:sz w:val="24"/>
          <w:szCs w:val="24"/>
          <w:shd w:val="clear" w:color="auto" w:fill="FFFFFF"/>
          <w:lang w:val="uk-UA"/>
        </w:rPr>
        <w:t>Закладу</w:t>
      </w:r>
      <w:r w:rsidRPr="004A6569">
        <w:rPr>
          <w:rFonts w:ascii="Times New Roman" w:hAnsi="Times New Roman" w:cs="Times New Roman"/>
          <w:color w:val="000000" w:themeColor="text1"/>
          <w:sz w:val="24"/>
          <w:szCs w:val="24"/>
          <w:shd w:val="clear" w:color="auto" w:fill="FFFFFF"/>
        </w:rPr>
        <w:t xml:space="preserve"> відповідно до законодавства</w:t>
      </w:r>
      <w:r w:rsidR="004A6569">
        <w:rPr>
          <w:rFonts w:ascii="Times New Roman" w:hAnsi="Times New Roman" w:cs="Times New Roman"/>
          <w:color w:val="000000" w:themeColor="text1"/>
          <w:sz w:val="24"/>
          <w:szCs w:val="24"/>
          <w:shd w:val="clear" w:color="auto" w:fill="FFFFFF"/>
          <w:lang w:val="uk-UA"/>
        </w:rPr>
        <w:t xml:space="preserve"> України</w:t>
      </w:r>
      <w:r w:rsidRPr="00CB1B56">
        <w:rPr>
          <w:rFonts w:ascii="Times New Roman" w:hAnsi="Times New Roman" w:cs="Times New Roman"/>
          <w:b/>
          <w:color w:val="000000" w:themeColor="text1"/>
          <w:sz w:val="24"/>
          <w:szCs w:val="24"/>
          <w:shd w:val="clear" w:color="auto" w:fill="FFFFFF"/>
        </w:rPr>
        <w:t>;</w:t>
      </w:r>
    </w:p>
    <w:p w14:paraId="2F789D63" w14:textId="77777777" w:rsidR="008E02CC" w:rsidRPr="00ED2020"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lang w:val="uk-UA"/>
        </w:rPr>
        <w:t>с</w:t>
      </w:r>
      <w:r w:rsidR="00AD70D7" w:rsidRPr="00ED2020">
        <w:rPr>
          <w:rFonts w:ascii="Times New Roman" w:eastAsia="Times New Roman" w:hAnsi="Times New Roman" w:cs="Times New Roman"/>
          <w:color w:val="000000"/>
          <w:sz w:val="24"/>
          <w:szCs w:val="24"/>
          <w:shd w:val="clear" w:color="auto" w:fill="FFFFFF"/>
        </w:rPr>
        <w:t>прияє створенню безпечних умов навчання та пра</w:t>
      </w:r>
      <w:r w:rsidR="00996FD5" w:rsidRPr="00ED2020">
        <w:rPr>
          <w:rFonts w:ascii="Times New Roman" w:eastAsia="Times New Roman" w:hAnsi="Times New Roman" w:cs="Times New Roman"/>
          <w:color w:val="000000"/>
          <w:sz w:val="24"/>
          <w:szCs w:val="24"/>
          <w:shd w:val="clear" w:color="auto" w:fill="FFFFFF"/>
        </w:rPr>
        <w:t>ці учасників освітнього процесу</w:t>
      </w:r>
      <w:r w:rsidR="00996FD5" w:rsidRPr="00ED2020">
        <w:rPr>
          <w:rFonts w:ascii="Times New Roman" w:eastAsia="Times New Roman" w:hAnsi="Times New Roman" w:cs="Times New Roman"/>
          <w:color w:val="000000"/>
          <w:sz w:val="24"/>
          <w:szCs w:val="24"/>
          <w:shd w:val="clear" w:color="auto" w:fill="FFFFFF"/>
          <w:lang w:val="uk-UA"/>
        </w:rPr>
        <w:t>;</w:t>
      </w:r>
    </w:p>
    <w:p w14:paraId="413AB043" w14:textId="77777777" w:rsidR="00D1594D" w:rsidRPr="00D62681" w:rsidRDefault="00D1594D"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D62681">
        <w:rPr>
          <w:rFonts w:ascii="Times New Roman" w:hAnsi="Times New Roman" w:cs="Times New Roman"/>
          <w:sz w:val="24"/>
          <w:szCs w:val="24"/>
        </w:rPr>
        <w:t xml:space="preserve">забезпечує дотримання санітарно-гігієнічних, протипожежних норм і правил техніки безпеки, вимог безпечної життєдіяльності </w:t>
      </w:r>
      <w:r w:rsidRPr="00D62681">
        <w:rPr>
          <w:rFonts w:ascii="Times New Roman" w:hAnsi="Times New Roman" w:cs="Times New Roman"/>
          <w:sz w:val="24"/>
          <w:szCs w:val="24"/>
          <w:lang w:val="uk-UA"/>
        </w:rPr>
        <w:t>учнів</w:t>
      </w:r>
      <w:r w:rsidRPr="00D62681">
        <w:rPr>
          <w:rFonts w:ascii="Times New Roman" w:hAnsi="Times New Roman" w:cs="Times New Roman"/>
          <w:sz w:val="24"/>
          <w:szCs w:val="24"/>
        </w:rPr>
        <w:t xml:space="preserve"> </w:t>
      </w:r>
      <w:r w:rsidRPr="00D62681">
        <w:rPr>
          <w:rFonts w:ascii="Times New Roman" w:hAnsi="Times New Roman" w:cs="Times New Roman"/>
          <w:sz w:val="24"/>
          <w:szCs w:val="24"/>
          <w:lang w:val="uk-UA"/>
        </w:rPr>
        <w:t>та</w:t>
      </w:r>
      <w:r w:rsidRPr="00D62681">
        <w:rPr>
          <w:rFonts w:ascii="Times New Roman" w:hAnsi="Times New Roman" w:cs="Times New Roman"/>
          <w:sz w:val="24"/>
          <w:szCs w:val="24"/>
        </w:rPr>
        <w:t xml:space="preserve"> працівників</w:t>
      </w:r>
      <w:r w:rsidR="006551EC" w:rsidRPr="00D62681">
        <w:rPr>
          <w:rFonts w:ascii="Times New Roman" w:hAnsi="Times New Roman" w:cs="Times New Roman"/>
          <w:sz w:val="24"/>
          <w:szCs w:val="24"/>
          <w:lang w:val="uk-UA"/>
        </w:rPr>
        <w:t xml:space="preserve"> Закладу;</w:t>
      </w:r>
    </w:p>
    <w:p w14:paraId="0388D741" w14:textId="77777777" w:rsidR="008E02CC" w:rsidRPr="00ED2020"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lang w:val="uk-UA"/>
        </w:rPr>
        <w:t>з</w:t>
      </w:r>
      <w:r w:rsidR="00AD70D7" w:rsidRPr="00ED2020">
        <w:rPr>
          <w:rFonts w:ascii="Times New Roman" w:eastAsia="Times New Roman" w:hAnsi="Times New Roman" w:cs="Times New Roman"/>
          <w:color w:val="000000"/>
          <w:sz w:val="24"/>
          <w:szCs w:val="24"/>
          <w:shd w:val="clear" w:color="auto" w:fill="FFFFFF"/>
        </w:rPr>
        <w:t>дійснює інші повноваження, передба</w:t>
      </w:r>
      <w:r w:rsidR="001F6A07" w:rsidRPr="00ED2020">
        <w:rPr>
          <w:rFonts w:ascii="Times New Roman" w:eastAsia="Times New Roman" w:hAnsi="Times New Roman" w:cs="Times New Roman"/>
          <w:color w:val="000000"/>
          <w:sz w:val="24"/>
          <w:szCs w:val="24"/>
          <w:shd w:val="clear" w:color="auto" w:fill="FFFFFF"/>
        </w:rPr>
        <w:t xml:space="preserve">чені законодавством України та </w:t>
      </w:r>
      <w:r w:rsidR="00185260" w:rsidRPr="00ED2020">
        <w:rPr>
          <w:rFonts w:ascii="Times New Roman" w:eastAsia="Times New Roman" w:hAnsi="Times New Roman" w:cs="Times New Roman"/>
          <w:color w:val="000000"/>
          <w:sz w:val="24"/>
          <w:szCs w:val="24"/>
          <w:shd w:val="clear" w:color="auto" w:fill="FFFFFF"/>
          <w:lang w:val="uk-UA"/>
        </w:rPr>
        <w:t>С</w:t>
      </w:r>
      <w:r w:rsidR="00996FD5" w:rsidRPr="00ED2020">
        <w:rPr>
          <w:rFonts w:ascii="Times New Roman" w:eastAsia="Times New Roman" w:hAnsi="Times New Roman" w:cs="Times New Roman"/>
          <w:color w:val="000000"/>
          <w:sz w:val="24"/>
          <w:szCs w:val="24"/>
          <w:shd w:val="clear" w:color="auto" w:fill="FFFFFF"/>
        </w:rPr>
        <w:t>татутом Закладу</w:t>
      </w:r>
      <w:r w:rsidR="00B32EFE">
        <w:rPr>
          <w:rFonts w:ascii="Times New Roman" w:eastAsia="Times New Roman" w:hAnsi="Times New Roman" w:cs="Times New Roman"/>
          <w:color w:val="000000"/>
          <w:sz w:val="24"/>
          <w:szCs w:val="24"/>
          <w:shd w:val="clear" w:color="auto" w:fill="FFFFFF"/>
          <w:lang w:val="uk-UA"/>
        </w:rPr>
        <w:t>.</w:t>
      </w:r>
    </w:p>
    <w:p w14:paraId="33B69515" w14:textId="77777777" w:rsidR="00033753" w:rsidRPr="00D62681" w:rsidRDefault="00AF4C2C" w:rsidP="00054BC6">
      <w:pPr>
        <w:spacing w:after="0" w:line="240" w:lineRule="auto"/>
        <w:jc w:val="both"/>
        <w:rPr>
          <w:rFonts w:ascii="Times New Roman" w:eastAsia="Times New Roman" w:hAnsi="Times New Roman"/>
          <w:sz w:val="24"/>
          <w:szCs w:val="24"/>
          <w:lang w:val="uk-UA"/>
        </w:rPr>
      </w:pPr>
      <w:r w:rsidRPr="00ED2020">
        <w:rPr>
          <w:rFonts w:ascii="Times New Roman" w:eastAsia="Times New Roman" w:hAnsi="Times New Roman" w:cs="Times New Roman"/>
          <w:color w:val="000000"/>
          <w:sz w:val="24"/>
          <w:szCs w:val="24"/>
          <w:shd w:val="clear" w:color="auto" w:fill="FFFFFF"/>
        </w:rPr>
        <w:t>3.</w:t>
      </w:r>
      <w:r w:rsidRPr="00ED2020">
        <w:rPr>
          <w:rFonts w:ascii="Times New Roman" w:eastAsia="Times New Roman" w:hAnsi="Times New Roman" w:cs="Times New Roman"/>
          <w:color w:val="000000"/>
          <w:sz w:val="24"/>
          <w:szCs w:val="24"/>
          <w:shd w:val="clear" w:color="auto" w:fill="FFFFFF"/>
          <w:lang w:val="uk-UA"/>
        </w:rPr>
        <w:t>6</w:t>
      </w:r>
      <w:r w:rsidR="00066989" w:rsidRPr="00ED2020">
        <w:rPr>
          <w:rFonts w:ascii="Times New Roman" w:eastAsia="Times New Roman" w:hAnsi="Times New Roman" w:cs="Times New Roman"/>
          <w:color w:val="000000"/>
          <w:sz w:val="24"/>
          <w:szCs w:val="24"/>
          <w:shd w:val="clear" w:color="auto" w:fill="FFFFFF"/>
        </w:rPr>
        <w:t>.</w:t>
      </w:r>
      <w:r w:rsidR="00066989" w:rsidRPr="00ED2020">
        <w:rPr>
          <w:rFonts w:ascii="Times New Roman" w:eastAsia="Times New Roman" w:hAnsi="Times New Roman" w:cs="Times New Roman"/>
          <w:color w:val="000000"/>
          <w:sz w:val="24"/>
          <w:szCs w:val="24"/>
          <w:shd w:val="clear" w:color="auto" w:fill="FFFFFF"/>
          <w:lang w:val="uk-UA"/>
        </w:rPr>
        <w:t xml:space="preserve"> </w:t>
      </w:r>
      <w:r w:rsidR="00033753" w:rsidRPr="00D62681">
        <w:rPr>
          <w:rFonts w:ascii="Times New Roman" w:eastAsia="Times New Roman" w:hAnsi="Times New Roman" w:cs="Times New Roman"/>
          <w:sz w:val="24"/>
          <w:szCs w:val="24"/>
          <w:lang w:val="uk-UA"/>
        </w:rPr>
        <w:t xml:space="preserve">Директор </w:t>
      </w:r>
      <w:r w:rsidR="00033753" w:rsidRPr="00D62681">
        <w:rPr>
          <w:rFonts w:ascii="Times New Roman" w:eastAsia="Times New Roman" w:hAnsi="Times New Roman"/>
          <w:sz w:val="24"/>
          <w:szCs w:val="24"/>
          <w:lang w:val="uk-UA"/>
        </w:rPr>
        <w:t>Закладу</w:t>
      </w:r>
      <w:r w:rsidR="00033753" w:rsidRPr="00D62681">
        <w:rPr>
          <w:rFonts w:ascii="Times New Roman" w:eastAsia="Times New Roman" w:hAnsi="Times New Roman" w:cs="Times New Roman"/>
          <w:sz w:val="24"/>
          <w:szCs w:val="24"/>
          <w:lang w:val="uk-UA"/>
        </w:rPr>
        <w:t xml:space="preserve"> є головою педагогічної ради </w:t>
      </w:r>
      <w:r w:rsidR="00F23E11" w:rsidRPr="00D62681">
        <w:rPr>
          <w:rFonts w:ascii="Times New Roman" w:eastAsia="Times New Roman" w:hAnsi="Times New Roman" w:cs="Times New Roman"/>
          <w:sz w:val="24"/>
          <w:szCs w:val="24"/>
          <w:lang w:val="uk-UA"/>
        </w:rPr>
        <w:t xml:space="preserve">- </w:t>
      </w:r>
      <w:r w:rsidR="00033753" w:rsidRPr="00D62681">
        <w:rPr>
          <w:rFonts w:ascii="Times New Roman" w:eastAsia="Times New Roman" w:hAnsi="Times New Roman" w:cs="Times New Roman"/>
          <w:sz w:val="24"/>
          <w:szCs w:val="24"/>
          <w:lang w:val="uk-UA"/>
        </w:rPr>
        <w:t xml:space="preserve">постійно діючого колегіального органу управління </w:t>
      </w:r>
      <w:r w:rsidR="007439A7" w:rsidRPr="00D62681">
        <w:rPr>
          <w:rFonts w:ascii="Times New Roman" w:eastAsia="Times New Roman" w:hAnsi="Times New Roman" w:cs="Times New Roman"/>
          <w:sz w:val="24"/>
          <w:szCs w:val="24"/>
          <w:lang w:val="uk-UA"/>
        </w:rPr>
        <w:t>З</w:t>
      </w:r>
      <w:r w:rsidR="00033753" w:rsidRPr="00D62681">
        <w:rPr>
          <w:rFonts w:ascii="Times New Roman" w:eastAsia="Times New Roman" w:hAnsi="Times New Roman" w:cs="Times New Roman"/>
          <w:sz w:val="24"/>
          <w:szCs w:val="24"/>
          <w:lang w:val="uk-UA"/>
        </w:rPr>
        <w:t>акладом.</w:t>
      </w:r>
      <w:r w:rsidR="006F79A8" w:rsidRPr="00D62681">
        <w:rPr>
          <w:rFonts w:ascii="Arial" w:hAnsi="Arial" w:cs="Arial"/>
          <w:color w:val="333333"/>
          <w:sz w:val="19"/>
          <w:szCs w:val="19"/>
          <w:shd w:val="clear" w:color="auto" w:fill="FFFFFF"/>
        </w:rPr>
        <w:t xml:space="preserve"> </w:t>
      </w:r>
    </w:p>
    <w:p w14:paraId="7E821081" w14:textId="77777777" w:rsidR="00DB05F6" w:rsidRPr="00D62681" w:rsidRDefault="00AA79BC"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D62681">
        <w:rPr>
          <w:rFonts w:ascii="Times New Roman" w:eastAsia="Times New Roman" w:hAnsi="Times New Roman" w:cs="Times New Roman"/>
          <w:color w:val="000000"/>
          <w:sz w:val="24"/>
          <w:szCs w:val="24"/>
          <w:shd w:val="clear" w:color="auto" w:fill="FFFFFF"/>
        </w:rPr>
        <w:t>Педагогічна рада</w:t>
      </w:r>
      <w:r w:rsidRPr="00D62681">
        <w:rPr>
          <w:rFonts w:ascii="Times New Roman" w:eastAsia="Times New Roman" w:hAnsi="Times New Roman" w:cs="Times New Roman"/>
          <w:color w:val="000000"/>
          <w:sz w:val="24"/>
          <w:szCs w:val="24"/>
          <w:shd w:val="clear" w:color="auto" w:fill="FFFFFF"/>
          <w:lang w:val="uk-UA"/>
        </w:rPr>
        <w:t>:</w:t>
      </w:r>
      <w:r w:rsidR="00DB05F6" w:rsidRPr="00D62681">
        <w:rPr>
          <w:rFonts w:ascii="Times New Roman" w:eastAsia="Times New Roman" w:hAnsi="Times New Roman" w:cs="Times New Roman"/>
          <w:color w:val="000000"/>
          <w:sz w:val="24"/>
          <w:szCs w:val="24"/>
          <w:shd w:val="clear" w:color="auto" w:fill="FFFFFF"/>
          <w:lang w:val="uk-UA"/>
        </w:rPr>
        <w:t xml:space="preserve"> </w:t>
      </w:r>
    </w:p>
    <w:p w14:paraId="5EC028CF" w14:textId="77777777" w:rsidR="008E02CC" w:rsidRPr="00ED2020" w:rsidRDefault="00996FD5"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rPr>
        <w:t>планує роботу Закладу</w:t>
      </w:r>
      <w:r w:rsidRPr="00ED2020">
        <w:rPr>
          <w:rFonts w:ascii="Times New Roman" w:eastAsia="Times New Roman" w:hAnsi="Times New Roman" w:cs="Times New Roman"/>
          <w:color w:val="000000"/>
          <w:sz w:val="24"/>
          <w:szCs w:val="24"/>
          <w:shd w:val="clear" w:color="auto" w:fill="FFFFFF"/>
          <w:lang w:val="uk-UA"/>
        </w:rPr>
        <w:t>;</w:t>
      </w:r>
    </w:p>
    <w:p w14:paraId="0CEA8876" w14:textId="77777777" w:rsidR="00066989" w:rsidRPr="00ED2020" w:rsidRDefault="00AD70D7"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rPr>
        <w:t>розробляє стратегію (персп</w:t>
      </w:r>
      <w:r w:rsidR="00996FD5" w:rsidRPr="00ED2020">
        <w:rPr>
          <w:rFonts w:ascii="Times New Roman" w:eastAsia="Times New Roman" w:hAnsi="Times New Roman" w:cs="Times New Roman"/>
          <w:color w:val="000000"/>
          <w:sz w:val="24"/>
          <w:szCs w:val="24"/>
          <w:shd w:val="clear" w:color="auto" w:fill="FFFFFF"/>
        </w:rPr>
        <w:t>ективний план) розвитку Закладу</w:t>
      </w:r>
      <w:r w:rsidR="00996FD5" w:rsidRPr="00ED2020">
        <w:rPr>
          <w:rFonts w:ascii="Times New Roman" w:eastAsia="Times New Roman" w:hAnsi="Times New Roman" w:cs="Times New Roman"/>
          <w:color w:val="000000"/>
          <w:sz w:val="24"/>
          <w:szCs w:val="24"/>
          <w:shd w:val="clear" w:color="auto" w:fill="FFFFFF"/>
          <w:lang w:val="uk-UA"/>
        </w:rPr>
        <w:t>;</w:t>
      </w:r>
      <w:r w:rsidR="00066989" w:rsidRPr="00ED2020">
        <w:rPr>
          <w:rFonts w:ascii="Times New Roman" w:eastAsia="Times New Roman" w:hAnsi="Times New Roman" w:cs="Times New Roman"/>
          <w:color w:val="000000"/>
          <w:sz w:val="24"/>
          <w:szCs w:val="24"/>
          <w:shd w:val="clear" w:color="auto" w:fill="FFFFFF"/>
          <w:lang w:val="uk-UA"/>
        </w:rPr>
        <w:t xml:space="preserve"> </w:t>
      </w:r>
    </w:p>
    <w:p w14:paraId="1C81C2A1" w14:textId="77777777" w:rsidR="008E02CC" w:rsidRPr="00ED2020" w:rsidRDefault="00066989"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lang w:val="uk-UA"/>
        </w:rPr>
        <w:t>с</w:t>
      </w:r>
      <w:r w:rsidR="00AD70D7" w:rsidRPr="00ED2020">
        <w:rPr>
          <w:rFonts w:ascii="Times New Roman" w:eastAsia="Times New Roman" w:hAnsi="Times New Roman" w:cs="Times New Roman"/>
          <w:color w:val="000000"/>
          <w:sz w:val="24"/>
          <w:szCs w:val="24"/>
          <w:shd w:val="clear" w:color="auto" w:fill="FFFFFF"/>
        </w:rPr>
        <w:t xml:space="preserve">хвалює освітню програму Закладу та оцінює </w:t>
      </w:r>
      <w:r w:rsidR="00996FD5" w:rsidRPr="00ED2020">
        <w:rPr>
          <w:rFonts w:ascii="Times New Roman" w:eastAsia="Times New Roman" w:hAnsi="Times New Roman" w:cs="Times New Roman"/>
          <w:color w:val="000000"/>
          <w:sz w:val="24"/>
          <w:szCs w:val="24"/>
          <w:shd w:val="clear" w:color="auto" w:fill="FFFFFF"/>
        </w:rPr>
        <w:t>результативність її  виконання</w:t>
      </w:r>
      <w:r w:rsidR="00996FD5" w:rsidRPr="00ED2020">
        <w:rPr>
          <w:rFonts w:ascii="Times New Roman" w:eastAsia="Times New Roman" w:hAnsi="Times New Roman" w:cs="Times New Roman"/>
          <w:color w:val="000000"/>
          <w:sz w:val="24"/>
          <w:szCs w:val="24"/>
          <w:shd w:val="clear" w:color="auto" w:fill="FFFFFF"/>
          <w:lang w:val="uk-UA"/>
        </w:rPr>
        <w:t>;</w:t>
      </w:r>
    </w:p>
    <w:p w14:paraId="391450F6" w14:textId="77777777" w:rsidR="002B19B7" w:rsidRPr="00ED2020" w:rsidRDefault="002B19B7"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lang w:val="uk-UA"/>
        </w:rPr>
        <w:t>розробляє план організації освітнього процесу та подає на затвердження директору Закладу</w:t>
      </w:r>
    </w:p>
    <w:p w14:paraId="5B72C93A" w14:textId="77777777" w:rsidR="002B19B7" w:rsidRPr="00D62681" w:rsidRDefault="002B19B7"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D62681">
        <w:rPr>
          <w:rFonts w:ascii="Times New Roman" w:eastAsia="Times New Roman" w:hAnsi="Times New Roman" w:cs="Times New Roman"/>
          <w:color w:val="000000"/>
          <w:sz w:val="24"/>
          <w:szCs w:val="24"/>
          <w:shd w:val="clear" w:color="auto" w:fill="FFFFFF"/>
          <w:lang w:val="uk-UA"/>
        </w:rPr>
        <w:t>формує систему та затверджує процедури внутрішнього забезпечення якості освіти</w:t>
      </w:r>
      <w:r w:rsidR="007439A7" w:rsidRPr="00D62681">
        <w:rPr>
          <w:rFonts w:ascii="Times New Roman" w:eastAsia="Times New Roman" w:hAnsi="Times New Roman" w:cs="Times New Roman"/>
          <w:color w:val="000000"/>
          <w:sz w:val="24"/>
          <w:szCs w:val="24"/>
          <w:shd w:val="clear" w:color="auto" w:fill="FFFFFF"/>
          <w:lang w:val="uk-UA"/>
        </w:rPr>
        <w:t>, включаючи систему  та механізми забезпечення академічної доброчесності, визначає порядок виявлення та встановлення фактів порушення академічної доброчесності, а також види</w:t>
      </w:r>
      <w:r w:rsidR="00D52079" w:rsidRPr="00D62681">
        <w:rPr>
          <w:rFonts w:ascii="Times New Roman" w:eastAsia="Times New Roman" w:hAnsi="Times New Roman" w:cs="Times New Roman"/>
          <w:color w:val="000000"/>
          <w:sz w:val="24"/>
          <w:szCs w:val="24"/>
          <w:shd w:val="clear" w:color="auto" w:fill="FFFFFF"/>
          <w:lang w:val="uk-UA"/>
        </w:rPr>
        <w:t xml:space="preserve"> академічної відповідальності (</w:t>
      </w:r>
      <w:r w:rsidR="007439A7" w:rsidRPr="00D62681">
        <w:rPr>
          <w:rFonts w:ascii="Times New Roman" w:eastAsia="Times New Roman" w:hAnsi="Times New Roman" w:cs="Times New Roman"/>
          <w:color w:val="000000"/>
          <w:sz w:val="24"/>
          <w:szCs w:val="24"/>
          <w:shd w:val="clear" w:color="auto" w:fill="FFFFFF"/>
          <w:lang w:val="uk-UA"/>
        </w:rPr>
        <w:t>у тому числі  додаткові та/або деталізовані) учасників освітнього процесу за конкретні порушення академічної доброчесності у Закладі;</w:t>
      </w:r>
    </w:p>
    <w:p w14:paraId="5D9EAA6F" w14:textId="77777777" w:rsidR="002B19B7" w:rsidRPr="00D62681" w:rsidRDefault="002B19B7"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D62681">
        <w:rPr>
          <w:rFonts w:ascii="Times New Roman" w:eastAsia="Times New Roman" w:hAnsi="Times New Roman" w:cs="Times New Roman"/>
          <w:color w:val="000000"/>
          <w:sz w:val="24"/>
          <w:szCs w:val="24"/>
          <w:shd w:val="clear" w:color="auto" w:fill="FFFFFF"/>
          <w:lang w:val="uk-UA"/>
        </w:rPr>
        <w:t>розглядає питання формування контингенту Закладу та схвалює план прийому до  Закладу на відповідний рік, надає</w:t>
      </w:r>
      <w:r w:rsidR="00531625" w:rsidRPr="00D62681">
        <w:rPr>
          <w:rFonts w:ascii="Times New Roman" w:eastAsia="Times New Roman" w:hAnsi="Times New Roman" w:cs="Times New Roman"/>
          <w:color w:val="000000"/>
          <w:sz w:val="24"/>
          <w:szCs w:val="24"/>
          <w:shd w:val="clear" w:color="auto" w:fill="FFFFFF"/>
          <w:lang w:val="uk-UA"/>
        </w:rPr>
        <w:t xml:space="preserve"> відповідні </w:t>
      </w:r>
      <w:r w:rsidRPr="00D62681">
        <w:rPr>
          <w:rFonts w:ascii="Times New Roman" w:eastAsia="Times New Roman" w:hAnsi="Times New Roman" w:cs="Times New Roman"/>
          <w:color w:val="000000"/>
          <w:sz w:val="24"/>
          <w:szCs w:val="24"/>
          <w:shd w:val="clear" w:color="auto" w:fill="FFFFFF"/>
          <w:lang w:val="uk-UA"/>
        </w:rPr>
        <w:t>пропозиції директору</w:t>
      </w:r>
      <w:r w:rsidR="00AC6579" w:rsidRPr="00D62681">
        <w:rPr>
          <w:rFonts w:ascii="Times New Roman" w:eastAsia="Times New Roman" w:hAnsi="Times New Roman" w:cs="Times New Roman"/>
          <w:color w:val="000000"/>
          <w:sz w:val="24"/>
          <w:szCs w:val="24"/>
          <w:shd w:val="clear" w:color="auto" w:fill="FFFFFF"/>
          <w:lang w:val="uk-UA"/>
        </w:rPr>
        <w:t xml:space="preserve"> на затвердження</w:t>
      </w:r>
      <w:r w:rsidRPr="00D62681">
        <w:rPr>
          <w:rFonts w:ascii="Times New Roman" w:eastAsia="Times New Roman" w:hAnsi="Times New Roman" w:cs="Times New Roman"/>
          <w:color w:val="000000"/>
          <w:sz w:val="24"/>
          <w:szCs w:val="24"/>
          <w:shd w:val="clear" w:color="auto" w:fill="FFFFFF"/>
          <w:lang w:val="uk-UA"/>
        </w:rPr>
        <w:t>.</w:t>
      </w:r>
    </w:p>
    <w:p w14:paraId="2AFD4189" w14:textId="77777777" w:rsidR="008E02CC" w:rsidRPr="00D62681"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риймає рішення щодо видачі документів про початкову мистецьку освіт</w:t>
      </w:r>
      <w:r w:rsidR="00F637BB">
        <w:rPr>
          <w:rFonts w:ascii="Times New Roman" w:eastAsia="Times New Roman" w:hAnsi="Times New Roman" w:cs="Times New Roman"/>
          <w:color w:val="000000"/>
          <w:sz w:val="24"/>
          <w:szCs w:val="24"/>
          <w:shd w:val="clear" w:color="auto" w:fill="FFFFFF"/>
        </w:rPr>
        <w:t xml:space="preserve">у, </w:t>
      </w:r>
      <w:r w:rsidR="00F637BB" w:rsidRPr="00D62681">
        <w:rPr>
          <w:rFonts w:ascii="Times New Roman" w:eastAsia="Times New Roman" w:hAnsi="Times New Roman" w:cs="Times New Roman"/>
          <w:color w:val="000000"/>
          <w:sz w:val="24"/>
          <w:szCs w:val="24"/>
          <w:shd w:val="clear" w:color="auto" w:fill="FFFFFF"/>
        </w:rPr>
        <w:t>переведення учнів у наступн</w:t>
      </w:r>
      <w:r w:rsidR="00F637BB" w:rsidRPr="00D62681">
        <w:rPr>
          <w:rFonts w:ascii="Times New Roman" w:eastAsia="Times New Roman" w:hAnsi="Times New Roman" w:cs="Times New Roman"/>
          <w:color w:val="000000"/>
          <w:sz w:val="24"/>
          <w:szCs w:val="24"/>
          <w:shd w:val="clear" w:color="auto" w:fill="FFFFFF"/>
          <w:lang w:val="uk-UA"/>
        </w:rPr>
        <w:t>і</w:t>
      </w:r>
      <w:r w:rsidR="00AD70D7" w:rsidRPr="00D62681">
        <w:rPr>
          <w:rFonts w:ascii="Times New Roman" w:eastAsia="Times New Roman" w:hAnsi="Times New Roman" w:cs="Times New Roman"/>
          <w:color w:val="000000"/>
          <w:sz w:val="24"/>
          <w:szCs w:val="24"/>
          <w:shd w:val="clear" w:color="auto" w:fill="FFFFFF"/>
        </w:rPr>
        <w:t xml:space="preserve"> клас</w:t>
      </w:r>
      <w:r w:rsidR="00F637BB" w:rsidRPr="00D62681">
        <w:rPr>
          <w:rFonts w:ascii="Times New Roman" w:eastAsia="Times New Roman" w:hAnsi="Times New Roman" w:cs="Times New Roman"/>
          <w:color w:val="000000"/>
          <w:sz w:val="24"/>
          <w:szCs w:val="24"/>
          <w:shd w:val="clear" w:color="auto" w:fill="FFFFFF"/>
          <w:lang w:val="uk-UA"/>
        </w:rPr>
        <w:t>и</w:t>
      </w:r>
      <w:r w:rsidR="00AD70D7" w:rsidRPr="00D62681">
        <w:rPr>
          <w:rFonts w:ascii="Times New Roman" w:eastAsia="Times New Roman" w:hAnsi="Times New Roman" w:cs="Times New Roman"/>
          <w:color w:val="000000"/>
          <w:sz w:val="24"/>
          <w:szCs w:val="24"/>
          <w:shd w:val="clear" w:color="auto" w:fill="FFFFFF"/>
        </w:rPr>
        <w:t xml:space="preserve">, залишення на повторний рік навчання, призначення переіспитів, відрахування учнів із </w:t>
      </w:r>
      <w:r w:rsidRPr="00D62681">
        <w:rPr>
          <w:rFonts w:ascii="Times New Roman" w:eastAsia="Times New Roman" w:hAnsi="Times New Roman" w:cs="Times New Roman"/>
          <w:color w:val="000000"/>
          <w:sz w:val="24"/>
          <w:szCs w:val="24"/>
          <w:shd w:val="clear" w:color="auto" w:fill="FFFFFF"/>
          <w:lang w:val="uk-UA"/>
        </w:rPr>
        <w:t>З</w:t>
      </w:r>
      <w:r w:rsidR="00996FD5" w:rsidRPr="00D62681">
        <w:rPr>
          <w:rFonts w:ascii="Times New Roman" w:eastAsia="Times New Roman" w:hAnsi="Times New Roman" w:cs="Times New Roman"/>
          <w:color w:val="000000"/>
          <w:sz w:val="24"/>
          <w:szCs w:val="24"/>
          <w:shd w:val="clear" w:color="auto" w:fill="FFFFFF"/>
        </w:rPr>
        <w:t>акладу</w:t>
      </w:r>
      <w:r w:rsidR="00996FD5" w:rsidRPr="00D62681">
        <w:rPr>
          <w:rFonts w:ascii="Times New Roman" w:eastAsia="Times New Roman" w:hAnsi="Times New Roman" w:cs="Times New Roman"/>
          <w:color w:val="000000"/>
          <w:sz w:val="24"/>
          <w:szCs w:val="24"/>
          <w:shd w:val="clear" w:color="auto" w:fill="FFFFFF"/>
          <w:lang w:val="uk-UA"/>
        </w:rPr>
        <w:t>;</w:t>
      </w:r>
    </w:p>
    <w:p w14:paraId="50C7FD1C" w14:textId="77777777" w:rsidR="008E02CC" w:rsidRPr="00054BC6"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р</w:t>
      </w:r>
      <w:r w:rsidR="00AD70D7" w:rsidRPr="00054BC6">
        <w:rPr>
          <w:rFonts w:ascii="Times New Roman" w:eastAsia="Times New Roman" w:hAnsi="Times New Roman" w:cs="Times New Roman"/>
          <w:color w:val="000000"/>
          <w:sz w:val="24"/>
          <w:szCs w:val="24"/>
          <w:shd w:val="clear" w:color="auto" w:fill="FFFFFF"/>
        </w:rPr>
        <w:t>озглядає актуальні питання організації, забезпечення та розвитку освітньо</w:t>
      </w:r>
      <w:r w:rsidR="00996FD5" w:rsidRPr="00054BC6">
        <w:rPr>
          <w:rFonts w:ascii="Times New Roman" w:eastAsia="Times New Roman" w:hAnsi="Times New Roman" w:cs="Times New Roman"/>
          <w:color w:val="000000"/>
          <w:sz w:val="24"/>
          <w:szCs w:val="24"/>
          <w:shd w:val="clear" w:color="auto" w:fill="FFFFFF"/>
        </w:rPr>
        <w:t xml:space="preserve">го </w:t>
      </w:r>
      <w:r w:rsidR="00BD6789">
        <w:rPr>
          <w:rFonts w:ascii="Times New Roman" w:eastAsia="Times New Roman" w:hAnsi="Times New Roman" w:cs="Times New Roman"/>
          <w:color w:val="000000"/>
          <w:sz w:val="24"/>
          <w:szCs w:val="24"/>
          <w:shd w:val="clear" w:color="auto" w:fill="FFFFFF"/>
        </w:rPr>
        <w:t>процесу</w:t>
      </w:r>
      <w:r w:rsidR="00BD6789">
        <w:rPr>
          <w:rFonts w:ascii="Times New Roman" w:eastAsia="Times New Roman" w:hAnsi="Times New Roman" w:cs="Times New Roman"/>
          <w:color w:val="000000"/>
          <w:sz w:val="24"/>
          <w:szCs w:val="24"/>
          <w:shd w:val="clear" w:color="auto" w:fill="FFFFFF"/>
          <w:lang w:val="uk-UA"/>
        </w:rPr>
        <w:t xml:space="preserve"> в Закладі, її структурних підрозділах</w:t>
      </w:r>
      <w:r w:rsidR="00996FD5" w:rsidRPr="00054BC6">
        <w:rPr>
          <w:rFonts w:ascii="Times New Roman" w:eastAsia="Times New Roman" w:hAnsi="Times New Roman" w:cs="Times New Roman"/>
          <w:color w:val="000000"/>
          <w:sz w:val="24"/>
          <w:szCs w:val="24"/>
          <w:shd w:val="clear" w:color="auto" w:fill="FFFFFF"/>
          <w:lang w:val="uk-UA"/>
        </w:rPr>
        <w:t>;</w:t>
      </w:r>
    </w:p>
    <w:p w14:paraId="2345FAEF" w14:textId="77777777" w:rsidR="008E02CC" w:rsidRPr="00D62681"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D62681">
        <w:rPr>
          <w:rFonts w:ascii="Times New Roman" w:eastAsia="Times New Roman" w:hAnsi="Times New Roman" w:cs="Times New Roman"/>
          <w:color w:val="000000"/>
          <w:sz w:val="24"/>
          <w:szCs w:val="24"/>
          <w:shd w:val="clear" w:color="auto" w:fill="FFFFFF"/>
          <w:lang w:val="uk-UA"/>
        </w:rPr>
        <w:t>о</w:t>
      </w:r>
      <w:r w:rsidR="00AD70D7" w:rsidRPr="00D62681">
        <w:rPr>
          <w:rFonts w:ascii="Times New Roman" w:eastAsia="Times New Roman" w:hAnsi="Times New Roman" w:cs="Times New Roman"/>
          <w:color w:val="000000"/>
          <w:sz w:val="24"/>
          <w:szCs w:val="24"/>
          <w:shd w:val="clear" w:color="auto" w:fill="FFFFFF"/>
        </w:rPr>
        <w:t>бговорює питання та визначає заходи щодо підвищення кваліфікації педагогічних працівників, затверджує щорічний план підвищення кваліф</w:t>
      </w:r>
      <w:r w:rsidR="00996FD5" w:rsidRPr="00D62681">
        <w:rPr>
          <w:rFonts w:ascii="Times New Roman" w:eastAsia="Times New Roman" w:hAnsi="Times New Roman" w:cs="Times New Roman"/>
          <w:color w:val="000000"/>
          <w:sz w:val="24"/>
          <w:szCs w:val="24"/>
          <w:shd w:val="clear" w:color="auto" w:fill="FFFFFF"/>
        </w:rPr>
        <w:t>ікації педагогічних працівників</w:t>
      </w:r>
      <w:r w:rsidR="00BD6789" w:rsidRPr="00D62681">
        <w:rPr>
          <w:rFonts w:ascii="Times New Roman" w:eastAsia="Times New Roman" w:hAnsi="Times New Roman" w:cs="Times New Roman"/>
          <w:color w:val="000000"/>
          <w:sz w:val="24"/>
          <w:szCs w:val="24"/>
          <w:shd w:val="clear" w:color="auto" w:fill="FFFFFF"/>
          <w:lang w:val="uk-UA"/>
        </w:rPr>
        <w:t>, визнає результати підвищення кваліфікації педагогічних працівників у порядку, визначеному постановою Кабінету Міністрів України від 21 серпня 2019 року №800 «Деякі питання підвищення кваліфікації педагогічних і науково-педагогічних працівників»</w:t>
      </w:r>
      <w:r w:rsidR="00996FD5" w:rsidRPr="00D62681">
        <w:rPr>
          <w:rFonts w:ascii="Times New Roman" w:eastAsia="Times New Roman" w:hAnsi="Times New Roman" w:cs="Times New Roman"/>
          <w:color w:val="000000"/>
          <w:sz w:val="24"/>
          <w:szCs w:val="24"/>
          <w:shd w:val="clear" w:color="auto" w:fill="FFFFFF"/>
          <w:lang w:val="uk-UA"/>
        </w:rPr>
        <w:t>;</w:t>
      </w:r>
    </w:p>
    <w:p w14:paraId="4EB85B8B" w14:textId="77777777" w:rsidR="008E02CC" w:rsidRPr="00F2352B"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lang w:val="uk-UA"/>
        </w:rPr>
        <w:t>у</w:t>
      </w:r>
      <w:r w:rsidR="00AD70D7" w:rsidRPr="00F2352B">
        <w:rPr>
          <w:rFonts w:ascii="Times New Roman" w:eastAsia="Times New Roman" w:hAnsi="Times New Roman" w:cs="Times New Roman"/>
          <w:color w:val="000000"/>
          <w:sz w:val="24"/>
          <w:szCs w:val="24"/>
          <w:shd w:val="clear" w:color="auto" w:fill="FFFFFF"/>
          <w:lang w:val="uk-UA"/>
        </w:rPr>
        <w:t>хвалює рішення щодо відзначення, морального та матеріального заохочення учнів, працівників Закладу та інш</w:t>
      </w:r>
      <w:r w:rsidR="00996FD5" w:rsidRPr="00F2352B">
        <w:rPr>
          <w:rFonts w:ascii="Times New Roman" w:eastAsia="Times New Roman" w:hAnsi="Times New Roman" w:cs="Times New Roman"/>
          <w:color w:val="000000"/>
          <w:sz w:val="24"/>
          <w:szCs w:val="24"/>
          <w:shd w:val="clear" w:color="auto" w:fill="FFFFFF"/>
          <w:lang w:val="uk-UA"/>
        </w:rPr>
        <w:t>их учасників освітнього процесу</w:t>
      </w:r>
      <w:r w:rsidR="00996FD5" w:rsidRPr="00054BC6">
        <w:rPr>
          <w:rFonts w:ascii="Times New Roman" w:eastAsia="Times New Roman" w:hAnsi="Times New Roman" w:cs="Times New Roman"/>
          <w:color w:val="000000"/>
          <w:sz w:val="24"/>
          <w:szCs w:val="24"/>
          <w:shd w:val="clear" w:color="auto" w:fill="FFFFFF"/>
          <w:lang w:val="uk-UA"/>
        </w:rPr>
        <w:t>;</w:t>
      </w:r>
    </w:p>
    <w:p w14:paraId="119CD098" w14:textId="77777777" w:rsidR="008E02CC" w:rsidRPr="00F2352B"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lang w:val="uk-UA"/>
        </w:rPr>
        <w:lastRenderedPageBreak/>
        <w:t>р</w:t>
      </w:r>
      <w:r w:rsidR="00AD70D7" w:rsidRPr="00F2352B">
        <w:rPr>
          <w:rFonts w:ascii="Times New Roman" w:eastAsia="Times New Roman" w:hAnsi="Times New Roman" w:cs="Times New Roman"/>
          <w:color w:val="000000"/>
          <w:sz w:val="24"/>
          <w:szCs w:val="24"/>
          <w:shd w:val="clear" w:color="auto" w:fill="FFFFFF"/>
          <w:lang w:val="uk-UA"/>
        </w:rPr>
        <w:t>озглядає питання щодо відповідальності учнів, працівників Закладу та інших учасників освітнього процесу за не</w:t>
      </w:r>
      <w:r w:rsidR="00996FD5" w:rsidRPr="00F2352B">
        <w:rPr>
          <w:rFonts w:ascii="Times New Roman" w:eastAsia="Times New Roman" w:hAnsi="Times New Roman" w:cs="Times New Roman"/>
          <w:color w:val="000000"/>
          <w:sz w:val="24"/>
          <w:szCs w:val="24"/>
          <w:shd w:val="clear" w:color="auto" w:fill="FFFFFF"/>
          <w:lang w:val="uk-UA"/>
        </w:rPr>
        <w:t>виконання ними своїх обов'язків</w:t>
      </w:r>
      <w:r w:rsidR="00996FD5" w:rsidRPr="00054BC6">
        <w:rPr>
          <w:rFonts w:ascii="Times New Roman" w:eastAsia="Times New Roman" w:hAnsi="Times New Roman" w:cs="Times New Roman"/>
          <w:color w:val="000000"/>
          <w:sz w:val="24"/>
          <w:szCs w:val="24"/>
          <w:shd w:val="clear" w:color="auto" w:fill="FFFFFF"/>
          <w:lang w:val="uk-UA"/>
        </w:rPr>
        <w:t>;</w:t>
      </w:r>
    </w:p>
    <w:p w14:paraId="47FB1CAD" w14:textId="77777777" w:rsidR="008E02CC" w:rsidRPr="00054BC6"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м</w:t>
      </w:r>
      <w:r w:rsidR="00AD70D7" w:rsidRPr="00054BC6">
        <w:rPr>
          <w:rFonts w:ascii="Times New Roman" w:eastAsia="Times New Roman" w:hAnsi="Times New Roman" w:cs="Times New Roman"/>
          <w:color w:val="000000"/>
          <w:sz w:val="24"/>
          <w:szCs w:val="24"/>
          <w:shd w:val="clear" w:color="auto" w:fill="FFFFFF"/>
        </w:rPr>
        <w:t xml:space="preserve">ає право ініціювати проведення позапланового інституційного аудиту та </w:t>
      </w:r>
      <w:r w:rsidR="00996FD5" w:rsidRPr="00054BC6">
        <w:rPr>
          <w:rFonts w:ascii="Times New Roman" w:eastAsia="Times New Roman" w:hAnsi="Times New Roman" w:cs="Times New Roman"/>
          <w:color w:val="000000"/>
          <w:sz w:val="24"/>
          <w:szCs w:val="24"/>
          <w:shd w:val="clear" w:color="auto" w:fill="FFFFFF"/>
        </w:rPr>
        <w:t>громадської акредитації Закладу</w:t>
      </w:r>
      <w:r w:rsidR="00996FD5" w:rsidRPr="00054BC6">
        <w:rPr>
          <w:rFonts w:ascii="Times New Roman" w:eastAsia="Times New Roman" w:hAnsi="Times New Roman" w:cs="Times New Roman"/>
          <w:color w:val="000000"/>
          <w:sz w:val="24"/>
          <w:szCs w:val="24"/>
          <w:shd w:val="clear" w:color="auto" w:fill="FFFFFF"/>
          <w:lang w:val="uk-UA"/>
        </w:rPr>
        <w:t>;</w:t>
      </w:r>
    </w:p>
    <w:p w14:paraId="0788014D" w14:textId="77777777" w:rsidR="008E02CC" w:rsidRPr="00054BC6"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р</w:t>
      </w:r>
      <w:r w:rsidR="00AD70D7" w:rsidRPr="00054BC6">
        <w:rPr>
          <w:rFonts w:ascii="Times New Roman" w:eastAsia="Times New Roman" w:hAnsi="Times New Roman" w:cs="Times New Roman"/>
          <w:color w:val="000000"/>
          <w:sz w:val="24"/>
          <w:szCs w:val="24"/>
          <w:shd w:val="clear" w:color="auto" w:fill="FFFFFF"/>
        </w:rPr>
        <w:t>озглядає інші пит</w:t>
      </w:r>
      <w:r w:rsidR="005B5BAB" w:rsidRPr="00054BC6">
        <w:rPr>
          <w:rFonts w:ascii="Times New Roman" w:eastAsia="Times New Roman" w:hAnsi="Times New Roman" w:cs="Times New Roman"/>
          <w:color w:val="000000"/>
          <w:sz w:val="24"/>
          <w:szCs w:val="24"/>
          <w:shd w:val="clear" w:color="auto" w:fill="FFFFFF"/>
        </w:rPr>
        <w:t xml:space="preserve">ання, віднесені законом та/або </w:t>
      </w:r>
      <w:r w:rsidR="00473654">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татутом Закладу до її повноважень.</w:t>
      </w:r>
    </w:p>
    <w:p w14:paraId="07A6A265" w14:textId="77777777" w:rsidR="008E02CC" w:rsidRPr="00054BC6" w:rsidRDefault="005F4732"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F506F8">
        <w:rPr>
          <w:rFonts w:ascii="Times New Roman" w:eastAsia="Times New Roman" w:hAnsi="Times New Roman" w:cs="Times New Roman"/>
          <w:color w:val="000000"/>
          <w:sz w:val="24"/>
          <w:szCs w:val="24"/>
          <w:shd w:val="clear" w:color="auto" w:fill="FFFFFF"/>
          <w:lang w:val="uk-UA"/>
        </w:rPr>
        <w:t>Робота педагогічної</w:t>
      </w:r>
      <w:r w:rsidR="000C1065">
        <w:rPr>
          <w:rFonts w:ascii="Times New Roman" w:eastAsia="Times New Roman" w:hAnsi="Times New Roman" w:cs="Times New Roman"/>
          <w:color w:val="000000"/>
          <w:sz w:val="24"/>
          <w:szCs w:val="24"/>
          <w:shd w:val="clear" w:color="auto" w:fill="FFFFFF"/>
          <w:lang w:val="uk-UA"/>
        </w:rPr>
        <w:t xml:space="preserve"> ради проводиться відповідно до Положення про педагогічну раду Закладу</w:t>
      </w:r>
      <w:r w:rsidRPr="00F506F8">
        <w:rPr>
          <w:rFonts w:ascii="Times New Roman" w:eastAsia="Times New Roman" w:hAnsi="Times New Roman" w:cs="Times New Roman"/>
          <w:color w:val="000000"/>
          <w:sz w:val="24"/>
          <w:szCs w:val="24"/>
          <w:shd w:val="clear" w:color="auto" w:fill="FFFFFF"/>
          <w:lang w:val="uk-UA"/>
        </w:rPr>
        <w:t>.</w:t>
      </w:r>
      <w:r w:rsidR="00F506F8" w:rsidRPr="00F64F36">
        <w:rPr>
          <w:rFonts w:ascii="Times New Roman" w:eastAsia="Times New Roman" w:hAnsi="Times New Roman" w:cs="Times New Roman"/>
          <w:b/>
          <w:color w:val="000000"/>
          <w:sz w:val="24"/>
          <w:szCs w:val="24"/>
          <w:shd w:val="clear" w:color="auto" w:fill="FFFFFF"/>
          <w:lang w:val="uk-UA"/>
        </w:rPr>
        <w:t xml:space="preserve"> </w:t>
      </w:r>
      <w:r w:rsidR="00460EA7" w:rsidRPr="00F506F8">
        <w:rPr>
          <w:rFonts w:ascii="Times New Roman" w:eastAsia="Times New Roman" w:hAnsi="Times New Roman" w:cs="Times New Roman"/>
          <w:color w:val="000000"/>
          <w:sz w:val="24"/>
          <w:szCs w:val="24"/>
          <w:shd w:val="clear" w:color="auto" w:fill="FFFFFF"/>
          <w:lang w:val="uk-UA"/>
        </w:rPr>
        <w:t>Обов'язковим є проведення засідань педагогічної ради на початк</w:t>
      </w:r>
      <w:r w:rsidR="00460EA7" w:rsidRPr="00054BC6">
        <w:rPr>
          <w:rFonts w:ascii="Times New Roman" w:eastAsia="Times New Roman" w:hAnsi="Times New Roman" w:cs="Times New Roman"/>
          <w:color w:val="000000"/>
          <w:sz w:val="24"/>
          <w:szCs w:val="24"/>
          <w:shd w:val="clear" w:color="auto" w:fill="FFFFFF"/>
        </w:rPr>
        <w:t>у та в кінці навчального року.</w:t>
      </w:r>
      <w:r w:rsidR="00460EA7">
        <w:rPr>
          <w:rFonts w:ascii="Times New Roman" w:eastAsia="Times New Roman" w:hAnsi="Times New Roman" w:cs="Times New Roman"/>
          <w:color w:val="000000"/>
          <w:sz w:val="24"/>
          <w:szCs w:val="24"/>
          <w:shd w:val="clear" w:color="auto" w:fill="FFFFFF"/>
          <w:lang w:val="uk-UA"/>
        </w:rPr>
        <w:t xml:space="preserve"> </w:t>
      </w:r>
      <w:r w:rsidR="0070743C" w:rsidRPr="00F506F8">
        <w:rPr>
          <w:rFonts w:ascii="Times New Roman" w:eastAsia="Times New Roman" w:hAnsi="Times New Roman" w:cs="Times New Roman"/>
          <w:color w:val="000000"/>
          <w:sz w:val="24"/>
          <w:szCs w:val="24"/>
          <w:shd w:val="clear" w:color="auto" w:fill="FFFFFF"/>
          <w:lang w:val="uk-UA"/>
        </w:rPr>
        <w:t xml:space="preserve">Рішення педагогічної ради вводяться у дію наказом директора Закладу. </w:t>
      </w:r>
      <w:r w:rsidR="00CE690A">
        <w:rPr>
          <w:rFonts w:ascii="Times New Roman" w:eastAsia="Times New Roman" w:hAnsi="Times New Roman" w:cs="Times New Roman"/>
          <w:color w:val="000000"/>
          <w:sz w:val="24"/>
          <w:szCs w:val="24"/>
          <w:shd w:val="clear" w:color="auto" w:fill="FFFFFF"/>
          <w:lang w:val="uk-UA"/>
        </w:rPr>
        <w:t>Порядок ство</w:t>
      </w:r>
      <w:r w:rsidR="0070743C">
        <w:rPr>
          <w:rFonts w:ascii="Times New Roman" w:eastAsia="Times New Roman" w:hAnsi="Times New Roman" w:cs="Times New Roman"/>
          <w:color w:val="000000"/>
          <w:sz w:val="24"/>
          <w:szCs w:val="24"/>
          <w:shd w:val="clear" w:color="auto" w:fill="FFFFFF"/>
          <w:lang w:val="uk-UA"/>
        </w:rPr>
        <w:t xml:space="preserve">рення та роботи педагогічної ради визначаються Статутом Закладу. </w:t>
      </w:r>
    </w:p>
    <w:p w14:paraId="1EB0B1BE" w14:textId="77777777" w:rsidR="008E02CC" w:rsidRPr="00054BC6" w:rsidRDefault="00BD7E3F"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3.</w:t>
      </w:r>
      <w:r w:rsidR="00AF4C2C">
        <w:rPr>
          <w:rFonts w:ascii="Times New Roman" w:eastAsia="Times New Roman" w:hAnsi="Times New Roman" w:cs="Times New Roman"/>
          <w:color w:val="000000"/>
          <w:sz w:val="24"/>
          <w:szCs w:val="24"/>
          <w:shd w:val="clear" w:color="auto" w:fill="FFFFFF"/>
          <w:lang w:val="uk-UA"/>
        </w:rPr>
        <w:t>7</w:t>
      </w:r>
      <w:r w:rsidR="00AD70D7" w:rsidRPr="00054BC6">
        <w:rPr>
          <w:rFonts w:ascii="Times New Roman" w:eastAsia="Times New Roman" w:hAnsi="Times New Roman" w:cs="Times New Roman"/>
          <w:color w:val="000000"/>
          <w:sz w:val="24"/>
          <w:szCs w:val="24"/>
          <w:shd w:val="clear" w:color="auto" w:fill="FFFFFF"/>
        </w:rPr>
        <w:t>. У разі необхідності в Закладі може бути створена піклувальна рада відповідно до чинного законодавства. Процедура формування піклувальної ради Закладу, перелік і строк повноважень, а також порядок її діяльності визначаються законодавством України.</w:t>
      </w:r>
    </w:p>
    <w:p w14:paraId="7B9F9093" w14:textId="77777777" w:rsidR="008E02CC" w:rsidRPr="00054BC6" w:rsidRDefault="00AD70D7"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Піклувальна рада сприяє вирішенню перспективних завдань розвитку Закладу,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14:paraId="337A4D57" w14:textId="77777777" w:rsidR="008E02CC" w:rsidRPr="00054BC6" w:rsidRDefault="00AD70D7"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Члени піклувальної ради мають право брати участь у роботі колегіальних органів Закладу з правом дорадчого голосу.</w:t>
      </w:r>
    </w:p>
    <w:p w14:paraId="75F5D8D8"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ab/>
        <w:t>До складу піклувальної ради Закладу не можуть входити здобувачі початкової мистецької освіти та працівники цієї школи.</w:t>
      </w:r>
    </w:p>
    <w:p w14:paraId="738CD94A" w14:textId="77777777" w:rsidR="008E02CC" w:rsidRPr="00054BC6" w:rsidRDefault="00BD7E3F"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3.</w:t>
      </w:r>
      <w:r w:rsidR="00AF4C2C">
        <w:rPr>
          <w:rFonts w:ascii="Times New Roman" w:eastAsia="Times New Roman" w:hAnsi="Times New Roman" w:cs="Times New Roman"/>
          <w:color w:val="000000"/>
          <w:sz w:val="24"/>
          <w:szCs w:val="24"/>
          <w:shd w:val="clear" w:color="auto" w:fill="FFFFFF"/>
          <w:lang w:val="uk-UA"/>
        </w:rPr>
        <w:t>8</w:t>
      </w:r>
      <w:r w:rsidR="00066989" w:rsidRPr="00054BC6">
        <w:rPr>
          <w:rFonts w:ascii="Times New Roman" w:eastAsia="Times New Roman" w:hAnsi="Times New Roman" w:cs="Times New Roman"/>
          <w:color w:val="000000"/>
          <w:sz w:val="24"/>
          <w:szCs w:val="24"/>
          <w:shd w:val="clear" w:color="auto" w:fill="FFFFFF"/>
        </w:rPr>
        <w:t>.</w:t>
      </w:r>
      <w:r w:rsidR="00066989" w:rsidRPr="00054BC6">
        <w:rPr>
          <w:rFonts w:ascii="Times New Roman" w:eastAsia="Times New Roman" w:hAnsi="Times New Roman" w:cs="Times New Roman"/>
          <w:color w:val="000000"/>
          <w:sz w:val="24"/>
          <w:szCs w:val="24"/>
          <w:shd w:val="clear" w:color="auto" w:fill="FFFFFF"/>
          <w:lang w:val="uk-UA"/>
        </w:rPr>
        <w:t xml:space="preserve"> </w:t>
      </w:r>
      <w:r w:rsidR="00AD70D7" w:rsidRPr="00054BC6">
        <w:rPr>
          <w:rFonts w:ascii="Times New Roman" w:eastAsia="Times New Roman" w:hAnsi="Times New Roman" w:cs="Times New Roman"/>
          <w:color w:val="000000"/>
          <w:sz w:val="24"/>
          <w:szCs w:val="24"/>
          <w:shd w:val="clear" w:color="auto" w:fill="FFFFFF"/>
        </w:rPr>
        <w:t>Піклувальна рада має право:</w:t>
      </w:r>
    </w:p>
    <w:p w14:paraId="7D78F1C7" w14:textId="77777777" w:rsidR="008E02CC" w:rsidRPr="00054BC6" w:rsidRDefault="00BD7E3F" w:rsidP="00054B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б</w:t>
      </w:r>
      <w:r w:rsidR="00AD70D7" w:rsidRPr="00054BC6">
        <w:rPr>
          <w:rFonts w:ascii="Times New Roman" w:eastAsia="Times New Roman" w:hAnsi="Times New Roman" w:cs="Times New Roman"/>
          <w:color w:val="000000"/>
          <w:sz w:val="24"/>
          <w:szCs w:val="24"/>
          <w:shd w:val="clear" w:color="auto" w:fill="FFFFFF"/>
        </w:rPr>
        <w:t>рати участь у визначенні стратегії (перспективного плану) розвитку Закладу та к</w:t>
      </w:r>
      <w:r w:rsidR="00996FD5" w:rsidRPr="00054BC6">
        <w:rPr>
          <w:rFonts w:ascii="Times New Roman" w:eastAsia="Times New Roman" w:hAnsi="Times New Roman" w:cs="Times New Roman"/>
          <w:color w:val="000000"/>
          <w:sz w:val="24"/>
          <w:szCs w:val="24"/>
          <w:shd w:val="clear" w:color="auto" w:fill="FFFFFF"/>
        </w:rPr>
        <w:t>онтролювати її (його) виконання</w:t>
      </w:r>
      <w:r w:rsidR="00996FD5" w:rsidRPr="00054BC6">
        <w:rPr>
          <w:rFonts w:ascii="Times New Roman" w:eastAsia="Times New Roman" w:hAnsi="Times New Roman" w:cs="Times New Roman"/>
          <w:color w:val="000000"/>
          <w:sz w:val="24"/>
          <w:szCs w:val="24"/>
          <w:shd w:val="clear" w:color="auto" w:fill="FFFFFF"/>
          <w:lang w:val="uk-UA"/>
        </w:rPr>
        <w:t>;</w:t>
      </w:r>
    </w:p>
    <w:p w14:paraId="23E04FEA" w14:textId="77777777" w:rsidR="008E02CC" w:rsidRPr="00054BC6" w:rsidRDefault="00BD7E3F" w:rsidP="00054B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прияти залученню</w:t>
      </w:r>
      <w:r w:rsidR="00996FD5" w:rsidRPr="00054BC6">
        <w:rPr>
          <w:rFonts w:ascii="Times New Roman" w:eastAsia="Times New Roman" w:hAnsi="Times New Roman" w:cs="Times New Roman"/>
          <w:color w:val="000000"/>
          <w:sz w:val="24"/>
          <w:szCs w:val="24"/>
          <w:shd w:val="clear" w:color="auto" w:fill="FFFFFF"/>
        </w:rPr>
        <w:t xml:space="preserve"> додаткових джерел фінансування</w:t>
      </w:r>
      <w:r w:rsidR="00996FD5" w:rsidRPr="00054BC6">
        <w:rPr>
          <w:rFonts w:ascii="Times New Roman" w:eastAsia="Times New Roman" w:hAnsi="Times New Roman" w:cs="Times New Roman"/>
          <w:color w:val="000000"/>
          <w:sz w:val="24"/>
          <w:szCs w:val="24"/>
          <w:shd w:val="clear" w:color="auto" w:fill="FFFFFF"/>
          <w:lang w:val="uk-UA"/>
        </w:rPr>
        <w:t>;</w:t>
      </w:r>
    </w:p>
    <w:p w14:paraId="6F6677C8" w14:textId="77777777" w:rsidR="008E02CC" w:rsidRPr="00054BC6" w:rsidRDefault="00BD7E3F" w:rsidP="00054B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а</w:t>
      </w:r>
      <w:r w:rsidR="00AD70D7" w:rsidRPr="00054BC6">
        <w:rPr>
          <w:rFonts w:ascii="Times New Roman" w:eastAsia="Times New Roman" w:hAnsi="Times New Roman" w:cs="Times New Roman"/>
          <w:color w:val="000000"/>
          <w:sz w:val="24"/>
          <w:szCs w:val="24"/>
          <w:shd w:val="clear" w:color="auto" w:fill="FFFFFF"/>
        </w:rPr>
        <w:t>налізувати та оцінювати дія</w:t>
      </w:r>
      <w:r w:rsidR="00996FD5" w:rsidRPr="00054BC6">
        <w:rPr>
          <w:rFonts w:ascii="Times New Roman" w:eastAsia="Times New Roman" w:hAnsi="Times New Roman" w:cs="Times New Roman"/>
          <w:color w:val="000000"/>
          <w:sz w:val="24"/>
          <w:szCs w:val="24"/>
          <w:shd w:val="clear" w:color="auto" w:fill="FFFFFF"/>
        </w:rPr>
        <w:t>льність Закладу та її директора</w:t>
      </w:r>
      <w:r w:rsidR="00996FD5" w:rsidRPr="00054BC6">
        <w:rPr>
          <w:rFonts w:ascii="Times New Roman" w:eastAsia="Times New Roman" w:hAnsi="Times New Roman" w:cs="Times New Roman"/>
          <w:color w:val="000000"/>
          <w:sz w:val="24"/>
          <w:szCs w:val="24"/>
          <w:shd w:val="clear" w:color="auto" w:fill="FFFFFF"/>
          <w:lang w:val="uk-UA"/>
        </w:rPr>
        <w:t>;</w:t>
      </w:r>
    </w:p>
    <w:p w14:paraId="490E2134" w14:textId="77777777" w:rsidR="008E02CC" w:rsidRPr="00054BC6" w:rsidRDefault="00BD7E3F" w:rsidP="00054B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к</w:t>
      </w:r>
      <w:r w:rsidR="00AD70D7" w:rsidRPr="00054BC6">
        <w:rPr>
          <w:rFonts w:ascii="Times New Roman" w:eastAsia="Times New Roman" w:hAnsi="Times New Roman" w:cs="Times New Roman"/>
          <w:color w:val="000000"/>
          <w:sz w:val="24"/>
          <w:szCs w:val="24"/>
          <w:shd w:val="clear" w:color="auto" w:fill="FFFFFF"/>
        </w:rPr>
        <w:t xml:space="preserve">онтролювати виконання кошторису та/або бюджету Закладу і вносити відповідні рекомендації та пропозиції, що є обов'язковими для розгляду директором </w:t>
      </w:r>
      <w:r w:rsidR="00996FD5" w:rsidRPr="00054BC6">
        <w:rPr>
          <w:rFonts w:ascii="Times New Roman" w:eastAsia="Times New Roman" w:hAnsi="Times New Roman" w:cs="Times New Roman"/>
          <w:color w:val="000000"/>
          <w:sz w:val="24"/>
          <w:szCs w:val="24"/>
          <w:shd w:val="clear" w:color="auto" w:fill="FFFFFF"/>
        </w:rPr>
        <w:t>Закладу</w:t>
      </w:r>
      <w:r w:rsidR="00996FD5" w:rsidRPr="00054BC6">
        <w:rPr>
          <w:rFonts w:ascii="Times New Roman" w:eastAsia="Times New Roman" w:hAnsi="Times New Roman" w:cs="Times New Roman"/>
          <w:color w:val="000000"/>
          <w:sz w:val="24"/>
          <w:szCs w:val="24"/>
          <w:shd w:val="clear" w:color="auto" w:fill="FFFFFF"/>
          <w:lang w:val="uk-UA"/>
        </w:rPr>
        <w:t>;</w:t>
      </w:r>
    </w:p>
    <w:p w14:paraId="3E1C90F2" w14:textId="77777777" w:rsidR="008E02CC" w:rsidRPr="00054BC6" w:rsidRDefault="00BD7E3F" w:rsidP="00054B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в</w:t>
      </w:r>
      <w:r w:rsidR="00AD70D7" w:rsidRPr="00054BC6">
        <w:rPr>
          <w:rFonts w:ascii="Times New Roman" w:eastAsia="Times New Roman" w:hAnsi="Times New Roman" w:cs="Times New Roman"/>
          <w:color w:val="000000"/>
          <w:sz w:val="24"/>
          <w:szCs w:val="24"/>
          <w:shd w:val="clear" w:color="auto" w:fill="FFFFFF"/>
        </w:rPr>
        <w:t>носити засновнику Закладу подання про заохочення або розірвання строкового трудового договору (контракту) з директором Заклад</w:t>
      </w:r>
      <w:r w:rsidR="00996FD5" w:rsidRPr="00054BC6">
        <w:rPr>
          <w:rFonts w:ascii="Times New Roman" w:eastAsia="Times New Roman" w:hAnsi="Times New Roman" w:cs="Times New Roman"/>
          <w:color w:val="000000"/>
          <w:sz w:val="24"/>
          <w:szCs w:val="24"/>
          <w:shd w:val="clear" w:color="auto" w:fill="FFFFFF"/>
        </w:rPr>
        <w:t>у з підстав, визначених законом</w:t>
      </w:r>
      <w:r w:rsidR="00996FD5" w:rsidRPr="00054BC6">
        <w:rPr>
          <w:rFonts w:ascii="Times New Roman" w:eastAsia="Times New Roman" w:hAnsi="Times New Roman" w:cs="Times New Roman"/>
          <w:color w:val="000000"/>
          <w:sz w:val="24"/>
          <w:szCs w:val="24"/>
          <w:shd w:val="clear" w:color="auto" w:fill="FFFFFF"/>
          <w:lang w:val="uk-UA"/>
        </w:rPr>
        <w:t>;</w:t>
      </w:r>
    </w:p>
    <w:p w14:paraId="68F17192" w14:textId="77777777" w:rsidR="008E02CC" w:rsidRPr="00054BC6" w:rsidRDefault="00BD7E3F" w:rsidP="00054B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дійснювати інші права, визначені</w:t>
      </w:r>
      <w:r w:rsidR="001F6A07" w:rsidRPr="00054BC6">
        <w:rPr>
          <w:rFonts w:ascii="Times New Roman" w:eastAsia="Times New Roman" w:hAnsi="Times New Roman" w:cs="Times New Roman"/>
          <w:color w:val="000000"/>
          <w:sz w:val="24"/>
          <w:szCs w:val="24"/>
          <w:shd w:val="clear" w:color="auto" w:fill="FFFFFF"/>
        </w:rPr>
        <w:t xml:space="preserve"> законодавством України та/або </w:t>
      </w:r>
      <w:r w:rsidR="007D7B27">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татутом Закладу.</w:t>
      </w:r>
    </w:p>
    <w:p w14:paraId="119EF031"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3.</w:t>
      </w:r>
      <w:r w:rsidR="00AF4C2C">
        <w:rPr>
          <w:rFonts w:ascii="Times New Roman" w:eastAsia="Times New Roman" w:hAnsi="Times New Roman" w:cs="Times New Roman"/>
          <w:color w:val="000000"/>
          <w:sz w:val="24"/>
          <w:szCs w:val="24"/>
          <w:shd w:val="clear" w:color="auto" w:fill="FFFFFF"/>
          <w:lang w:val="uk-UA"/>
        </w:rPr>
        <w:t>9</w:t>
      </w:r>
      <w:r w:rsidRPr="00054BC6">
        <w:rPr>
          <w:rFonts w:ascii="Times New Roman" w:eastAsia="Times New Roman" w:hAnsi="Times New Roman" w:cs="Times New Roman"/>
          <w:color w:val="000000"/>
          <w:sz w:val="24"/>
          <w:szCs w:val="24"/>
          <w:shd w:val="clear" w:color="auto" w:fill="FFFFFF"/>
        </w:rPr>
        <w:t>. Вищим колегіальним органом громадського самоврядування Закладу є загальні збори колективу.</w:t>
      </w:r>
    </w:p>
    <w:p w14:paraId="19714ED6" w14:textId="77777777" w:rsidR="008E02CC" w:rsidRPr="00054BC6" w:rsidRDefault="001A37EB"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3.</w:t>
      </w:r>
      <w:r w:rsidR="00AF4C2C">
        <w:rPr>
          <w:rFonts w:ascii="Times New Roman" w:eastAsia="Times New Roman" w:hAnsi="Times New Roman" w:cs="Times New Roman"/>
          <w:color w:val="000000"/>
          <w:sz w:val="24"/>
          <w:szCs w:val="24"/>
          <w:shd w:val="clear" w:color="auto" w:fill="FFFFFF"/>
          <w:lang w:val="uk-UA"/>
        </w:rPr>
        <w:t>10</w:t>
      </w:r>
      <w:r w:rsidR="00AD70D7" w:rsidRPr="00054BC6">
        <w:rPr>
          <w:rFonts w:ascii="Times New Roman" w:eastAsia="Times New Roman" w:hAnsi="Times New Roman" w:cs="Times New Roman"/>
          <w:color w:val="000000"/>
          <w:sz w:val="24"/>
          <w:szCs w:val="24"/>
          <w:shd w:val="clear" w:color="auto" w:fill="FFFFFF"/>
        </w:rPr>
        <w:t xml:space="preserve">. Повноваження, засади формування та діяльності загальних зборів колективу визначаються законодавством України та </w:t>
      </w:r>
      <w:r w:rsidR="00185260">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татутом Закладу.</w:t>
      </w:r>
    </w:p>
    <w:p w14:paraId="2AEA22B6" w14:textId="77777777" w:rsidR="008E02CC" w:rsidRPr="00054BC6" w:rsidRDefault="001A37EB"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3.1</w:t>
      </w:r>
      <w:r w:rsidR="00AF4C2C">
        <w:rPr>
          <w:rFonts w:ascii="Times New Roman" w:eastAsia="Times New Roman" w:hAnsi="Times New Roman" w:cs="Times New Roman"/>
          <w:color w:val="000000"/>
          <w:sz w:val="24"/>
          <w:szCs w:val="24"/>
          <w:shd w:val="clear" w:color="auto" w:fill="FFFFFF"/>
          <w:lang w:val="uk-UA"/>
        </w:rPr>
        <w:t>1</w:t>
      </w:r>
      <w:r w:rsidR="00AD70D7" w:rsidRPr="00054BC6">
        <w:rPr>
          <w:rFonts w:ascii="Times New Roman" w:eastAsia="Times New Roman" w:hAnsi="Times New Roman" w:cs="Times New Roman"/>
          <w:color w:val="000000"/>
          <w:sz w:val="24"/>
          <w:szCs w:val="24"/>
          <w:shd w:val="clear" w:color="auto" w:fill="FFFFFF"/>
        </w:rPr>
        <w:t>. Загальні збори колективу</w:t>
      </w:r>
      <w:r w:rsidRPr="00054BC6">
        <w:rPr>
          <w:rFonts w:ascii="Times New Roman" w:eastAsia="Times New Roman" w:hAnsi="Times New Roman" w:cs="Times New Roman"/>
          <w:color w:val="000000"/>
          <w:sz w:val="24"/>
          <w:szCs w:val="24"/>
          <w:shd w:val="clear" w:color="auto" w:fill="FFFFFF"/>
        </w:rPr>
        <w:t xml:space="preserve"> мають права</w:t>
      </w:r>
      <w:r w:rsidR="00BA6697">
        <w:rPr>
          <w:rFonts w:ascii="Times New Roman" w:eastAsia="Times New Roman" w:hAnsi="Times New Roman" w:cs="Times New Roman"/>
          <w:color w:val="000000"/>
          <w:sz w:val="24"/>
          <w:szCs w:val="24"/>
          <w:shd w:val="clear" w:color="auto" w:fill="FFFFFF"/>
        </w:rPr>
        <w:t xml:space="preserve">, визначені Законом України </w:t>
      </w:r>
      <w:r w:rsidR="00BA6697">
        <w:rPr>
          <w:rFonts w:ascii="Times New Roman" w:eastAsia="Times New Roman" w:hAnsi="Times New Roman" w:cs="Times New Roman"/>
          <w:color w:val="000000"/>
          <w:sz w:val="24"/>
          <w:szCs w:val="24"/>
          <w:shd w:val="clear" w:color="auto" w:fill="FFFFFF"/>
          <w:lang w:val="uk-UA"/>
        </w:rPr>
        <w:t>«</w:t>
      </w:r>
      <w:r w:rsidR="00BA6697">
        <w:rPr>
          <w:rFonts w:ascii="Times New Roman" w:eastAsia="Times New Roman" w:hAnsi="Times New Roman" w:cs="Times New Roman"/>
          <w:color w:val="000000"/>
          <w:sz w:val="24"/>
          <w:szCs w:val="24"/>
          <w:shd w:val="clear" w:color="auto" w:fill="FFFFFF"/>
        </w:rPr>
        <w:t>Про позашкільну освіту</w:t>
      </w:r>
      <w:r w:rsidR="00BA6697">
        <w:rPr>
          <w:rFonts w:ascii="Times New Roman" w:eastAsia="Times New Roman" w:hAnsi="Times New Roman" w:cs="Times New Roman"/>
          <w:color w:val="000000"/>
          <w:sz w:val="24"/>
          <w:szCs w:val="24"/>
          <w:shd w:val="clear" w:color="auto" w:fill="FFFFFF"/>
          <w:lang w:val="uk-UA"/>
        </w:rPr>
        <w:t>»</w:t>
      </w:r>
      <w:r w:rsidR="00AD70D7" w:rsidRPr="00054BC6">
        <w:rPr>
          <w:rFonts w:ascii="Times New Roman" w:eastAsia="Times New Roman" w:hAnsi="Times New Roman" w:cs="Times New Roman"/>
          <w:color w:val="000000"/>
          <w:sz w:val="24"/>
          <w:szCs w:val="24"/>
          <w:shd w:val="clear" w:color="auto" w:fill="FFFFFF"/>
        </w:rPr>
        <w:t xml:space="preserve"> та/або </w:t>
      </w:r>
      <w:r w:rsidR="007D7B27">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татутом Закладу та інші права, не заборонені законодавством України.</w:t>
      </w:r>
    </w:p>
    <w:p w14:paraId="73427815" w14:textId="77777777" w:rsidR="008D39DA" w:rsidRDefault="008D39DA" w:rsidP="00054BC6">
      <w:pPr>
        <w:spacing w:after="0" w:line="240" w:lineRule="auto"/>
        <w:jc w:val="center"/>
        <w:rPr>
          <w:rFonts w:ascii="Times New Roman" w:eastAsia="Times New Roman" w:hAnsi="Times New Roman" w:cs="Times New Roman"/>
          <w:b/>
          <w:color w:val="000000"/>
          <w:sz w:val="24"/>
          <w:szCs w:val="24"/>
          <w:shd w:val="clear" w:color="auto" w:fill="FFFFFF"/>
          <w:lang w:val="uk-UA"/>
        </w:rPr>
      </w:pPr>
    </w:p>
    <w:p w14:paraId="5805A0E8" w14:textId="77777777" w:rsidR="008E02CC" w:rsidRPr="00B63047" w:rsidRDefault="00AD70D7" w:rsidP="00054BC6">
      <w:pPr>
        <w:spacing w:after="0" w:line="240" w:lineRule="auto"/>
        <w:jc w:val="center"/>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b/>
          <w:color w:val="000000"/>
          <w:sz w:val="24"/>
          <w:szCs w:val="24"/>
          <w:shd w:val="clear" w:color="auto" w:fill="FFFFFF"/>
        </w:rPr>
        <w:t>4. Учасники освітнього процесу</w:t>
      </w:r>
      <w:r w:rsidR="00B63047">
        <w:rPr>
          <w:rFonts w:ascii="Times New Roman" w:eastAsia="Times New Roman" w:hAnsi="Times New Roman" w:cs="Times New Roman"/>
          <w:b/>
          <w:color w:val="000000"/>
          <w:sz w:val="24"/>
          <w:szCs w:val="24"/>
          <w:shd w:val="clear" w:color="auto" w:fill="FFFFFF"/>
          <w:lang w:val="uk-UA"/>
        </w:rPr>
        <w:t xml:space="preserve"> у Закладі</w:t>
      </w:r>
    </w:p>
    <w:p w14:paraId="6AFAD80B" w14:textId="77777777" w:rsidR="008E02CC" w:rsidRPr="00054BC6" w:rsidRDefault="00996FD5"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4.1.</w:t>
      </w:r>
      <w:r w:rsidRPr="00054BC6">
        <w:rPr>
          <w:rFonts w:ascii="Times New Roman" w:eastAsia="Times New Roman" w:hAnsi="Times New Roman" w:cs="Times New Roman"/>
          <w:color w:val="000000"/>
          <w:sz w:val="24"/>
          <w:szCs w:val="24"/>
          <w:shd w:val="clear" w:color="auto" w:fill="FFFFFF"/>
          <w:lang w:val="uk-UA"/>
        </w:rPr>
        <w:t xml:space="preserve"> </w:t>
      </w:r>
      <w:r w:rsidR="00AD70D7" w:rsidRPr="00054BC6">
        <w:rPr>
          <w:rFonts w:ascii="Times New Roman" w:eastAsia="Times New Roman" w:hAnsi="Times New Roman" w:cs="Times New Roman"/>
          <w:color w:val="000000"/>
          <w:sz w:val="24"/>
          <w:szCs w:val="24"/>
          <w:shd w:val="clear" w:color="auto" w:fill="FFFFFF"/>
        </w:rPr>
        <w:t>Учасниками освітнього процесу у Закладі є:</w:t>
      </w:r>
    </w:p>
    <w:p w14:paraId="343F1030" w14:textId="77777777" w:rsidR="008E02CC" w:rsidRPr="00054BC6" w:rsidRDefault="001A37EB" w:rsidP="00054B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добувачі поча</w:t>
      </w:r>
      <w:r w:rsidR="00996FD5" w:rsidRPr="00054BC6">
        <w:rPr>
          <w:rFonts w:ascii="Times New Roman" w:eastAsia="Times New Roman" w:hAnsi="Times New Roman" w:cs="Times New Roman"/>
          <w:color w:val="000000"/>
          <w:sz w:val="24"/>
          <w:szCs w:val="24"/>
          <w:shd w:val="clear" w:color="auto" w:fill="FFFFFF"/>
        </w:rPr>
        <w:t>ткової мистецької освіти – учні</w:t>
      </w:r>
      <w:r w:rsidR="00996FD5" w:rsidRPr="00054BC6">
        <w:rPr>
          <w:rFonts w:ascii="Times New Roman" w:eastAsia="Times New Roman" w:hAnsi="Times New Roman" w:cs="Times New Roman"/>
          <w:color w:val="000000"/>
          <w:sz w:val="24"/>
          <w:szCs w:val="24"/>
          <w:shd w:val="clear" w:color="auto" w:fill="FFFFFF"/>
          <w:lang w:val="uk-UA"/>
        </w:rPr>
        <w:t>;</w:t>
      </w:r>
    </w:p>
    <w:p w14:paraId="725CD461" w14:textId="77777777" w:rsidR="008E02CC" w:rsidRPr="00054BC6" w:rsidRDefault="001A37EB" w:rsidP="00054B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996FD5" w:rsidRPr="00054BC6">
        <w:rPr>
          <w:rFonts w:ascii="Times New Roman" w:eastAsia="Times New Roman" w:hAnsi="Times New Roman" w:cs="Times New Roman"/>
          <w:color w:val="000000"/>
          <w:sz w:val="24"/>
          <w:szCs w:val="24"/>
          <w:shd w:val="clear" w:color="auto" w:fill="FFFFFF"/>
        </w:rPr>
        <w:t>едагогічні працівники</w:t>
      </w:r>
      <w:r w:rsidR="00996FD5" w:rsidRPr="00054BC6">
        <w:rPr>
          <w:rFonts w:ascii="Times New Roman" w:eastAsia="Times New Roman" w:hAnsi="Times New Roman" w:cs="Times New Roman"/>
          <w:color w:val="000000"/>
          <w:sz w:val="24"/>
          <w:szCs w:val="24"/>
          <w:shd w:val="clear" w:color="auto" w:fill="FFFFFF"/>
          <w:lang w:val="uk-UA"/>
        </w:rPr>
        <w:t>;</w:t>
      </w:r>
    </w:p>
    <w:p w14:paraId="6E4C905C" w14:textId="77777777" w:rsidR="008E02CC" w:rsidRPr="00054BC6" w:rsidRDefault="001A37EB" w:rsidP="00054B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б</w:t>
      </w:r>
      <w:r w:rsidR="00AD70D7" w:rsidRPr="00054BC6">
        <w:rPr>
          <w:rFonts w:ascii="Times New Roman" w:eastAsia="Times New Roman" w:hAnsi="Times New Roman" w:cs="Times New Roman"/>
          <w:color w:val="000000"/>
          <w:sz w:val="24"/>
          <w:szCs w:val="24"/>
          <w:shd w:val="clear" w:color="auto" w:fill="FFFFFF"/>
        </w:rPr>
        <w:t>атьки учні</w:t>
      </w:r>
      <w:r w:rsidR="00996FD5" w:rsidRPr="00054BC6">
        <w:rPr>
          <w:rFonts w:ascii="Times New Roman" w:eastAsia="Times New Roman" w:hAnsi="Times New Roman" w:cs="Times New Roman"/>
          <w:color w:val="000000"/>
          <w:sz w:val="24"/>
          <w:szCs w:val="24"/>
          <w:shd w:val="clear" w:color="auto" w:fill="FFFFFF"/>
        </w:rPr>
        <w:t>в або їхні законні представники</w:t>
      </w:r>
      <w:r w:rsidR="00996FD5" w:rsidRPr="00054BC6">
        <w:rPr>
          <w:rFonts w:ascii="Times New Roman" w:eastAsia="Times New Roman" w:hAnsi="Times New Roman" w:cs="Times New Roman"/>
          <w:color w:val="000000"/>
          <w:sz w:val="24"/>
          <w:szCs w:val="24"/>
          <w:shd w:val="clear" w:color="auto" w:fill="FFFFFF"/>
          <w:lang w:val="uk-UA"/>
        </w:rPr>
        <w:t>;</w:t>
      </w:r>
    </w:p>
    <w:p w14:paraId="0A4B14D5" w14:textId="77777777" w:rsidR="008E02CC" w:rsidRPr="00054BC6" w:rsidRDefault="001A37EB" w:rsidP="00054B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і</w:t>
      </w:r>
      <w:r w:rsidR="00AD70D7" w:rsidRPr="00054BC6">
        <w:rPr>
          <w:rFonts w:ascii="Times New Roman" w:eastAsia="Times New Roman" w:hAnsi="Times New Roman" w:cs="Times New Roman"/>
          <w:color w:val="000000"/>
          <w:sz w:val="24"/>
          <w:szCs w:val="24"/>
          <w:shd w:val="clear" w:color="auto" w:fill="FFFFFF"/>
        </w:rPr>
        <w:t>нші працівники, залучені до</w:t>
      </w:r>
      <w:r w:rsidR="00510F42">
        <w:rPr>
          <w:rFonts w:ascii="Times New Roman" w:eastAsia="Times New Roman" w:hAnsi="Times New Roman" w:cs="Times New Roman"/>
          <w:color w:val="000000"/>
          <w:sz w:val="24"/>
          <w:szCs w:val="24"/>
          <w:shd w:val="clear" w:color="auto" w:fill="FFFFFF"/>
        </w:rPr>
        <w:t xml:space="preserve"> провадження освітнього процесу</w:t>
      </w:r>
      <w:r w:rsidR="00510F42">
        <w:rPr>
          <w:rFonts w:ascii="Times New Roman" w:eastAsia="Times New Roman" w:hAnsi="Times New Roman" w:cs="Times New Roman"/>
          <w:color w:val="000000"/>
          <w:sz w:val="24"/>
          <w:szCs w:val="24"/>
          <w:shd w:val="clear" w:color="auto" w:fill="FFFFFF"/>
          <w:lang w:val="uk-UA"/>
        </w:rPr>
        <w:t>;</w:t>
      </w:r>
    </w:p>
    <w:p w14:paraId="7D6AE925" w14:textId="77777777" w:rsidR="008E02CC" w:rsidRPr="00054BC6" w:rsidRDefault="001A37EB" w:rsidP="00054B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lastRenderedPageBreak/>
        <w:t>і</w:t>
      </w:r>
      <w:r w:rsidR="00AD70D7" w:rsidRPr="00054BC6">
        <w:rPr>
          <w:rFonts w:ascii="Times New Roman" w:eastAsia="Times New Roman" w:hAnsi="Times New Roman" w:cs="Times New Roman"/>
          <w:color w:val="000000"/>
          <w:sz w:val="24"/>
          <w:szCs w:val="24"/>
          <w:shd w:val="clear" w:color="auto" w:fill="FFFFFF"/>
        </w:rPr>
        <w:t>нші особи, залучені до освітнього процесу у порядку, визна</w:t>
      </w:r>
      <w:r w:rsidR="005B5BAB" w:rsidRPr="00054BC6">
        <w:rPr>
          <w:rFonts w:ascii="Times New Roman" w:eastAsia="Times New Roman" w:hAnsi="Times New Roman" w:cs="Times New Roman"/>
          <w:color w:val="000000"/>
          <w:sz w:val="24"/>
          <w:szCs w:val="24"/>
          <w:shd w:val="clear" w:color="auto" w:fill="FFFFFF"/>
        </w:rPr>
        <w:t xml:space="preserve">ченому </w:t>
      </w:r>
      <w:r w:rsidR="007D7B27">
        <w:rPr>
          <w:rFonts w:ascii="Times New Roman" w:eastAsia="Times New Roman" w:hAnsi="Times New Roman" w:cs="Times New Roman"/>
          <w:color w:val="000000"/>
          <w:sz w:val="24"/>
          <w:szCs w:val="24"/>
          <w:shd w:val="clear" w:color="auto" w:fill="FFFFFF"/>
          <w:lang w:val="uk-UA"/>
        </w:rPr>
        <w:t>С</w:t>
      </w:r>
      <w:r w:rsidR="005B5BAB" w:rsidRPr="00054BC6">
        <w:rPr>
          <w:rFonts w:ascii="Times New Roman" w:eastAsia="Times New Roman" w:hAnsi="Times New Roman" w:cs="Times New Roman"/>
          <w:color w:val="000000"/>
          <w:sz w:val="24"/>
          <w:szCs w:val="24"/>
          <w:shd w:val="clear" w:color="auto" w:fill="FFFFFF"/>
        </w:rPr>
        <w:t>татутом Закладу</w:t>
      </w:r>
      <w:r w:rsidR="00996FD5" w:rsidRPr="00054BC6">
        <w:rPr>
          <w:rFonts w:ascii="Times New Roman" w:eastAsia="Times New Roman" w:hAnsi="Times New Roman" w:cs="Times New Roman"/>
          <w:color w:val="000000"/>
          <w:sz w:val="24"/>
          <w:szCs w:val="24"/>
          <w:shd w:val="clear" w:color="auto" w:fill="FFFFFF"/>
          <w:lang w:val="uk-UA"/>
        </w:rPr>
        <w:t>,</w:t>
      </w:r>
      <w:r w:rsidR="00AD70D7" w:rsidRPr="00054BC6">
        <w:rPr>
          <w:rFonts w:ascii="Times New Roman" w:eastAsia="Times New Roman" w:hAnsi="Times New Roman" w:cs="Times New Roman"/>
          <w:color w:val="000000"/>
          <w:sz w:val="24"/>
          <w:szCs w:val="24"/>
          <w:shd w:val="clear" w:color="auto" w:fill="FFFFFF"/>
        </w:rPr>
        <w:t xml:space="preserve"> відповідно до законодавства України.</w:t>
      </w:r>
    </w:p>
    <w:p w14:paraId="097F325F"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4.2. Права та обов'язки учнів визначаються </w:t>
      </w:r>
      <w:r w:rsidR="000C1065">
        <w:rPr>
          <w:rFonts w:ascii="Times New Roman" w:eastAsia="Times New Roman" w:hAnsi="Times New Roman" w:cs="Times New Roman"/>
          <w:color w:val="000000"/>
          <w:sz w:val="24"/>
          <w:szCs w:val="24"/>
          <w:shd w:val="clear" w:color="auto" w:fill="FFFFFF"/>
          <w:lang w:val="uk-UA"/>
        </w:rPr>
        <w:t>статтею 53 Закону України «Про освіту», статтею 20 Закону України «Про позашкільну освіту», Положенням про мистецьку школу</w:t>
      </w:r>
      <w:r w:rsidR="00FD2188">
        <w:rPr>
          <w:rFonts w:ascii="Times New Roman" w:eastAsia="Times New Roman" w:hAnsi="Times New Roman" w:cs="Times New Roman"/>
          <w:color w:val="000000"/>
          <w:sz w:val="24"/>
          <w:szCs w:val="24"/>
          <w:shd w:val="clear" w:color="auto" w:fill="FFFFFF"/>
          <w:lang w:val="uk-UA"/>
        </w:rPr>
        <w:t xml:space="preserve"> та С</w:t>
      </w:r>
      <w:r w:rsidRPr="00054BC6">
        <w:rPr>
          <w:rFonts w:ascii="Times New Roman" w:eastAsia="Times New Roman" w:hAnsi="Times New Roman" w:cs="Times New Roman"/>
          <w:color w:val="000000"/>
          <w:sz w:val="24"/>
          <w:szCs w:val="24"/>
          <w:shd w:val="clear" w:color="auto" w:fill="FFFFFF"/>
        </w:rPr>
        <w:t>татутом Закладу.</w:t>
      </w:r>
    </w:p>
    <w:p w14:paraId="6FBC18C9"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4.3. Учень має право на:</w:t>
      </w:r>
    </w:p>
    <w:p w14:paraId="1E0FD2A7"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оступ до початкової мистецької освіти відповідно до його запитів, здібностей, обд</w:t>
      </w:r>
      <w:r w:rsidR="00996FD5" w:rsidRPr="00054BC6">
        <w:rPr>
          <w:rFonts w:ascii="Times New Roman" w:eastAsia="Times New Roman" w:hAnsi="Times New Roman" w:cs="Times New Roman"/>
          <w:color w:val="000000"/>
          <w:sz w:val="24"/>
          <w:szCs w:val="24"/>
          <w:shd w:val="clear" w:color="auto" w:fill="FFFFFF"/>
        </w:rPr>
        <w:t>арувань, уподобань та інтересів</w:t>
      </w:r>
      <w:r w:rsidR="00996FD5" w:rsidRPr="00054BC6">
        <w:rPr>
          <w:rFonts w:ascii="Times New Roman" w:eastAsia="Times New Roman" w:hAnsi="Times New Roman" w:cs="Times New Roman"/>
          <w:color w:val="000000"/>
          <w:sz w:val="24"/>
          <w:szCs w:val="24"/>
          <w:shd w:val="clear" w:color="auto" w:fill="FFFFFF"/>
          <w:lang w:val="uk-UA"/>
        </w:rPr>
        <w:t>;</w:t>
      </w:r>
    </w:p>
    <w:p w14:paraId="60111F6A" w14:textId="77777777" w:rsidR="00F74DB4" w:rsidRPr="00F74DB4"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F74DB4">
        <w:rPr>
          <w:rFonts w:ascii="Times New Roman" w:eastAsia="Times New Roman" w:hAnsi="Times New Roman" w:cs="Times New Roman"/>
          <w:color w:val="000000"/>
          <w:sz w:val="24"/>
          <w:szCs w:val="24"/>
          <w:shd w:val="clear" w:color="auto" w:fill="FFFFFF"/>
          <w:lang w:val="uk-UA"/>
        </w:rPr>
        <w:t>і</w:t>
      </w:r>
      <w:r w:rsidR="00AD70D7" w:rsidRPr="00F74DB4">
        <w:rPr>
          <w:rFonts w:ascii="Times New Roman" w:eastAsia="Times New Roman" w:hAnsi="Times New Roman" w:cs="Times New Roman"/>
          <w:color w:val="000000"/>
          <w:sz w:val="24"/>
          <w:szCs w:val="24"/>
          <w:shd w:val="clear" w:color="auto" w:fill="FFFFFF"/>
        </w:rPr>
        <w:t>ндивідуальну освітню траєкторію, яка реалізується, зокрема, через вільний вибір мистецько</w:t>
      </w:r>
      <w:r w:rsidR="0015282B">
        <w:rPr>
          <w:rFonts w:ascii="Times New Roman" w:eastAsia="Times New Roman" w:hAnsi="Times New Roman" w:cs="Times New Roman"/>
          <w:color w:val="000000"/>
          <w:sz w:val="24"/>
          <w:szCs w:val="24"/>
          <w:shd w:val="clear" w:color="auto" w:fill="FFFFFF"/>
          <w:lang w:val="uk-UA"/>
        </w:rPr>
        <w:t>ї</w:t>
      </w:r>
      <w:r w:rsidR="00AD70D7" w:rsidRPr="00F74DB4">
        <w:rPr>
          <w:rFonts w:ascii="Times New Roman" w:eastAsia="Times New Roman" w:hAnsi="Times New Roman" w:cs="Times New Roman"/>
          <w:color w:val="000000"/>
          <w:sz w:val="24"/>
          <w:szCs w:val="24"/>
          <w:shd w:val="clear" w:color="auto" w:fill="FFFFFF"/>
        </w:rPr>
        <w:t xml:space="preserve"> школи та освітніх програм, </w:t>
      </w:r>
      <w:r w:rsidR="00F74DB4">
        <w:rPr>
          <w:rFonts w:ascii="Times New Roman" w:eastAsia="Times New Roman" w:hAnsi="Times New Roman" w:cs="Times New Roman"/>
          <w:color w:val="000000"/>
          <w:sz w:val="24"/>
          <w:szCs w:val="24"/>
          <w:shd w:val="clear" w:color="auto" w:fill="FFFFFF"/>
          <w:lang w:val="uk-UA"/>
        </w:rPr>
        <w:t>що нею пропонуються, навчальних дисциплін варіативного складника, видів, форм і темпу здобуття початкової мистецької освіти, методів і засобів навчання;</w:t>
      </w:r>
    </w:p>
    <w:p w14:paraId="0BEF220B" w14:textId="77777777" w:rsidR="008E02CC" w:rsidRPr="00F74DB4"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F74DB4">
        <w:rPr>
          <w:rFonts w:ascii="Times New Roman" w:eastAsia="Times New Roman" w:hAnsi="Times New Roman" w:cs="Times New Roman"/>
          <w:color w:val="000000"/>
          <w:sz w:val="24"/>
          <w:szCs w:val="24"/>
          <w:shd w:val="clear" w:color="auto" w:fill="FFFFFF"/>
          <w:lang w:val="uk-UA"/>
        </w:rPr>
        <w:t>я</w:t>
      </w:r>
      <w:r w:rsidR="00AD70D7" w:rsidRPr="00F74DB4">
        <w:rPr>
          <w:rFonts w:ascii="Times New Roman" w:eastAsia="Times New Roman" w:hAnsi="Times New Roman" w:cs="Times New Roman"/>
          <w:color w:val="000000"/>
          <w:sz w:val="24"/>
          <w:szCs w:val="24"/>
          <w:shd w:val="clear" w:color="auto" w:fill="FFFFFF"/>
          <w:lang w:val="uk-UA"/>
        </w:rPr>
        <w:t xml:space="preserve">кісні освітні послуги, здобуття початкової мистецької освіти за одним або кількома підрівнями та відповідним спрямуванням у межах освітніх програм </w:t>
      </w:r>
      <w:r w:rsidR="00996FD5" w:rsidRPr="00F74DB4">
        <w:rPr>
          <w:rFonts w:ascii="Times New Roman" w:eastAsia="Times New Roman" w:hAnsi="Times New Roman" w:cs="Times New Roman"/>
          <w:color w:val="000000"/>
          <w:sz w:val="24"/>
          <w:szCs w:val="24"/>
          <w:shd w:val="clear" w:color="auto" w:fill="FFFFFF"/>
          <w:lang w:val="uk-UA"/>
        </w:rPr>
        <w:t>Закладу;</w:t>
      </w:r>
    </w:p>
    <w:p w14:paraId="6FF9AF20" w14:textId="77777777" w:rsidR="008E02CC" w:rsidRPr="0059590F"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lang w:val="uk-UA"/>
        </w:rPr>
        <w:t>с</w:t>
      </w:r>
      <w:r w:rsidR="00AD70D7" w:rsidRPr="0059590F">
        <w:rPr>
          <w:rFonts w:ascii="Times New Roman" w:eastAsia="Times New Roman" w:hAnsi="Times New Roman" w:cs="Times New Roman"/>
          <w:color w:val="000000"/>
          <w:sz w:val="24"/>
          <w:szCs w:val="24"/>
          <w:shd w:val="clear" w:color="auto" w:fill="FFFFFF"/>
          <w:lang w:val="uk-UA"/>
        </w:rPr>
        <w:t>праведливе та об'єктивне оцінювання його результатів навчання та відзначення успіхів у навчанні та мистецькі</w:t>
      </w:r>
      <w:r w:rsidR="00996FD5" w:rsidRPr="0059590F">
        <w:rPr>
          <w:rFonts w:ascii="Times New Roman" w:eastAsia="Times New Roman" w:hAnsi="Times New Roman" w:cs="Times New Roman"/>
          <w:color w:val="000000"/>
          <w:sz w:val="24"/>
          <w:szCs w:val="24"/>
          <w:shd w:val="clear" w:color="auto" w:fill="FFFFFF"/>
          <w:lang w:val="uk-UA"/>
        </w:rPr>
        <w:t>й діяльності</w:t>
      </w:r>
      <w:r w:rsidR="00996FD5" w:rsidRPr="00054BC6">
        <w:rPr>
          <w:rFonts w:ascii="Times New Roman" w:eastAsia="Times New Roman" w:hAnsi="Times New Roman" w:cs="Times New Roman"/>
          <w:color w:val="000000"/>
          <w:sz w:val="24"/>
          <w:szCs w:val="24"/>
          <w:shd w:val="clear" w:color="auto" w:fill="FFFFFF"/>
          <w:lang w:val="uk-UA"/>
        </w:rPr>
        <w:t>;</w:t>
      </w:r>
    </w:p>
    <w:p w14:paraId="58C04221"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вободу творчості, куль</w:t>
      </w:r>
      <w:r w:rsidR="00996FD5" w:rsidRPr="00054BC6">
        <w:rPr>
          <w:rFonts w:ascii="Times New Roman" w:eastAsia="Times New Roman" w:hAnsi="Times New Roman" w:cs="Times New Roman"/>
          <w:color w:val="000000"/>
          <w:sz w:val="24"/>
          <w:szCs w:val="24"/>
          <w:shd w:val="clear" w:color="auto" w:fill="FFFFFF"/>
        </w:rPr>
        <w:t>турної та мистецької діяльності</w:t>
      </w:r>
      <w:r w:rsidR="00996FD5" w:rsidRPr="00054BC6">
        <w:rPr>
          <w:rFonts w:ascii="Times New Roman" w:eastAsia="Times New Roman" w:hAnsi="Times New Roman" w:cs="Times New Roman"/>
          <w:color w:val="000000"/>
          <w:sz w:val="24"/>
          <w:szCs w:val="24"/>
          <w:shd w:val="clear" w:color="auto" w:fill="FFFFFF"/>
          <w:lang w:val="uk-UA"/>
        </w:rPr>
        <w:t>;</w:t>
      </w:r>
    </w:p>
    <w:p w14:paraId="62B5CE38"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б</w:t>
      </w:r>
      <w:r w:rsidR="00AD70D7" w:rsidRPr="00054BC6">
        <w:rPr>
          <w:rFonts w:ascii="Times New Roman" w:eastAsia="Times New Roman" w:hAnsi="Times New Roman" w:cs="Times New Roman"/>
          <w:color w:val="000000"/>
          <w:sz w:val="24"/>
          <w:szCs w:val="24"/>
          <w:shd w:val="clear" w:color="auto" w:fill="FFFFFF"/>
        </w:rPr>
        <w:t>езпеч</w:t>
      </w:r>
      <w:r w:rsidR="00996FD5" w:rsidRPr="00054BC6">
        <w:rPr>
          <w:rFonts w:ascii="Times New Roman" w:eastAsia="Times New Roman" w:hAnsi="Times New Roman" w:cs="Times New Roman"/>
          <w:color w:val="000000"/>
          <w:sz w:val="24"/>
          <w:szCs w:val="24"/>
          <w:shd w:val="clear" w:color="auto" w:fill="FFFFFF"/>
        </w:rPr>
        <w:t>ні та нешкідливі умови навчання</w:t>
      </w:r>
      <w:r w:rsidR="00996FD5" w:rsidRPr="00054BC6">
        <w:rPr>
          <w:rFonts w:ascii="Times New Roman" w:eastAsia="Times New Roman" w:hAnsi="Times New Roman" w:cs="Times New Roman"/>
          <w:color w:val="000000"/>
          <w:sz w:val="24"/>
          <w:szCs w:val="24"/>
          <w:shd w:val="clear" w:color="auto" w:fill="FFFFFF"/>
          <w:lang w:val="uk-UA"/>
        </w:rPr>
        <w:t>;</w:t>
      </w:r>
    </w:p>
    <w:p w14:paraId="73B51933"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996FD5" w:rsidRPr="00054BC6">
        <w:rPr>
          <w:rFonts w:ascii="Times New Roman" w:eastAsia="Times New Roman" w:hAnsi="Times New Roman" w:cs="Times New Roman"/>
          <w:color w:val="000000"/>
          <w:sz w:val="24"/>
          <w:szCs w:val="24"/>
          <w:shd w:val="clear" w:color="auto" w:fill="FFFFFF"/>
        </w:rPr>
        <w:t>овагу до людської гідності</w:t>
      </w:r>
      <w:r w:rsidR="00996FD5" w:rsidRPr="00054BC6">
        <w:rPr>
          <w:rFonts w:ascii="Times New Roman" w:eastAsia="Times New Roman" w:hAnsi="Times New Roman" w:cs="Times New Roman"/>
          <w:color w:val="000000"/>
          <w:sz w:val="24"/>
          <w:szCs w:val="24"/>
          <w:shd w:val="clear" w:color="auto" w:fill="FFFFFF"/>
          <w:lang w:val="uk-UA"/>
        </w:rPr>
        <w:t>;</w:t>
      </w:r>
    </w:p>
    <w:p w14:paraId="0594B816"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к</w:t>
      </w:r>
      <w:r w:rsidR="00AD70D7" w:rsidRPr="00054BC6">
        <w:rPr>
          <w:rFonts w:ascii="Times New Roman" w:eastAsia="Times New Roman" w:hAnsi="Times New Roman" w:cs="Times New Roman"/>
          <w:color w:val="000000"/>
          <w:sz w:val="24"/>
          <w:szCs w:val="24"/>
          <w:shd w:val="clear" w:color="auto" w:fill="FFFFFF"/>
        </w:rPr>
        <w:t>ористування бібліо</w:t>
      </w:r>
      <w:r w:rsidR="005B5BAB" w:rsidRPr="00054BC6">
        <w:rPr>
          <w:rFonts w:ascii="Times New Roman" w:eastAsia="Times New Roman" w:hAnsi="Times New Roman" w:cs="Times New Roman"/>
          <w:color w:val="000000"/>
          <w:sz w:val="24"/>
          <w:szCs w:val="24"/>
          <w:shd w:val="clear" w:color="auto" w:fill="FFFFFF"/>
        </w:rPr>
        <w:t xml:space="preserve">текою, навчальною, </w:t>
      </w:r>
      <w:r w:rsidR="00AD70D7" w:rsidRPr="00054BC6">
        <w:rPr>
          <w:rFonts w:ascii="Times New Roman" w:eastAsia="Times New Roman" w:hAnsi="Times New Roman" w:cs="Times New Roman"/>
          <w:color w:val="000000"/>
          <w:sz w:val="24"/>
          <w:szCs w:val="24"/>
          <w:shd w:val="clear" w:color="auto" w:fill="FFFFFF"/>
        </w:rPr>
        <w:t xml:space="preserve">культурною, побутовою, оздоровчою </w:t>
      </w:r>
      <w:r w:rsidRPr="00054BC6">
        <w:rPr>
          <w:rFonts w:ascii="Times New Roman" w:eastAsia="Times New Roman" w:hAnsi="Times New Roman" w:cs="Times New Roman"/>
          <w:color w:val="000000"/>
          <w:sz w:val="24"/>
          <w:szCs w:val="24"/>
          <w:shd w:val="clear" w:color="auto" w:fill="FFFFFF"/>
        </w:rPr>
        <w:t xml:space="preserve">інфраструктурою </w:t>
      </w:r>
      <w:r w:rsidRPr="00054BC6">
        <w:rPr>
          <w:rFonts w:ascii="Times New Roman" w:eastAsia="Times New Roman" w:hAnsi="Times New Roman" w:cs="Times New Roman"/>
          <w:color w:val="000000"/>
          <w:sz w:val="24"/>
          <w:szCs w:val="24"/>
          <w:shd w:val="clear" w:color="auto" w:fill="FFFFFF"/>
          <w:lang w:val="uk-UA"/>
        </w:rPr>
        <w:t>Закладу</w:t>
      </w:r>
      <w:r w:rsidR="00AD70D7" w:rsidRPr="00054BC6">
        <w:rPr>
          <w:rFonts w:ascii="Times New Roman" w:eastAsia="Times New Roman" w:hAnsi="Times New Roman" w:cs="Times New Roman"/>
          <w:color w:val="000000"/>
          <w:sz w:val="24"/>
          <w:szCs w:val="24"/>
          <w:shd w:val="clear" w:color="auto" w:fill="FFFFFF"/>
        </w:rPr>
        <w:t xml:space="preserve"> та послугами </w:t>
      </w:r>
      <w:r w:rsidR="00996FD5" w:rsidRPr="00054BC6">
        <w:rPr>
          <w:rFonts w:ascii="Times New Roman" w:eastAsia="Times New Roman" w:hAnsi="Times New Roman" w:cs="Times New Roman"/>
          <w:color w:val="000000"/>
          <w:sz w:val="24"/>
          <w:szCs w:val="24"/>
          <w:shd w:val="clear" w:color="auto" w:fill="FFFFFF"/>
        </w:rPr>
        <w:t>її структурних підрозділів</w:t>
      </w:r>
      <w:r w:rsidR="00996FD5" w:rsidRPr="00054BC6">
        <w:rPr>
          <w:rFonts w:ascii="Times New Roman" w:eastAsia="Times New Roman" w:hAnsi="Times New Roman" w:cs="Times New Roman"/>
          <w:color w:val="000000"/>
          <w:sz w:val="24"/>
          <w:szCs w:val="24"/>
          <w:shd w:val="clear" w:color="auto" w:fill="FFFFFF"/>
          <w:lang w:val="uk-UA"/>
        </w:rPr>
        <w:t>;</w:t>
      </w:r>
    </w:p>
    <w:p w14:paraId="3566CF87"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оступ до інформаційних ресурсів і комунікацій, які використовують в освітньому</w:t>
      </w:r>
      <w:r w:rsidR="00996FD5" w:rsidRPr="00054BC6">
        <w:rPr>
          <w:rFonts w:ascii="Times New Roman" w:eastAsia="Times New Roman" w:hAnsi="Times New Roman" w:cs="Times New Roman"/>
          <w:color w:val="000000"/>
          <w:sz w:val="24"/>
          <w:szCs w:val="24"/>
          <w:shd w:val="clear" w:color="auto" w:fill="FFFFFF"/>
        </w:rPr>
        <w:t xml:space="preserve"> процесі та науковій діяльності</w:t>
      </w:r>
      <w:r w:rsidR="00996FD5" w:rsidRPr="00054BC6">
        <w:rPr>
          <w:rFonts w:ascii="Times New Roman" w:eastAsia="Times New Roman" w:hAnsi="Times New Roman" w:cs="Times New Roman"/>
          <w:color w:val="000000"/>
          <w:sz w:val="24"/>
          <w:szCs w:val="24"/>
          <w:shd w:val="clear" w:color="auto" w:fill="FFFFFF"/>
          <w:lang w:val="uk-UA"/>
        </w:rPr>
        <w:t>;</w:t>
      </w:r>
    </w:p>
    <w:p w14:paraId="443435F9"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 xml:space="preserve">емонстрування своїх навчальних досягнень на культурно-митецьких заходах, зокрема конкурсах, оглядах, фестивалях, олімпіадах, </w:t>
      </w:r>
      <w:r w:rsidR="00996FD5" w:rsidRPr="00054BC6">
        <w:rPr>
          <w:rFonts w:ascii="Times New Roman" w:eastAsia="Times New Roman" w:hAnsi="Times New Roman" w:cs="Times New Roman"/>
          <w:color w:val="000000"/>
          <w:sz w:val="24"/>
          <w:szCs w:val="24"/>
          <w:shd w:val="clear" w:color="auto" w:fill="FFFFFF"/>
        </w:rPr>
        <w:t xml:space="preserve">виставках, </w:t>
      </w:r>
      <w:r w:rsidR="0015282B">
        <w:rPr>
          <w:rFonts w:ascii="Times New Roman" w:eastAsia="Times New Roman" w:hAnsi="Times New Roman" w:cs="Times New Roman"/>
          <w:color w:val="000000"/>
          <w:sz w:val="24"/>
          <w:szCs w:val="24"/>
          <w:shd w:val="clear" w:color="auto" w:fill="FFFFFF"/>
          <w:lang w:val="uk-UA"/>
        </w:rPr>
        <w:t xml:space="preserve">виставах </w:t>
      </w:r>
      <w:r w:rsidR="00996FD5" w:rsidRPr="00054BC6">
        <w:rPr>
          <w:rFonts w:ascii="Times New Roman" w:eastAsia="Times New Roman" w:hAnsi="Times New Roman" w:cs="Times New Roman"/>
          <w:color w:val="000000"/>
          <w:sz w:val="24"/>
          <w:szCs w:val="24"/>
          <w:shd w:val="clear" w:color="auto" w:fill="FFFFFF"/>
        </w:rPr>
        <w:t>тощо</w:t>
      </w:r>
      <w:r w:rsidR="00996FD5" w:rsidRPr="00054BC6">
        <w:rPr>
          <w:rFonts w:ascii="Times New Roman" w:eastAsia="Times New Roman" w:hAnsi="Times New Roman" w:cs="Times New Roman"/>
          <w:color w:val="000000"/>
          <w:sz w:val="24"/>
          <w:szCs w:val="24"/>
          <w:shd w:val="clear" w:color="auto" w:fill="FFFFFF"/>
          <w:lang w:val="uk-UA"/>
        </w:rPr>
        <w:t>;</w:t>
      </w:r>
    </w:p>
    <w:p w14:paraId="220779AF"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о</w:t>
      </w:r>
      <w:r w:rsidR="00AD70D7" w:rsidRPr="00054BC6">
        <w:rPr>
          <w:rFonts w:ascii="Times New Roman" w:eastAsia="Times New Roman" w:hAnsi="Times New Roman" w:cs="Times New Roman"/>
          <w:color w:val="000000"/>
          <w:sz w:val="24"/>
          <w:szCs w:val="24"/>
          <w:shd w:val="clear" w:color="auto" w:fill="FFFFFF"/>
        </w:rPr>
        <w:t xml:space="preserve">собисту або через своїх законних представників участь у громадському самоврядуванні </w:t>
      </w:r>
      <w:r w:rsidR="00996FD5" w:rsidRPr="00054BC6">
        <w:rPr>
          <w:rFonts w:ascii="Times New Roman" w:eastAsia="Times New Roman" w:hAnsi="Times New Roman" w:cs="Times New Roman"/>
          <w:color w:val="000000"/>
          <w:sz w:val="24"/>
          <w:szCs w:val="24"/>
          <w:shd w:val="clear" w:color="auto" w:fill="FFFFFF"/>
        </w:rPr>
        <w:t xml:space="preserve">та управлінні </w:t>
      </w:r>
      <w:r w:rsidR="0015282B">
        <w:rPr>
          <w:rFonts w:ascii="Times New Roman" w:eastAsia="Times New Roman" w:hAnsi="Times New Roman" w:cs="Times New Roman"/>
          <w:color w:val="000000"/>
          <w:sz w:val="24"/>
          <w:szCs w:val="24"/>
          <w:shd w:val="clear" w:color="auto" w:fill="FFFFFF"/>
          <w:lang w:val="uk-UA"/>
        </w:rPr>
        <w:t>Закладом</w:t>
      </w:r>
      <w:r w:rsidR="00996FD5" w:rsidRPr="00054BC6">
        <w:rPr>
          <w:rFonts w:ascii="Times New Roman" w:eastAsia="Times New Roman" w:hAnsi="Times New Roman" w:cs="Times New Roman"/>
          <w:color w:val="000000"/>
          <w:sz w:val="24"/>
          <w:szCs w:val="24"/>
          <w:shd w:val="clear" w:color="auto" w:fill="FFFFFF"/>
          <w:lang w:val="uk-UA"/>
        </w:rPr>
        <w:t>;</w:t>
      </w:r>
    </w:p>
    <w:p w14:paraId="13D3FB74"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і</w:t>
      </w:r>
      <w:r w:rsidR="00AD70D7" w:rsidRPr="00054BC6">
        <w:rPr>
          <w:rFonts w:ascii="Times New Roman" w:eastAsia="Times New Roman" w:hAnsi="Times New Roman" w:cs="Times New Roman"/>
          <w:color w:val="000000"/>
          <w:sz w:val="24"/>
          <w:szCs w:val="24"/>
          <w:shd w:val="clear" w:color="auto" w:fill="FFFFFF"/>
        </w:rPr>
        <w:t>нші необхідні умови для здобуття освіти, зокрема для осіб з особливими освітніми потребами та із соціально незахищених верств населення.</w:t>
      </w:r>
    </w:p>
    <w:p w14:paraId="4662528E" w14:textId="77777777" w:rsidR="005B5BAB" w:rsidRPr="00054BC6" w:rsidRDefault="000E491F"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4.4</w:t>
      </w:r>
      <w:r w:rsidR="005B5BAB" w:rsidRPr="00054BC6">
        <w:rPr>
          <w:rFonts w:ascii="Times New Roman" w:eastAsia="Times New Roman" w:hAnsi="Times New Roman" w:cs="Times New Roman"/>
          <w:color w:val="000000"/>
          <w:sz w:val="24"/>
          <w:szCs w:val="24"/>
          <w:shd w:val="clear" w:color="auto" w:fill="FFFFFF"/>
        </w:rPr>
        <w:t>. Учні користуют</w:t>
      </w:r>
      <w:r w:rsidR="001A37EB" w:rsidRPr="00054BC6">
        <w:rPr>
          <w:rFonts w:ascii="Times New Roman" w:eastAsia="Times New Roman" w:hAnsi="Times New Roman" w:cs="Times New Roman"/>
          <w:color w:val="000000"/>
          <w:sz w:val="24"/>
          <w:szCs w:val="24"/>
          <w:shd w:val="clear" w:color="auto" w:fill="FFFFFF"/>
        </w:rPr>
        <w:t xml:space="preserve">ься правом переведення в межах </w:t>
      </w:r>
      <w:r w:rsidR="001A37EB" w:rsidRPr="00054BC6">
        <w:rPr>
          <w:rFonts w:ascii="Times New Roman" w:eastAsia="Times New Roman" w:hAnsi="Times New Roman" w:cs="Times New Roman"/>
          <w:color w:val="000000"/>
          <w:sz w:val="24"/>
          <w:szCs w:val="24"/>
          <w:shd w:val="clear" w:color="auto" w:fill="FFFFFF"/>
          <w:lang w:val="uk-UA"/>
        </w:rPr>
        <w:t>З</w:t>
      </w:r>
      <w:r w:rsidR="005B5BAB" w:rsidRPr="00054BC6">
        <w:rPr>
          <w:rFonts w:ascii="Times New Roman" w:eastAsia="Times New Roman" w:hAnsi="Times New Roman" w:cs="Times New Roman"/>
          <w:color w:val="000000"/>
          <w:sz w:val="24"/>
          <w:szCs w:val="24"/>
          <w:shd w:val="clear" w:color="auto" w:fill="FFFFFF"/>
        </w:rPr>
        <w:t>акладу від викладача до викладача або з фаху на фах (з одної групи до іншої) та переведення до іншого закладу за наявності вільних місць та</w:t>
      </w:r>
      <w:r w:rsidR="00996FD5" w:rsidRPr="00054BC6">
        <w:rPr>
          <w:rFonts w:ascii="Times New Roman" w:eastAsia="Times New Roman" w:hAnsi="Times New Roman" w:cs="Times New Roman"/>
          <w:color w:val="000000"/>
          <w:sz w:val="24"/>
          <w:szCs w:val="24"/>
          <w:shd w:val="clear" w:color="auto" w:fill="FFFFFF"/>
          <w:lang w:val="uk-UA"/>
        </w:rPr>
        <w:t xml:space="preserve"> у</w:t>
      </w:r>
      <w:r w:rsidR="005B5BAB" w:rsidRPr="00054BC6">
        <w:rPr>
          <w:rFonts w:ascii="Times New Roman" w:eastAsia="Times New Roman" w:hAnsi="Times New Roman" w:cs="Times New Roman"/>
          <w:color w:val="000000"/>
          <w:sz w:val="24"/>
          <w:szCs w:val="24"/>
          <w:shd w:val="clear" w:color="auto" w:fill="FFFFFF"/>
        </w:rPr>
        <w:t xml:space="preserve"> відповідності програмним вимогам. Переведення здійснюються наказом директора.</w:t>
      </w:r>
    </w:p>
    <w:p w14:paraId="4505DB04" w14:textId="77777777" w:rsidR="008E02CC" w:rsidRPr="00054BC6" w:rsidRDefault="000E491F"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4.5</w:t>
      </w:r>
      <w:r w:rsidR="00AD70D7" w:rsidRPr="00054BC6">
        <w:rPr>
          <w:rFonts w:ascii="Times New Roman" w:eastAsia="Times New Roman" w:hAnsi="Times New Roman" w:cs="Times New Roman"/>
          <w:color w:val="000000"/>
          <w:sz w:val="24"/>
          <w:szCs w:val="24"/>
          <w:shd w:val="clear" w:color="auto" w:fill="FFFFFF"/>
        </w:rPr>
        <w:t>. Учень зобов'язаний:</w:t>
      </w:r>
    </w:p>
    <w:p w14:paraId="0CB00298" w14:textId="77777777" w:rsidR="008E02CC" w:rsidRPr="00054BC6" w:rsidRDefault="001A37EB" w:rsidP="00054B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в</w:t>
      </w:r>
      <w:r w:rsidR="00AD70D7" w:rsidRPr="00054BC6">
        <w:rPr>
          <w:rFonts w:ascii="Times New Roman" w:eastAsia="Times New Roman" w:hAnsi="Times New Roman" w:cs="Times New Roman"/>
          <w:color w:val="000000"/>
          <w:sz w:val="24"/>
          <w:szCs w:val="24"/>
          <w:shd w:val="clear" w:color="auto" w:fill="FFFFFF"/>
        </w:rPr>
        <w:t>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w:t>
      </w:r>
      <w:r w:rsidR="00996FD5" w:rsidRPr="00054BC6">
        <w:rPr>
          <w:rFonts w:ascii="Times New Roman" w:eastAsia="Times New Roman" w:hAnsi="Times New Roman" w:cs="Times New Roman"/>
          <w:color w:val="000000"/>
          <w:sz w:val="24"/>
          <w:szCs w:val="24"/>
          <w:shd w:val="clear" w:color="auto" w:fill="FFFFFF"/>
        </w:rPr>
        <w:t>ею результатів навчання</w:t>
      </w:r>
      <w:r w:rsidR="00996FD5" w:rsidRPr="00054BC6">
        <w:rPr>
          <w:rFonts w:ascii="Times New Roman" w:eastAsia="Times New Roman" w:hAnsi="Times New Roman" w:cs="Times New Roman"/>
          <w:color w:val="000000"/>
          <w:sz w:val="24"/>
          <w:szCs w:val="24"/>
          <w:shd w:val="clear" w:color="auto" w:fill="FFFFFF"/>
          <w:lang w:val="uk-UA"/>
        </w:rPr>
        <w:t>;</w:t>
      </w:r>
    </w:p>
    <w:p w14:paraId="57604866" w14:textId="77777777" w:rsidR="008E02CC" w:rsidRPr="00054BC6" w:rsidRDefault="001A37EB" w:rsidP="00054B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оважати гідність, права, свободи та законні інтереси всіх учасників освітнього проц</w:t>
      </w:r>
      <w:r w:rsidR="00996FD5" w:rsidRPr="00054BC6">
        <w:rPr>
          <w:rFonts w:ascii="Times New Roman" w:eastAsia="Times New Roman" w:hAnsi="Times New Roman" w:cs="Times New Roman"/>
          <w:color w:val="000000"/>
          <w:sz w:val="24"/>
          <w:szCs w:val="24"/>
          <w:shd w:val="clear" w:color="auto" w:fill="FFFFFF"/>
        </w:rPr>
        <w:t>есу, дотримуватися етичних норм</w:t>
      </w:r>
      <w:r w:rsidR="00996FD5" w:rsidRPr="00054BC6">
        <w:rPr>
          <w:rFonts w:ascii="Times New Roman" w:eastAsia="Times New Roman" w:hAnsi="Times New Roman" w:cs="Times New Roman"/>
          <w:color w:val="000000"/>
          <w:sz w:val="24"/>
          <w:szCs w:val="24"/>
          <w:shd w:val="clear" w:color="auto" w:fill="FFFFFF"/>
          <w:lang w:val="uk-UA"/>
        </w:rPr>
        <w:t>;</w:t>
      </w:r>
    </w:p>
    <w:p w14:paraId="23C66053" w14:textId="77777777" w:rsidR="008E02CC" w:rsidRPr="00054BC6" w:rsidRDefault="001A37EB" w:rsidP="00054B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байливо та відповідально ставитися до власного здоров'я, здоров'я оточення, д</w:t>
      </w:r>
      <w:r w:rsidR="004E0D18" w:rsidRPr="00054BC6">
        <w:rPr>
          <w:rFonts w:ascii="Times New Roman" w:eastAsia="Times New Roman" w:hAnsi="Times New Roman" w:cs="Times New Roman"/>
          <w:color w:val="000000"/>
          <w:sz w:val="24"/>
          <w:szCs w:val="24"/>
          <w:shd w:val="clear" w:color="auto" w:fill="FFFFFF"/>
        </w:rPr>
        <w:t xml:space="preserve">овкілля, майна </w:t>
      </w:r>
      <w:r w:rsidR="004E0D18" w:rsidRPr="00054BC6">
        <w:rPr>
          <w:rFonts w:ascii="Times New Roman" w:eastAsia="Times New Roman" w:hAnsi="Times New Roman" w:cs="Times New Roman"/>
          <w:color w:val="000000"/>
          <w:sz w:val="24"/>
          <w:szCs w:val="24"/>
          <w:shd w:val="clear" w:color="auto" w:fill="FFFFFF"/>
          <w:lang w:val="uk-UA"/>
        </w:rPr>
        <w:t>Закладу</w:t>
      </w:r>
      <w:r w:rsidR="00996FD5" w:rsidRPr="00054BC6">
        <w:rPr>
          <w:rFonts w:ascii="Times New Roman" w:eastAsia="Times New Roman" w:hAnsi="Times New Roman" w:cs="Times New Roman"/>
          <w:color w:val="000000"/>
          <w:sz w:val="24"/>
          <w:szCs w:val="24"/>
          <w:shd w:val="clear" w:color="auto" w:fill="FFFFFF"/>
          <w:lang w:val="uk-UA"/>
        </w:rPr>
        <w:t>;</w:t>
      </w:r>
    </w:p>
    <w:p w14:paraId="0C6A1FE1" w14:textId="77777777" w:rsidR="008E02CC" w:rsidRPr="00054BC6" w:rsidRDefault="001A37EB" w:rsidP="00054B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 xml:space="preserve">отримуватися </w:t>
      </w:r>
      <w:r w:rsidR="00185260">
        <w:rPr>
          <w:rFonts w:ascii="Times New Roman" w:eastAsia="Times New Roman" w:hAnsi="Times New Roman" w:cs="Times New Roman"/>
          <w:color w:val="000000"/>
          <w:sz w:val="24"/>
          <w:szCs w:val="24"/>
          <w:shd w:val="clear" w:color="auto" w:fill="FFFFFF"/>
          <w:lang w:val="uk-UA"/>
        </w:rPr>
        <w:t>С</w:t>
      </w:r>
      <w:r w:rsidR="00F74DB4">
        <w:rPr>
          <w:rFonts w:ascii="Times New Roman" w:eastAsia="Times New Roman" w:hAnsi="Times New Roman" w:cs="Times New Roman"/>
          <w:color w:val="000000"/>
          <w:sz w:val="24"/>
          <w:szCs w:val="24"/>
          <w:shd w:val="clear" w:color="auto" w:fill="FFFFFF"/>
        </w:rPr>
        <w:t>татуту</w:t>
      </w:r>
      <w:r w:rsidR="00AD70D7" w:rsidRPr="00054BC6">
        <w:rPr>
          <w:rFonts w:ascii="Times New Roman" w:eastAsia="Times New Roman" w:hAnsi="Times New Roman" w:cs="Times New Roman"/>
          <w:color w:val="000000"/>
          <w:sz w:val="24"/>
          <w:szCs w:val="24"/>
          <w:shd w:val="clear" w:color="auto" w:fill="FFFFFF"/>
        </w:rPr>
        <w:t>, правил внутрішнього розпорядку</w:t>
      </w:r>
      <w:r w:rsidR="00F74DB4">
        <w:rPr>
          <w:rFonts w:ascii="Times New Roman" w:eastAsia="Times New Roman" w:hAnsi="Times New Roman" w:cs="Times New Roman"/>
          <w:color w:val="000000"/>
          <w:sz w:val="24"/>
          <w:szCs w:val="24"/>
          <w:shd w:val="clear" w:color="auto" w:fill="FFFFFF"/>
          <w:lang w:val="uk-UA"/>
        </w:rPr>
        <w:t xml:space="preserve"> Закладу</w:t>
      </w:r>
      <w:r w:rsidR="00AD70D7" w:rsidRPr="00054BC6">
        <w:rPr>
          <w:rFonts w:ascii="Times New Roman" w:eastAsia="Times New Roman" w:hAnsi="Times New Roman" w:cs="Times New Roman"/>
          <w:color w:val="000000"/>
          <w:sz w:val="24"/>
          <w:szCs w:val="24"/>
          <w:shd w:val="clear" w:color="auto" w:fill="FFFFFF"/>
        </w:rPr>
        <w:t>, а також умов догов</w:t>
      </w:r>
      <w:r w:rsidR="00996FD5" w:rsidRPr="00054BC6">
        <w:rPr>
          <w:rFonts w:ascii="Times New Roman" w:eastAsia="Times New Roman" w:hAnsi="Times New Roman" w:cs="Times New Roman"/>
          <w:color w:val="000000"/>
          <w:sz w:val="24"/>
          <w:szCs w:val="24"/>
          <w:shd w:val="clear" w:color="auto" w:fill="FFFFFF"/>
        </w:rPr>
        <w:t>ору про надання освітніх послуг</w:t>
      </w:r>
      <w:r w:rsidR="00996FD5" w:rsidRPr="00054BC6">
        <w:rPr>
          <w:rFonts w:ascii="Times New Roman" w:eastAsia="Times New Roman" w:hAnsi="Times New Roman" w:cs="Times New Roman"/>
          <w:color w:val="000000"/>
          <w:sz w:val="24"/>
          <w:szCs w:val="24"/>
          <w:shd w:val="clear" w:color="auto" w:fill="FFFFFF"/>
          <w:lang w:val="uk-UA"/>
        </w:rPr>
        <w:t>;</w:t>
      </w:r>
    </w:p>
    <w:p w14:paraId="5E55B867" w14:textId="77777777" w:rsidR="008E02CC" w:rsidRPr="00054BC6" w:rsidRDefault="001A37EB" w:rsidP="00054B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у</w:t>
      </w:r>
      <w:r w:rsidR="00AD70D7" w:rsidRPr="00054BC6">
        <w:rPr>
          <w:rFonts w:ascii="Times New Roman" w:eastAsia="Times New Roman" w:hAnsi="Times New Roman" w:cs="Times New Roman"/>
          <w:color w:val="000000"/>
          <w:sz w:val="24"/>
          <w:szCs w:val="24"/>
          <w:shd w:val="clear" w:color="auto" w:fill="FFFFFF"/>
        </w:rPr>
        <w:t>чні мають також інші права та обов'язки, передбачені законодавством Укра</w:t>
      </w:r>
      <w:r w:rsidRPr="00054BC6">
        <w:rPr>
          <w:rFonts w:ascii="Times New Roman" w:eastAsia="Times New Roman" w:hAnsi="Times New Roman" w:cs="Times New Roman"/>
          <w:color w:val="000000"/>
          <w:sz w:val="24"/>
          <w:szCs w:val="24"/>
          <w:shd w:val="clear" w:color="auto" w:fill="FFFFFF"/>
        </w:rPr>
        <w:t xml:space="preserve">їни та </w:t>
      </w:r>
      <w:r w:rsidR="007D7B27">
        <w:rPr>
          <w:rFonts w:ascii="Times New Roman" w:eastAsia="Times New Roman" w:hAnsi="Times New Roman" w:cs="Times New Roman"/>
          <w:color w:val="000000"/>
          <w:sz w:val="24"/>
          <w:szCs w:val="24"/>
          <w:shd w:val="clear" w:color="auto" w:fill="FFFFFF"/>
          <w:lang w:val="uk-UA"/>
        </w:rPr>
        <w:t>С</w:t>
      </w:r>
      <w:r w:rsidRPr="00054BC6">
        <w:rPr>
          <w:rFonts w:ascii="Times New Roman" w:eastAsia="Times New Roman" w:hAnsi="Times New Roman" w:cs="Times New Roman"/>
          <w:color w:val="000000"/>
          <w:sz w:val="24"/>
          <w:szCs w:val="24"/>
          <w:shd w:val="clear" w:color="auto" w:fill="FFFFFF"/>
        </w:rPr>
        <w:t xml:space="preserve">татутом </w:t>
      </w:r>
      <w:r w:rsidRPr="00054BC6">
        <w:rPr>
          <w:rFonts w:ascii="Times New Roman" w:eastAsia="Times New Roman" w:hAnsi="Times New Roman" w:cs="Times New Roman"/>
          <w:color w:val="000000"/>
          <w:sz w:val="24"/>
          <w:szCs w:val="24"/>
          <w:shd w:val="clear" w:color="auto" w:fill="FFFFFF"/>
          <w:lang w:val="uk-UA"/>
        </w:rPr>
        <w:t>Закладу</w:t>
      </w:r>
      <w:r w:rsidR="00AD70D7" w:rsidRPr="00054BC6">
        <w:rPr>
          <w:rFonts w:ascii="Times New Roman" w:eastAsia="Times New Roman" w:hAnsi="Times New Roman" w:cs="Times New Roman"/>
          <w:color w:val="000000"/>
          <w:sz w:val="24"/>
          <w:szCs w:val="24"/>
          <w:shd w:val="clear" w:color="auto" w:fill="FFFFFF"/>
        </w:rPr>
        <w:t>.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w:t>
      </w:r>
      <w:r w:rsidR="00996FD5" w:rsidRPr="00054BC6">
        <w:rPr>
          <w:rFonts w:ascii="Times New Roman" w:eastAsia="Times New Roman" w:hAnsi="Times New Roman" w:cs="Times New Roman"/>
          <w:color w:val="000000"/>
          <w:sz w:val="24"/>
          <w:szCs w:val="24"/>
          <w:shd w:val="clear" w:color="auto" w:fill="FFFFFF"/>
        </w:rPr>
        <w:t>дбачених законодавством України</w:t>
      </w:r>
      <w:r w:rsidR="007D7B27">
        <w:rPr>
          <w:rFonts w:ascii="Times New Roman" w:eastAsia="Times New Roman" w:hAnsi="Times New Roman" w:cs="Times New Roman"/>
          <w:color w:val="000000"/>
          <w:sz w:val="24"/>
          <w:szCs w:val="24"/>
          <w:shd w:val="clear" w:color="auto" w:fill="FFFFFF"/>
          <w:lang w:val="uk-UA"/>
        </w:rPr>
        <w:t>.</w:t>
      </w:r>
    </w:p>
    <w:p w14:paraId="19903411" w14:textId="77777777" w:rsidR="000E491F" w:rsidRPr="00054BC6" w:rsidRDefault="000E491F" w:rsidP="00054BC6">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lastRenderedPageBreak/>
        <w:t>Учні мають також інші права та обов'язки, передбачені законодавством.</w:t>
      </w:r>
      <w:r w:rsidR="001A37EB" w:rsidRPr="00054BC6">
        <w:rPr>
          <w:rFonts w:ascii="Times New Roman" w:eastAsia="Times New Roman" w:hAnsi="Times New Roman" w:cs="Times New Roman"/>
          <w:color w:val="000000"/>
          <w:sz w:val="24"/>
          <w:szCs w:val="24"/>
          <w:shd w:val="clear" w:color="auto" w:fill="FFFFFF"/>
          <w:lang w:val="uk-UA"/>
        </w:rPr>
        <w:t xml:space="preserve"> </w:t>
      </w:r>
      <w:r w:rsidRPr="00054BC6">
        <w:rPr>
          <w:rFonts w:ascii="Times New Roman" w:eastAsia="Times New Roman" w:hAnsi="Times New Roman" w:cs="Times New Roman"/>
          <w:color w:val="000000"/>
          <w:sz w:val="24"/>
          <w:szCs w:val="24"/>
          <w:shd w:val="clear" w:color="auto" w:fill="FFFFFF"/>
        </w:rPr>
        <w:t>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w:t>
      </w:r>
      <w:r w:rsidR="00996FD5" w:rsidRPr="00054BC6">
        <w:rPr>
          <w:rFonts w:ascii="Times New Roman" w:eastAsia="Times New Roman" w:hAnsi="Times New Roman" w:cs="Times New Roman"/>
          <w:color w:val="000000"/>
          <w:sz w:val="24"/>
          <w:szCs w:val="24"/>
          <w:shd w:val="clear" w:color="auto" w:fill="FFFFFF"/>
        </w:rPr>
        <w:t>дбачених законодавством України</w:t>
      </w:r>
      <w:r w:rsidR="00996FD5" w:rsidRPr="00054BC6">
        <w:rPr>
          <w:rFonts w:ascii="Times New Roman" w:eastAsia="Times New Roman" w:hAnsi="Times New Roman" w:cs="Times New Roman"/>
          <w:color w:val="000000"/>
          <w:sz w:val="24"/>
          <w:szCs w:val="24"/>
          <w:shd w:val="clear" w:color="auto" w:fill="FFFFFF"/>
          <w:lang w:val="uk-UA"/>
        </w:rPr>
        <w:t>;</w:t>
      </w:r>
    </w:p>
    <w:p w14:paraId="4C2A3230" w14:textId="77777777" w:rsidR="008E02CC" w:rsidRPr="00054BC6" w:rsidRDefault="00AD70D7" w:rsidP="00054BC6">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Педагогічними працівниками Закладу є директор, заступники директора, виклад</w:t>
      </w:r>
      <w:r w:rsidR="00AC081E">
        <w:rPr>
          <w:rFonts w:ascii="Times New Roman" w:eastAsia="Times New Roman" w:hAnsi="Times New Roman" w:cs="Times New Roman"/>
          <w:color w:val="000000"/>
          <w:sz w:val="24"/>
          <w:szCs w:val="24"/>
          <w:shd w:val="clear" w:color="auto" w:fill="FFFFFF"/>
        </w:rPr>
        <w:t>ачі</w:t>
      </w:r>
      <w:r w:rsidR="00AC081E">
        <w:rPr>
          <w:rFonts w:ascii="Times New Roman" w:eastAsia="Times New Roman" w:hAnsi="Times New Roman" w:cs="Times New Roman"/>
          <w:color w:val="000000"/>
          <w:sz w:val="24"/>
          <w:szCs w:val="24"/>
          <w:shd w:val="clear" w:color="auto" w:fill="FFFFFF"/>
          <w:lang w:val="uk-UA"/>
        </w:rPr>
        <w:t>,</w:t>
      </w:r>
      <w:r w:rsidRPr="00054BC6">
        <w:rPr>
          <w:rFonts w:ascii="Times New Roman" w:eastAsia="Times New Roman" w:hAnsi="Times New Roman" w:cs="Times New Roman"/>
          <w:color w:val="000000"/>
          <w:sz w:val="24"/>
          <w:szCs w:val="24"/>
          <w:shd w:val="clear" w:color="auto" w:fill="FFFFFF"/>
        </w:rPr>
        <w:t xml:space="preserve"> методисти (за наявності), інші педагогічні працівники, на яких поширюються умови оплати праці педагогічних працівників.</w:t>
      </w:r>
    </w:p>
    <w:p w14:paraId="09D43641" w14:textId="77777777" w:rsidR="008E02CC" w:rsidRPr="00054BC6" w:rsidRDefault="00A6490A"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w:t>
      </w:r>
      <w:r w:rsidRPr="00054BC6">
        <w:rPr>
          <w:rFonts w:ascii="Times New Roman" w:eastAsia="Times New Roman" w:hAnsi="Times New Roman" w:cs="Times New Roman"/>
          <w:color w:val="000000"/>
          <w:sz w:val="24"/>
          <w:szCs w:val="24"/>
          <w:shd w:val="clear" w:color="auto" w:fill="FFFFFF"/>
          <w:lang w:val="uk-UA"/>
        </w:rPr>
        <w:t>6</w:t>
      </w:r>
      <w:r w:rsidR="008D4550" w:rsidRPr="00054BC6">
        <w:rPr>
          <w:rFonts w:ascii="Times New Roman" w:eastAsia="Times New Roman" w:hAnsi="Times New Roman" w:cs="Times New Roman"/>
          <w:color w:val="000000"/>
          <w:sz w:val="24"/>
          <w:szCs w:val="24"/>
          <w:shd w:val="clear" w:color="auto" w:fill="FFFFFF"/>
        </w:rPr>
        <w:t xml:space="preserve">. </w:t>
      </w:r>
      <w:r w:rsidR="00AD70D7" w:rsidRPr="00054BC6">
        <w:rPr>
          <w:rFonts w:ascii="Times New Roman" w:eastAsia="Times New Roman" w:hAnsi="Times New Roman" w:cs="Times New Roman"/>
          <w:color w:val="000000"/>
          <w:sz w:val="24"/>
          <w:szCs w:val="24"/>
          <w:shd w:val="clear" w:color="auto" w:fill="FFFFFF"/>
        </w:rPr>
        <w:t>Педагогічний працівник Закладу має право на:</w:t>
      </w:r>
    </w:p>
    <w:p w14:paraId="2D3214C9"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а</w:t>
      </w:r>
      <w:r w:rsidR="00AD70D7" w:rsidRPr="00054BC6">
        <w:rPr>
          <w:rFonts w:ascii="Times New Roman" w:eastAsia="Times New Roman" w:hAnsi="Times New Roman" w:cs="Times New Roman"/>
          <w:color w:val="000000"/>
          <w:sz w:val="24"/>
          <w:szCs w:val="24"/>
          <w:shd w:val="clear" w:color="auto" w:fill="FFFFFF"/>
        </w:rPr>
        <w:t>кадемічну свободу, включаючи свободу викладання, свободу від втручання в педагогічну діяльність, вільний вибір форм, методів і засобів навчання, що</w:t>
      </w:r>
      <w:r w:rsidR="00996FD5" w:rsidRPr="00054BC6">
        <w:rPr>
          <w:rFonts w:ascii="Times New Roman" w:eastAsia="Times New Roman" w:hAnsi="Times New Roman" w:cs="Times New Roman"/>
          <w:color w:val="000000"/>
          <w:sz w:val="24"/>
          <w:szCs w:val="24"/>
          <w:shd w:val="clear" w:color="auto" w:fill="FFFFFF"/>
        </w:rPr>
        <w:t xml:space="preserve"> відповідають освітній програмі</w:t>
      </w:r>
      <w:r w:rsidR="00996FD5" w:rsidRPr="00054BC6">
        <w:rPr>
          <w:rFonts w:ascii="Times New Roman" w:eastAsia="Times New Roman" w:hAnsi="Times New Roman" w:cs="Times New Roman"/>
          <w:color w:val="000000"/>
          <w:sz w:val="24"/>
          <w:szCs w:val="24"/>
          <w:shd w:val="clear" w:color="auto" w:fill="FFFFFF"/>
          <w:lang w:val="uk-UA"/>
        </w:rPr>
        <w:t>;</w:t>
      </w:r>
    </w:p>
    <w:p w14:paraId="75542D32"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996FD5" w:rsidRPr="00054BC6">
        <w:rPr>
          <w:rFonts w:ascii="Times New Roman" w:eastAsia="Times New Roman" w:hAnsi="Times New Roman" w:cs="Times New Roman"/>
          <w:color w:val="000000"/>
          <w:sz w:val="24"/>
          <w:szCs w:val="24"/>
          <w:shd w:val="clear" w:color="auto" w:fill="FFFFFF"/>
        </w:rPr>
        <w:t>едагогічну ініціативу</w:t>
      </w:r>
      <w:r w:rsidR="00996FD5" w:rsidRPr="00054BC6">
        <w:rPr>
          <w:rFonts w:ascii="Times New Roman" w:eastAsia="Times New Roman" w:hAnsi="Times New Roman" w:cs="Times New Roman"/>
          <w:color w:val="000000"/>
          <w:sz w:val="24"/>
          <w:szCs w:val="24"/>
          <w:shd w:val="clear" w:color="auto" w:fill="FFFFFF"/>
          <w:lang w:val="uk-UA"/>
        </w:rPr>
        <w:t>;</w:t>
      </w:r>
    </w:p>
    <w:p w14:paraId="3956D0A0"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р</w:t>
      </w:r>
      <w:r w:rsidR="00AD70D7" w:rsidRPr="00054BC6">
        <w:rPr>
          <w:rFonts w:ascii="Times New Roman" w:eastAsia="Times New Roman" w:hAnsi="Times New Roman" w:cs="Times New Roman"/>
          <w:color w:val="000000"/>
          <w:sz w:val="24"/>
          <w:szCs w:val="24"/>
          <w:shd w:val="clear" w:color="auto" w:fill="FFFFFF"/>
        </w:rPr>
        <w:t>озроблення та впровадження авт</w:t>
      </w:r>
      <w:r w:rsidR="000E491F" w:rsidRPr="00054BC6">
        <w:rPr>
          <w:rFonts w:ascii="Times New Roman" w:eastAsia="Times New Roman" w:hAnsi="Times New Roman" w:cs="Times New Roman"/>
          <w:color w:val="000000"/>
          <w:sz w:val="24"/>
          <w:szCs w:val="24"/>
          <w:shd w:val="clear" w:color="auto" w:fill="FFFFFF"/>
        </w:rPr>
        <w:t>орських навчальних програм, проє</w:t>
      </w:r>
      <w:r w:rsidR="00AD70D7" w:rsidRPr="00054BC6">
        <w:rPr>
          <w:rFonts w:ascii="Times New Roman" w:eastAsia="Times New Roman" w:hAnsi="Times New Roman" w:cs="Times New Roman"/>
          <w:color w:val="000000"/>
          <w:sz w:val="24"/>
          <w:szCs w:val="24"/>
          <w:shd w:val="clear" w:color="auto" w:fill="FFFFFF"/>
        </w:rPr>
        <w:t>ктів, освітніх методик і технологій, методів і засобів, насамперед методик компетентнісного навчання</w:t>
      </w:r>
      <w:r w:rsidR="007D7B27">
        <w:rPr>
          <w:rFonts w:ascii="Times New Roman" w:eastAsia="Times New Roman" w:hAnsi="Times New Roman" w:cs="Times New Roman"/>
          <w:color w:val="000000"/>
          <w:sz w:val="24"/>
          <w:szCs w:val="24"/>
          <w:shd w:val="clear" w:color="auto" w:fill="FFFFFF"/>
          <w:lang w:val="uk-UA"/>
        </w:rPr>
        <w:t>;</w:t>
      </w:r>
    </w:p>
    <w:p w14:paraId="528E4E89"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к</w:t>
      </w:r>
      <w:r w:rsidR="00AD70D7" w:rsidRPr="00054BC6">
        <w:rPr>
          <w:rFonts w:ascii="Times New Roman" w:eastAsia="Times New Roman" w:hAnsi="Times New Roman" w:cs="Times New Roman"/>
          <w:color w:val="000000"/>
          <w:sz w:val="24"/>
          <w:szCs w:val="24"/>
          <w:shd w:val="clear" w:color="auto" w:fill="FFFFFF"/>
        </w:rPr>
        <w:t xml:space="preserve">ористування бібліотекою, навчальною, виробничою, культурною, побутовою, оздоровчою </w:t>
      </w:r>
      <w:r w:rsidRPr="00054BC6">
        <w:rPr>
          <w:rFonts w:ascii="Times New Roman" w:eastAsia="Times New Roman" w:hAnsi="Times New Roman" w:cs="Times New Roman"/>
          <w:color w:val="000000"/>
          <w:sz w:val="24"/>
          <w:szCs w:val="24"/>
          <w:shd w:val="clear" w:color="auto" w:fill="FFFFFF"/>
        </w:rPr>
        <w:t xml:space="preserve">інфраструктурою </w:t>
      </w:r>
      <w:r w:rsidRPr="00054BC6">
        <w:rPr>
          <w:rFonts w:ascii="Times New Roman" w:eastAsia="Times New Roman" w:hAnsi="Times New Roman" w:cs="Times New Roman"/>
          <w:color w:val="000000"/>
          <w:sz w:val="24"/>
          <w:szCs w:val="24"/>
          <w:shd w:val="clear" w:color="auto" w:fill="FFFFFF"/>
          <w:lang w:val="uk-UA"/>
        </w:rPr>
        <w:t>Закладу</w:t>
      </w:r>
      <w:r w:rsidR="00AD70D7" w:rsidRPr="00054BC6">
        <w:rPr>
          <w:rFonts w:ascii="Times New Roman" w:eastAsia="Times New Roman" w:hAnsi="Times New Roman" w:cs="Times New Roman"/>
          <w:color w:val="000000"/>
          <w:sz w:val="24"/>
          <w:szCs w:val="24"/>
          <w:shd w:val="clear" w:color="auto" w:fill="FFFFFF"/>
        </w:rPr>
        <w:t xml:space="preserve"> та послу</w:t>
      </w:r>
      <w:r w:rsidR="00996FD5" w:rsidRPr="00054BC6">
        <w:rPr>
          <w:rFonts w:ascii="Times New Roman" w:eastAsia="Times New Roman" w:hAnsi="Times New Roman" w:cs="Times New Roman"/>
          <w:color w:val="000000"/>
          <w:sz w:val="24"/>
          <w:szCs w:val="24"/>
          <w:shd w:val="clear" w:color="auto" w:fill="FFFFFF"/>
        </w:rPr>
        <w:t>гами її структурних підрозділів</w:t>
      </w:r>
      <w:r w:rsidR="00996FD5" w:rsidRPr="00054BC6">
        <w:rPr>
          <w:rFonts w:ascii="Times New Roman" w:eastAsia="Times New Roman" w:hAnsi="Times New Roman" w:cs="Times New Roman"/>
          <w:color w:val="000000"/>
          <w:sz w:val="24"/>
          <w:szCs w:val="24"/>
          <w:shd w:val="clear" w:color="auto" w:fill="FFFFFF"/>
          <w:lang w:val="uk-UA"/>
        </w:rPr>
        <w:t>;</w:t>
      </w:r>
    </w:p>
    <w:p w14:paraId="3867B164"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w:t>
      </w:r>
      <w:r w:rsidR="00996FD5" w:rsidRPr="00054BC6">
        <w:rPr>
          <w:rFonts w:ascii="Times New Roman" w:eastAsia="Times New Roman" w:hAnsi="Times New Roman" w:cs="Times New Roman"/>
          <w:color w:val="000000"/>
          <w:sz w:val="24"/>
          <w:szCs w:val="24"/>
          <w:shd w:val="clear" w:color="auto" w:fill="FFFFFF"/>
        </w:rPr>
        <w:t>ікації педагогічних працівників</w:t>
      </w:r>
      <w:r w:rsidR="00996FD5" w:rsidRPr="00054BC6">
        <w:rPr>
          <w:rFonts w:ascii="Times New Roman" w:eastAsia="Times New Roman" w:hAnsi="Times New Roman" w:cs="Times New Roman"/>
          <w:color w:val="000000"/>
          <w:sz w:val="24"/>
          <w:szCs w:val="24"/>
          <w:shd w:val="clear" w:color="auto" w:fill="FFFFFF"/>
          <w:lang w:val="uk-UA"/>
        </w:rPr>
        <w:t>;</w:t>
      </w:r>
    </w:p>
    <w:p w14:paraId="7D0D1813"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роходження сертифікації відповідно д</w:t>
      </w:r>
      <w:r w:rsidR="008B1817" w:rsidRPr="00054BC6">
        <w:rPr>
          <w:rFonts w:ascii="Times New Roman" w:eastAsia="Times New Roman" w:hAnsi="Times New Roman" w:cs="Times New Roman"/>
          <w:color w:val="000000"/>
          <w:sz w:val="24"/>
          <w:szCs w:val="24"/>
          <w:shd w:val="clear" w:color="auto" w:fill="FFFFFF"/>
          <w:lang w:val="uk-UA"/>
        </w:rPr>
        <w:t xml:space="preserve">о </w:t>
      </w:r>
      <w:r w:rsidR="0052527E">
        <w:rPr>
          <w:rFonts w:ascii="Times New Roman" w:eastAsia="Times New Roman" w:hAnsi="Times New Roman" w:cs="Times New Roman"/>
          <w:color w:val="000000"/>
          <w:sz w:val="24"/>
          <w:szCs w:val="24"/>
          <w:shd w:val="clear" w:color="auto" w:fill="FFFFFF"/>
          <w:lang w:val="uk-UA"/>
        </w:rPr>
        <w:t>законодавства України;</w:t>
      </w:r>
    </w:p>
    <w:p w14:paraId="7A618D6E"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ахис</w:t>
      </w:r>
      <w:r w:rsidR="00996FD5" w:rsidRPr="00054BC6">
        <w:rPr>
          <w:rFonts w:ascii="Times New Roman" w:eastAsia="Times New Roman" w:hAnsi="Times New Roman" w:cs="Times New Roman"/>
          <w:color w:val="000000"/>
          <w:sz w:val="24"/>
          <w:szCs w:val="24"/>
          <w:shd w:val="clear" w:color="auto" w:fill="FFFFFF"/>
        </w:rPr>
        <w:t>т професійної честі та гідності</w:t>
      </w:r>
      <w:r w:rsidR="00996FD5" w:rsidRPr="00054BC6">
        <w:rPr>
          <w:rFonts w:ascii="Times New Roman" w:eastAsia="Times New Roman" w:hAnsi="Times New Roman" w:cs="Times New Roman"/>
          <w:color w:val="000000"/>
          <w:sz w:val="24"/>
          <w:szCs w:val="24"/>
          <w:shd w:val="clear" w:color="auto" w:fill="FFFFFF"/>
          <w:lang w:val="uk-UA"/>
        </w:rPr>
        <w:t>;</w:t>
      </w:r>
    </w:p>
    <w:p w14:paraId="0B7BB0F9"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і</w:t>
      </w:r>
      <w:r w:rsidR="00AD70D7" w:rsidRPr="00054BC6">
        <w:rPr>
          <w:rFonts w:ascii="Times New Roman" w:eastAsia="Times New Roman" w:hAnsi="Times New Roman" w:cs="Times New Roman"/>
          <w:color w:val="000000"/>
          <w:sz w:val="24"/>
          <w:szCs w:val="24"/>
          <w:shd w:val="clear" w:color="auto" w:fill="FFFFFF"/>
        </w:rPr>
        <w:t>ндивідуальну освітню, творчу, мистецьку, наукову та іншу діяльн</w:t>
      </w:r>
      <w:r w:rsidR="004E0D18" w:rsidRPr="00054BC6">
        <w:rPr>
          <w:rFonts w:ascii="Times New Roman" w:eastAsia="Times New Roman" w:hAnsi="Times New Roman" w:cs="Times New Roman"/>
          <w:color w:val="000000"/>
          <w:sz w:val="24"/>
          <w:szCs w:val="24"/>
          <w:shd w:val="clear" w:color="auto" w:fill="FFFFFF"/>
        </w:rPr>
        <w:t xml:space="preserve">ість за межами </w:t>
      </w:r>
      <w:r w:rsidR="004E0D18" w:rsidRPr="00054BC6">
        <w:rPr>
          <w:rFonts w:ascii="Times New Roman" w:eastAsia="Times New Roman" w:hAnsi="Times New Roman" w:cs="Times New Roman"/>
          <w:color w:val="000000"/>
          <w:sz w:val="24"/>
          <w:szCs w:val="24"/>
          <w:shd w:val="clear" w:color="auto" w:fill="FFFFFF"/>
          <w:lang w:val="uk-UA"/>
        </w:rPr>
        <w:t>Закладу</w:t>
      </w:r>
      <w:r w:rsidR="00996FD5" w:rsidRPr="00054BC6">
        <w:rPr>
          <w:rFonts w:ascii="Times New Roman" w:eastAsia="Times New Roman" w:hAnsi="Times New Roman" w:cs="Times New Roman"/>
          <w:color w:val="000000"/>
          <w:sz w:val="24"/>
          <w:szCs w:val="24"/>
          <w:shd w:val="clear" w:color="auto" w:fill="FFFFFF"/>
          <w:lang w:val="uk-UA"/>
        </w:rPr>
        <w:t>;</w:t>
      </w:r>
    </w:p>
    <w:p w14:paraId="2340E540"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б</w:t>
      </w:r>
      <w:r w:rsidR="00AD70D7" w:rsidRPr="00054BC6">
        <w:rPr>
          <w:rFonts w:ascii="Times New Roman" w:eastAsia="Times New Roman" w:hAnsi="Times New Roman" w:cs="Times New Roman"/>
          <w:color w:val="000000"/>
          <w:sz w:val="24"/>
          <w:szCs w:val="24"/>
          <w:shd w:val="clear" w:color="auto" w:fill="FFFFFF"/>
        </w:rPr>
        <w:t>е</w:t>
      </w:r>
      <w:r w:rsidR="00996FD5" w:rsidRPr="00054BC6">
        <w:rPr>
          <w:rFonts w:ascii="Times New Roman" w:eastAsia="Times New Roman" w:hAnsi="Times New Roman" w:cs="Times New Roman"/>
          <w:color w:val="000000"/>
          <w:sz w:val="24"/>
          <w:szCs w:val="24"/>
          <w:shd w:val="clear" w:color="auto" w:fill="FFFFFF"/>
        </w:rPr>
        <w:t>зпечні і нешкідливі умови праці</w:t>
      </w:r>
      <w:r w:rsidR="00996FD5" w:rsidRPr="00054BC6">
        <w:rPr>
          <w:rFonts w:ascii="Times New Roman" w:eastAsia="Times New Roman" w:hAnsi="Times New Roman" w:cs="Times New Roman"/>
          <w:color w:val="000000"/>
          <w:sz w:val="24"/>
          <w:szCs w:val="24"/>
          <w:shd w:val="clear" w:color="auto" w:fill="FFFFFF"/>
          <w:lang w:val="uk-UA"/>
        </w:rPr>
        <w:t>;</w:t>
      </w:r>
    </w:p>
    <w:p w14:paraId="0BA782D9"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в</w:t>
      </w:r>
      <w:r w:rsidR="00AD70D7" w:rsidRPr="00054BC6">
        <w:rPr>
          <w:rFonts w:ascii="Times New Roman" w:eastAsia="Times New Roman" w:hAnsi="Times New Roman" w:cs="Times New Roman"/>
          <w:color w:val="000000"/>
          <w:sz w:val="24"/>
          <w:szCs w:val="24"/>
          <w:shd w:val="clear" w:color="auto" w:fill="FFFFFF"/>
        </w:rPr>
        <w:t>ідпустку відповідно до законодав</w:t>
      </w:r>
      <w:r w:rsidR="00996FD5" w:rsidRPr="00054BC6">
        <w:rPr>
          <w:rFonts w:ascii="Times New Roman" w:eastAsia="Times New Roman" w:hAnsi="Times New Roman" w:cs="Times New Roman"/>
          <w:color w:val="000000"/>
          <w:sz w:val="24"/>
          <w:szCs w:val="24"/>
          <w:shd w:val="clear" w:color="auto" w:fill="FFFFFF"/>
        </w:rPr>
        <w:t>ства</w:t>
      </w:r>
      <w:r w:rsidR="00095000" w:rsidRPr="00095000">
        <w:rPr>
          <w:rFonts w:ascii="Times New Roman" w:eastAsia="Times New Roman" w:hAnsi="Times New Roman" w:cs="Times New Roman"/>
          <w:color w:val="000000"/>
          <w:sz w:val="24"/>
          <w:szCs w:val="24"/>
          <w:shd w:val="clear" w:color="auto" w:fill="FFFFFF"/>
        </w:rPr>
        <w:t xml:space="preserve"> України</w:t>
      </w:r>
      <w:r w:rsidR="00996FD5" w:rsidRPr="00054BC6">
        <w:rPr>
          <w:rFonts w:ascii="Times New Roman" w:eastAsia="Times New Roman" w:hAnsi="Times New Roman" w:cs="Times New Roman"/>
          <w:color w:val="000000"/>
          <w:sz w:val="24"/>
          <w:szCs w:val="24"/>
          <w:shd w:val="clear" w:color="auto" w:fill="FFFFFF"/>
          <w:lang w:val="uk-UA"/>
        </w:rPr>
        <w:t>;</w:t>
      </w:r>
    </w:p>
    <w:p w14:paraId="345373F5"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у</w:t>
      </w:r>
      <w:r w:rsidR="00AD70D7" w:rsidRPr="00054BC6">
        <w:rPr>
          <w:rFonts w:ascii="Times New Roman" w:eastAsia="Times New Roman" w:hAnsi="Times New Roman" w:cs="Times New Roman"/>
          <w:color w:val="000000"/>
          <w:sz w:val="24"/>
          <w:szCs w:val="24"/>
          <w:shd w:val="clear" w:color="auto" w:fill="FFFFFF"/>
        </w:rPr>
        <w:t>часть у громадському</w:t>
      </w:r>
      <w:r w:rsidRPr="00054BC6">
        <w:rPr>
          <w:rFonts w:ascii="Times New Roman" w:eastAsia="Times New Roman" w:hAnsi="Times New Roman" w:cs="Times New Roman"/>
          <w:color w:val="000000"/>
          <w:sz w:val="24"/>
          <w:szCs w:val="24"/>
          <w:shd w:val="clear" w:color="auto" w:fill="FFFFFF"/>
        </w:rPr>
        <w:t xml:space="preserve"> самоврядуванні </w:t>
      </w:r>
      <w:r w:rsidRPr="00054BC6">
        <w:rPr>
          <w:rFonts w:ascii="Times New Roman" w:eastAsia="Times New Roman" w:hAnsi="Times New Roman" w:cs="Times New Roman"/>
          <w:color w:val="000000"/>
          <w:sz w:val="24"/>
          <w:szCs w:val="24"/>
          <w:shd w:val="clear" w:color="auto" w:fill="FFFFFF"/>
          <w:lang w:val="uk-UA"/>
        </w:rPr>
        <w:t>Закладу</w:t>
      </w:r>
      <w:r w:rsidR="00996FD5" w:rsidRPr="00054BC6">
        <w:rPr>
          <w:rFonts w:ascii="Times New Roman" w:eastAsia="Times New Roman" w:hAnsi="Times New Roman" w:cs="Times New Roman"/>
          <w:color w:val="000000"/>
          <w:sz w:val="24"/>
          <w:szCs w:val="24"/>
          <w:shd w:val="clear" w:color="auto" w:fill="FFFFFF"/>
          <w:lang w:val="uk-UA"/>
        </w:rPr>
        <w:t>;</w:t>
      </w:r>
    </w:p>
    <w:p w14:paraId="00944F88"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у</w:t>
      </w:r>
      <w:r w:rsidR="00AD70D7" w:rsidRPr="00054BC6">
        <w:rPr>
          <w:rFonts w:ascii="Times New Roman" w:eastAsia="Times New Roman" w:hAnsi="Times New Roman" w:cs="Times New Roman"/>
          <w:color w:val="000000"/>
          <w:sz w:val="24"/>
          <w:szCs w:val="24"/>
          <w:shd w:val="clear" w:color="auto" w:fill="FFFFFF"/>
        </w:rPr>
        <w:t>часть у роботі колегіальних орга</w:t>
      </w:r>
      <w:r w:rsidR="00996FD5" w:rsidRPr="00054BC6">
        <w:rPr>
          <w:rFonts w:ascii="Times New Roman" w:eastAsia="Times New Roman" w:hAnsi="Times New Roman" w:cs="Times New Roman"/>
          <w:color w:val="000000"/>
          <w:sz w:val="24"/>
          <w:szCs w:val="24"/>
          <w:shd w:val="clear" w:color="auto" w:fill="FFFFFF"/>
        </w:rPr>
        <w:t>н</w:t>
      </w:r>
      <w:r w:rsidR="004E0D18" w:rsidRPr="00054BC6">
        <w:rPr>
          <w:rFonts w:ascii="Times New Roman" w:eastAsia="Times New Roman" w:hAnsi="Times New Roman" w:cs="Times New Roman"/>
          <w:color w:val="000000"/>
          <w:sz w:val="24"/>
          <w:szCs w:val="24"/>
          <w:shd w:val="clear" w:color="auto" w:fill="FFFFFF"/>
        </w:rPr>
        <w:t xml:space="preserve">ів управління </w:t>
      </w:r>
      <w:r w:rsidR="004E0D18" w:rsidRPr="00054BC6">
        <w:rPr>
          <w:rFonts w:ascii="Times New Roman" w:eastAsia="Times New Roman" w:hAnsi="Times New Roman" w:cs="Times New Roman"/>
          <w:color w:val="000000"/>
          <w:sz w:val="24"/>
          <w:szCs w:val="24"/>
          <w:shd w:val="clear" w:color="auto" w:fill="FFFFFF"/>
          <w:lang w:val="uk-UA"/>
        </w:rPr>
        <w:t>Закладу</w:t>
      </w:r>
      <w:r w:rsidR="00996FD5" w:rsidRPr="00054BC6">
        <w:rPr>
          <w:rFonts w:ascii="Times New Roman" w:eastAsia="Times New Roman" w:hAnsi="Times New Roman" w:cs="Times New Roman"/>
          <w:color w:val="000000"/>
          <w:sz w:val="24"/>
          <w:szCs w:val="24"/>
          <w:shd w:val="clear" w:color="auto" w:fill="FFFFFF"/>
          <w:lang w:val="uk-UA"/>
        </w:rPr>
        <w:t>;</w:t>
      </w:r>
    </w:p>
    <w:p w14:paraId="54BBB97F" w14:textId="77777777" w:rsidR="000834C2" w:rsidRPr="00054BC6" w:rsidRDefault="000834C2" w:rsidP="00054BC6">
      <w:pPr>
        <w:pStyle w:val="a5"/>
        <w:numPr>
          <w:ilvl w:val="0"/>
          <w:numId w:val="12"/>
        </w:numPr>
        <w:spacing w:after="0" w:line="240" w:lineRule="auto"/>
        <w:ind w:left="0"/>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доступ до інформаційних ресурсів і комунікацій, що використовуються в освітньому процесі;</w:t>
      </w:r>
    </w:p>
    <w:p w14:paraId="40C8139B" w14:textId="77777777" w:rsidR="000834C2" w:rsidRPr="00054BC6" w:rsidRDefault="000834C2" w:rsidP="00054BC6">
      <w:pPr>
        <w:pStyle w:val="a5"/>
        <w:numPr>
          <w:ilvl w:val="0"/>
          <w:numId w:val="12"/>
        </w:numPr>
        <w:spacing w:after="0" w:line="240" w:lineRule="auto"/>
        <w:ind w:left="0"/>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відзначення успіхів у своїй професійній діяльності, справедливе та об'єктивне її оцінювання;</w:t>
      </w:r>
    </w:p>
    <w:p w14:paraId="56A4F7C6" w14:textId="77777777" w:rsidR="008E02CC" w:rsidRPr="00054BC6" w:rsidRDefault="00A6490A"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w:t>
      </w:r>
      <w:r w:rsidRPr="00054BC6">
        <w:rPr>
          <w:rFonts w:ascii="Times New Roman" w:eastAsia="Times New Roman" w:hAnsi="Times New Roman" w:cs="Times New Roman"/>
          <w:color w:val="000000"/>
          <w:sz w:val="24"/>
          <w:szCs w:val="24"/>
          <w:shd w:val="clear" w:color="auto" w:fill="FFFFFF"/>
          <w:lang w:val="uk-UA"/>
        </w:rPr>
        <w:t>7</w:t>
      </w:r>
      <w:r w:rsidR="00AD70D7" w:rsidRPr="00054BC6">
        <w:rPr>
          <w:rFonts w:ascii="Times New Roman" w:eastAsia="Times New Roman" w:hAnsi="Times New Roman" w:cs="Times New Roman"/>
          <w:color w:val="000000"/>
          <w:sz w:val="24"/>
          <w:szCs w:val="24"/>
          <w:shd w:val="clear" w:color="auto" w:fill="FFFFFF"/>
        </w:rPr>
        <w:t>. Педагогічні працівники зобов'язані:</w:t>
      </w:r>
    </w:p>
    <w:p w14:paraId="11C2584D" w14:textId="77777777" w:rsidR="008E02CC" w:rsidRPr="001217E9"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остійно підвищувати свій професійний і загальнокультурний рівні та педагог</w:t>
      </w:r>
      <w:r w:rsidR="00996FD5" w:rsidRPr="00054BC6">
        <w:rPr>
          <w:rFonts w:ascii="Times New Roman" w:eastAsia="Times New Roman" w:hAnsi="Times New Roman" w:cs="Times New Roman"/>
          <w:color w:val="000000"/>
          <w:sz w:val="24"/>
          <w:szCs w:val="24"/>
          <w:shd w:val="clear" w:color="auto" w:fill="FFFFFF"/>
        </w:rPr>
        <w:t>ічну майстерність</w:t>
      </w:r>
      <w:r w:rsidR="00996FD5" w:rsidRPr="00054BC6">
        <w:rPr>
          <w:rFonts w:ascii="Times New Roman" w:eastAsia="Times New Roman" w:hAnsi="Times New Roman" w:cs="Times New Roman"/>
          <w:color w:val="000000"/>
          <w:sz w:val="24"/>
          <w:szCs w:val="24"/>
          <w:shd w:val="clear" w:color="auto" w:fill="FFFFFF"/>
          <w:lang w:val="uk-UA"/>
        </w:rPr>
        <w:t>;</w:t>
      </w:r>
    </w:p>
    <w:p w14:paraId="67C22EA1" w14:textId="77777777" w:rsidR="001217E9" w:rsidRPr="00D62681" w:rsidRDefault="001217E9"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D62681">
        <w:rPr>
          <w:rFonts w:ascii="Times New Roman" w:eastAsia="Times New Roman" w:hAnsi="Times New Roman" w:cs="Times New Roman"/>
          <w:color w:val="000000"/>
          <w:sz w:val="24"/>
          <w:szCs w:val="24"/>
          <w:shd w:val="clear" w:color="auto" w:fill="FFFFFF"/>
          <w:lang w:val="uk-UA"/>
        </w:rPr>
        <w:t>забезпечувати досягнення учнями результатів навчання, визначених відповідними робочими навчальними програмами та освітніми програмами Закладу;</w:t>
      </w:r>
    </w:p>
    <w:p w14:paraId="1F83BA38"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прияти розвитку здібностей учнів, формуванню навичок здорового способу життя, дбати про ї</w:t>
      </w:r>
      <w:r w:rsidR="00996FD5" w:rsidRPr="00054BC6">
        <w:rPr>
          <w:rFonts w:ascii="Times New Roman" w:eastAsia="Times New Roman" w:hAnsi="Times New Roman" w:cs="Times New Roman"/>
          <w:color w:val="000000"/>
          <w:sz w:val="24"/>
          <w:szCs w:val="24"/>
          <w:shd w:val="clear" w:color="auto" w:fill="FFFFFF"/>
        </w:rPr>
        <w:t>хнє фізичне і психічне здоров'я</w:t>
      </w:r>
      <w:r w:rsidR="00996FD5" w:rsidRPr="00054BC6">
        <w:rPr>
          <w:rFonts w:ascii="Times New Roman" w:eastAsia="Times New Roman" w:hAnsi="Times New Roman" w:cs="Times New Roman"/>
          <w:color w:val="000000"/>
          <w:sz w:val="24"/>
          <w:szCs w:val="24"/>
          <w:shd w:val="clear" w:color="auto" w:fill="FFFFFF"/>
          <w:lang w:val="uk-UA"/>
        </w:rPr>
        <w:t>;</w:t>
      </w:r>
    </w:p>
    <w:p w14:paraId="1B8BC71E"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отримуватися академічної доброчесності та забезпечувати її дотримання в освітньому про</w:t>
      </w:r>
      <w:r w:rsidR="00996FD5" w:rsidRPr="00054BC6">
        <w:rPr>
          <w:rFonts w:ascii="Times New Roman" w:eastAsia="Times New Roman" w:hAnsi="Times New Roman" w:cs="Times New Roman"/>
          <w:color w:val="000000"/>
          <w:sz w:val="24"/>
          <w:szCs w:val="24"/>
          <w:shd w:val="clear" w:color="auto" w:fill="FFFFFF"/>
        </w:rPr>
        <w:t>цесі та в мистецькій діяльності</w:t>
      </w:r>
      <w:r w:rsidR="00996FD5" w:rsidRPr="00054BC6">
        <w:rPr>
          <w:rFonts w:ascii="Times New Roman" w:eastAsia="Times New Roman" w:hAnsi="Times New Roman" w:cs="Times New Roman"/>
          <w:color w:val="000000"/>
          <w:sz w:val="24"/>
          <w:szCs w:val="24"/>
          <w:shd w:val="clear" w:color="auto" w:fill="FFFFFF"/>
          <w:lang w:val="uk-UA"/>
        </w:rPr>
        <w:t>;</w:t>
      </w:r>
    </w:p>
    <w:p w14:paraId="5C629C65"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 xml:space="preserve">роходити атестацію </w:t>
      </w:r>
      <w:r w:rsidR="0052527E">
        <w:rPr>
          <w:rFonts w:ascii="Times New Roman" w:eastAsia="Times New Roman" w:hAnsi="Times New Roman" w:cs="Times New Roman"/>
          <w:color w:val="000000"/>
          <w:sz w:val="24"/>
          <w:szCs w:val="24"/>
          <w:shd w:val="clear" w:color="auto" w:fill="FFFFFF"/>
          <w:lang w:val="uk-UA"/>
        </w:rPr>
        <w:t>в</w:t>
      </w:r>
      <w:r w:rsidR="00AD70D7" w:rsidRPr="00054BC6">
        <w:rPr>
          <w:rFonts w:ascii="Times New Roman" w:eastAsia="Times New Roman" w:hAnsi="Times New Roman" w:cs="Times New Roman"/>
          <w:color w:val="000000"/>
          <w:sz w:val="24"/>
          <w:szCs w:val="24"/>
          <w:shd w:val="clear" w:color="auto" w:fill="FFFFFF"/>
        </w:rPr>
        <w:t xml:space="preserve"> порядку, визначеному Міністерством культури</w:t>
      </w:r>
      <w:r w:rsidR="000E491F" w:rsidRPr="00054BC6">
        <w:rPr>
          <w:rFonts w:ascii="Times New Roman" w:eastAsia="Times New Roman" w:hAnsi="Times New Roman" w:cs="Times New Roman"/>
          <w:color w:val="000000"/>
          <w:sz w:val="24"/>
          <w:szCs w:val="24"/>
          <w:shd w:val="clear" w:color="auto" w:fill="FFFFFF"/>
          <w:lang w:val="uk-UA"/>
        </w:rPr>
        <w:t xml:space="preserve"> та інформаційної політики</w:t>
      </w:r>
      <w:r w:rsidR="00AD70D7" w:rsidRPr="00054BC6">
        <w:rPr>
          <w:rFonts w:ascii="Times New Roman" w:eastAsia="Times New Roman" w:hAnsi="Times New Roman" w:cs="Times New Roman"/>
          <w:color w:val="000000"/>
          <w:sz w:val="24"/>
          <w:szCs w:val="24"/>
          <w:shd w:val="clear" w:color="auto" w:fill="FFFFFF"/>
        </w:rPr>
        <w:t xml:space="preserve"> України</w:t>
      </w:r>
      <w:r w:rsidR="00996FD5" w:rsidRPr="00054BC6">
        <w:rPr>
          <w:rFonts w:ascii="Times New Roman" w:eastAsia="Times New Roman" w:hAnsi="Times New Roman" w:cs="Times New Roman"/>
          <w:color w:val="000000"/>
          <w:sz w:val="24"/>
          <w:szCs w:val="24"/>
          <w:shd w:val="clear" w:color="auto" w:fill="FFFFFF"/>
          <w:lang w:val="uk-UA"/>
        </w:rPr>
        <w:t>;</w:t>
      </w:r>
    </w:p>
    <w:p w14:paraId="4E16A801"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отримуватися педагогічної етики, поважати гідність, права, свободи і законні інтереси вс</w:t>
      </w:r>
      <w:r w:rsidR="00996FD5" w:rsidRPr="00054BC6">
        <w:rPr>
          <w:rFonts w:ascii="Times New Roman" w:eastAsia="Times New Roman" w:hAnsi="Times New Roman" w:cs="Times New Roman"/>
          <w:color w:val="000000"/>
          <w:sz w:val="24"/>
          <w:szCs w:val="24"/>
          <w:shd w:val="clear" w:color="auto" w:fill="FFFFFF"/>
        </w:rPr>
        <w:t>іх учасників освітнього процесу</w:t>
      </w:r>
      <w:r w:rsidR="00996FD5" w:rsidRPr="00054BC6">
        <w:rPr>
          <w:rFonts w:ascii="Times New Roman" w:eastAsia="Times New Roman" w:hAnsi="Times New Roman" w:cs="Times New Roman"/>
          <w:color w:val="000000"/>
          <w:sz w:val="24"/>
          <w:szCs w:val="24"/>
          <w:shd w:val="clear" w:color="auto" w:fill="FFFFFF"/>
          <w:lang w:val="uk-UA"/>
        </w:rPr>
        <w:t>;</w:t>
      </w:r>
    </w:p>
    <w:p w14:paraId="56381BFB"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н</w:t>
      </w:r>
      <w:r w:rsidR="00AD70D7" w:rsidRPr="00054BC6">
        <w:rPr>
          <w:rFonts w:ascii="Times New Roman" w:eastAsia="Times New Roman" w:hAnsi="Times New Roman" w:cs="Times New Roman"/>
          <w:color w:val="000000"/>
          <w:sz w:val="24"/>
          <w:szCs w:val="24"/>
          <w:shd w:val="clear" w:color="auto" w:fill="FFFFFF"/>
        </w:rPr>
        <w:t>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w:t>
      </w:r>
      <w:r w:rsidR="00996FD5" w:rsidRPr="00054BC6">
        <w:rPr>
          <w:rFonts w:ascii="Times New Roman" w:eastAsia="Times New Roman" w:hAnsi="Times New Roman" w:cs="Times New Roman"/>
          <w:color w:val="000000"/>
          <w:sz w:val="24"/>
          <w:szCs w:val="24"/>
          <w:shd w:val="clear" w:color="auto" w:fill="FFFFFF"/>
        </w:rPr>
        <w:t>му, толерантності, працелюбства</w:t>
      </w:r>
      <w:r w:rsidR="00996FD5" w:rsidRPr="00054BC6">
        <w:rPr>
          <w:rFonts w:ascii="Times New Roman" w:eastAsia="Times New Roman" w:hAnsi="Times New Roman" w:cs="Times New Roman"/>
          <w:color w:val="000000"/>
          <w:sz w:val="24"/>
          <w:szCs w:val="24"/>
          <w:shd w:val="clear" w:color="auto" w:fill="FFFFFF"/>
          <w:lang w:val="uk-UA"/>
        </w:rPr>
        <w:t>;</w:t>
      </w:r>
    </w:p>
    <w:p w14:paraId="4196626C"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lastRenderedPageBreak/>
        <w:t>ф</w:t>
      </w:r>
      <w:r w:rsidR="00AD70D7" w:rsidRPr="00054BC6">
        <w:rPr>
          <w:rFonts w:ascii="Times New Roman" w:eastAsia="Times New Roman" w:hAnsi="Times New Roman" w:cs="Times New Roman"/>
          <w:color w:val="000000"/>
          <w:sz w:val="24"/>
          <w:szCs w:val="24"/>
          <w:shd w:val="clear" w:color="auto" w:fill="FFFFFF"/>
        </w:rPr>
        <w:t>ормувати в учнів усвідомлення необхідності дотримуватися Конституції України та законів України, захищати суверенітет і т</w:t>
      </w:r>
      <w:r w:rsidR="00996FD5" w:rsidRPr="00054BC6">
        <w:rPr>
          <w:rFonts w:ascii="Times New Roman" w:eastAsia="Times New Roman" w:hAnsi="Times New Roman" w:cs="Times New Roman"/>
          <w:color w:val="000000"/>
          <w:sz w:val="24"/>
          <w:szCs w:val="24"/>
          <w:shd w:val="clear" w:color="auto" w:fill="FFFFFF"/>
        </w:rPr>
        <w:t>ериторіальну цілісність України</w:t>
      </w:r>
      <w:r w:rsidR="00996FD5" w:rsidRPr="00054BC6">
        <w:rPr>
          <w:rFonts w:ascii="Times New Roman" w:eastAsia="Times New Roman" w:hAnsi="Times New Roman" w:cs="Times New Roman"/>
          <w:color w:val="000000"/>
          <w:sz w:val="24"/>
          <w:szCs w:val="24"/>
          <w:shd w:val="clear" w:color="auto" w:fill="FFFFFF"/>
          <w:lang w:val="uk-UA"/>
        </w:rPr>
        <w:t>;</w:t>
      </w:r>
    </w:p>
    <w:p w14:paraId="414A94D6"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в</w:t>
      </w:r>
      <w:r w:rsidR="00AD70D7" w:rsidRPr="00054BC6">
        <w:rPr>
          <w:rFonts w:ascii="Times New Roman" w:eastAsia="Times New Roman" w:hAnsi="Times New Roman" w:cs="Times New Roman"/>
          <w:color w:val="000000"/>
          <w:sz w:val="24"/>
          <w:szCs w:val="24"/>
          <w:shd w:val="clear" w:color="auto" w:fill="FFFFFF"/>
        </w:rPr>
        <w:t>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її навк</w:t>
      </w:r>
      <w:r w:rsidR="00996FD5" w:rsidRPr="00054BC6">
        <w:rPr>
          <w:rFonts w:ascii="Times New Roman" w:eastAsia="Times New Roman" w:hAnsi="Times New Roman" w:cs="Times New Roman"/>
          <w:color w:val="000000"/>
          <w:sz w:val="24"/>
          <w:szCs w:val="24"/>
          <w:shd w:val="clear" w:color="auto" w:fill="FFFFFF"/>
        </w:rPr>
        <w:t>олишнього природного середовища</w:t>
      </w:r>
      <w:r w:rsidR="00996FD5" w:rsidRPr="00054BC6">
        <w:rPr>
          <w:rFonts w:ascii="Times New Roman" w:eastAsia="Times New Roman" w:hAnsi="Times New Roman" w:cs="Times New Roman"/>
          <w:color w:val="000000"/>
          <w:sz w:val="24"/>
          <w:szCs w:val="24"/>
          <w:shd w:val="clear" w:color="auto" w:fill="FFFFFF"/>
          <w:lang w:val="uk-UA"/>
        </w:rPr>
        <w:t>;</w:t>
      </w:r>
    </w:p>
    <w:p w14:paraId="653CBA25"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ф</w:t>
      </w:r>
      <w:r w:rsidR="00AD70D7" w:rsidRPr="00054BC6">
        <w:rPr>
          <w:rFonts w:ascii="Times New Roman" w:eastAsia="Times New Roman" w:hAnsi="Times New Roman" w:cs="Times New Roman"/>
          <w:color w:val="000000"/>
          <w:sz w:val="24"/>
          <w:szCs w:val="24"/>
          <w:shd w:val="clear" w:color="auto" w:fill="FFFFFF"/>
        </w:rPr>
        <w:t>ормувати в учнів прагнення до взаєморозуміння, миру, злагоди між усіма народами, етнічними, національними, релігійни</w:t>
      </w:r>
      <w:r w:rsidR="00942CA3">
        <w:rPr>
          <w:rFonts w:ascii="Times New Roman" w:eastAsia="Times New Roman" w:hAnsi="Times New Roman" w:cs="Times New Roman"/>
          <w:color w:val="000000"/>
          <w:sz w:val="24"/>
          <w:szCs w:val="24"/>
          <w:shd w:val="clear" w:color="auto" w:fill="FFFFFF"/>
        </w:rPr>
        <w:t>ми груп</w:t>
      </w:r>
      <w:r w:rsidR="00996FD5" w:rsidRPr="00054BC6">
        <w:rPr>
          <w:rFonts w:ascii="Times New Roman" w:eastAsia="Times New Roman" w:hAnsi="Times New Roman" w:cs="Times New Roman"/>
          <w:color w:val="000000"/>
          <w:sz w:val="24"/>
          <w:szCs w:val="24"/>
          <w:shd w:val="clear" w:color="auto" w:fill="FFFFFF"/>
        </w:rPr>
        <w:t>ами</w:t>
      </w:r>
      <w:r w:rsidR="00996FD5" w:rsidRPr="00054BC6">
        <w:rPr>
          <w:rFonts w:ascii="Times New Roman" w:eastAsia="Times New Roman" w:hAnsi="Times New Roman" w:cs="Times New Roman"/>
          <w:color w:val="000000"/>
          <w:sz w:val="24"/>
          <w:szCs w:val="24"/>
          <w:shd w:val="clear" w:color="auto" w:fill="FFFFFF"/>
          <w:lang w:val="uk-UA"/>
        </w:rPr>
        <w:t>;</w:t>
      </w:r>
    </w:p>
    <w:p w14:paraId="65BE0690"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 xml:space="preserve">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w:t>
      </w:r>
      <w:r w:rsidR="00996FD5" w:rsidRPr="00054BC6">
        <w:rPr>
          <w:rFonts w:ascii="Times New Roman" w:eastAsia="Times New Roman" w:hAnsi="Times New Roman" w:cs="Times New Roman"/>
          <w:color w:val="000000"/>
          <w:sz w:val="24"/>
          <w:szCs w:val="24"/>
          <w:shd w:val="clear" w:color="auto" w:fill="FFFFFF"/>
        </w:rPr>
        <w:t>шкоди здоров'ю здобувача освіти</w:t>
      </w:r>
      <w:r w:rsidR="00996FD5" w:rsidRPr="00054BC6">
        <w:rPr>
          <w:rFonts w:ascii="Times New Roman" w:eastAsia="Times New Roman" w:hAnsi="Times New Roman" w:cs="Times New Roman"/>
          <w:color w:val="000000"/>
          <w:sz w:val="24"/>
          <w:szCs w:val="24"/>
          <w:shd w:val="clear" w:color="auto" w:fill="FFFFFF"/>
          <w:lang w:val="uk-UA"/>
        </w:rPr>
        <w:t>;</w:t>
      </w:r>
    </w:p>
    <w:p w14:paraId="460EBC72"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52527E">
        <w:rPr>
          <w:rFonts w:ascii="Times New Roman" w:eastAsia="Times New Roman" w:hAnsi="Times New Roman" w:cs="Times New Roman"/>
          <w:color w:val="000000"/>
          <w:sz w:val="24"/>
          <w:szCs w:val="24"/>
          <w:shd w:val="clear" w:color="auto" w:fill="FFFFFF"/>
        </w:rPr>
        <w:t>о</w:t>
      </w:r>
      <w:r w:rsidR="0052527E">
        <w:rPr>
          <w:rFonts w:ascii="Times New Roman" w:eastAsia="Times New Roman" w:hAnsi="Times New Roman" w:cs="Times New Roman"/>
          <w:color w:val="000000"/>
          <w:sz w:val="24"/>
          <w:szCs w:val="24"/>
          <w:shd w:val="clear" w:color="auto" w:fill="FFFFFF"/>
          <w:lang w:val="uk-UA"/>
        </w:rPr>
        <w:t>держуватися</w:t>
      </w:r>
      <w:r w:rsidR="008B1817" w:rsidRPr="00054BC6">
        <w:rPr>
          <w:rFonts w:ascii="Times New Roman" w:eastAsia="Times New Roman" w:hAnsi="Times New Roman" w:cs="Times New Roman"/>
          <w:color w:val="000000"/>
          <w:sz w:val="24"/>
          <w:szCs w:val="24"/>
          <w:shd w:val="clear" w:color="auto" w:fill="FFFFFF"/>
        </w:rPr>
        <w:t xml:space="preserve"> С</w:t>
      </w:r>
      <w:r w:rsidR="00AD70D7" w:rsidRPr="00054BC6">
        <w:rPr>
          <w:rFonts w:ascii="Times New Roman" w:eastAsia="Times New Roman" w:hAnsi="Times New Roman" w:cs="Times New Roman"/>
          <w:color w:val="000000"/>
          <w:sz w:val="24"/>
          <w:szCs w:val="24"/>
          <w:shd w:val="clear" w:color="auto" w:fill="FFFFFF"/>
        </w:rPr>
        <w:t>татуту та правил внутрішнього розпорядку Закладу, вик</w:t>
      </w:r>
      <w:r w:rsidR="00996FD5" w:rsidRPr="00054BC6">
        <w:rPr>
          <w:rFonts w:ascii="Times New Roman" w:eastAsia="Times New Roman" w:hAnsi="Times New Roman" w:cs="Times New Roman"/>
          <w:color w:val="000000"/>
          <w:sz w:val="24"/>
          <w:szCs w:val="24"/>
          <w:shd w:val="clear" w:color="auto" w:fill="FFFFFF"/>
        </w:rPr>
        <w:t>онувати свої посадові обов'язки</w:t>
      </w:r>
      <w:r w:rsidR="00996FD5" w:rsidRPr="00054BC6">
        <w:rPr>
          <w:rFonts w:ascii="Times New Roman" w:eastAsia="Times New Roman" w:hAnsi="Times New Roman" w:cs="Times New Roman"/>
          <w:color w:val="000000"/>
          <w:sz w:val="24"/>
          <w:szCs w:val="24"/>
          <w:shd w:val="clear" w:color="auto" w:fill="FFFFFF"/>
          <w:lang w:val="uk-UA"/>
        </w:rPr>
        <w:t>;</w:t>
      </w:r>
    </w:p>
    <w:p w14:paraId="3E603E1A" w14:textId="77777777" w:rsidR="000834C2" w:rsidRPr="00054BC6" w:rsidRDefault="000834C2"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14:paraId="0D3B3960" w14:textId="77777777" w:rsidR="000834C2" w:rsidRPr="00054BC6" w:rsidRDefault="000834C2"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виконувати накази і розпорядження керівників </w:t>
      </w:r>
      <w:r w:rsidR="00185260">
        <w:rPr>
          <w:rFonts w:ascii="Times New Roman" w:eastAsia="Times New Roman" w:hAnsi="Times New Roman" w:cs="Times New Roman"/>
          <w:color w:val="000000"/>
          <w:sz w:val="24"/>
          <w:szCs w:val="24"/>
          <w:shd w:val="clear" w:color="auto" w:fill="FFFFFF"/>
          <w:lang w:val="uk-UA"/>
        </w:rPr>
        <w:t>З</w:t>
      </w:r>
      <w:r w:rsidRPr="00054BC6">
        <w:rPr>
          <w:rFonts w:ascii="Times New Roman" w:eastAsia="Times New Roman" w:hAnsi="Times New Roman" w:cs="Times New Roman"/>
          <w:color w:val="000000"/>
          <w:sz w:val="24"/>
          <w:szCs w:val="24"/>
          <w:shd w:val="clear" w:color="auto" w:fill="FFFFFF"/>
        </w:rPr>
        <w:t>акладу, органів управління</w:t>
      </w:r>
      <w:r w:rsidR="0052527E">
        <w:rPr>
          <w:rFonts w:ascii="Times New Roman" w:eastAsia="Times New Roman" w:hAnsi="Times New Roman" w:cs="Times New Roman"/>
          <w:color w:val="000000"/>
          <w:sz w:val="24"/>
          <w:szCs w:val="24"/>
          <w:shd w:val="clear" w:color="auto" w:fill="FFFFFF"/>
          <w:lang w:val="uk-UA"/>
        </w:rPr>
        <w:t>, до яких</w:t>
      </w:r>
      <w:r w:rsidRPr="00054BC6">
        <w:rPr>
          <w:rFonts w:ascii="Times New Roman" w:eastAsia="Times New Roman" w:hAnsi="Times New Roman" w:cs="Times New Roman"/>
          <w:color w:val="000000"/>
          <w:sz w:val="24"/>
          <w:szCs w:val="24"/>
          <w:shd w:val="clear" w:color="auto" w:fill="FFFFFF"/>
        </w:rPr>
        <w:t xml:space="preserve"> належить </w:t>
      </w:r>
      <w:r w:rsidR="00185260">
        <w:rPr>
          <w:rFonts w:ascii="Times New Roman" w:eastAsia="Times New Roman" w:hAnsi="Times New Roman" w:cs="Times New Roman"/>
          <w:color w:val="000000"/>
          <w:sz w:val="24"/>
          <w:szCs w:val="24"/>
          <w:shd w:val="clear" w:color="auto" w:fill="FFFFFF"/>
          <w:lang w:val="uk-UA"/>
        </w:rPr>
        <w:t>З</w:t>
      </w:r>
      <w:r w:rsidRPr="00054BC6">
        <w:rPr>
          <w:rFonts w:ascii="Times New Roman" w:eastAsia="Times New Roman" w:hAnsi="Times New Roman" w:cs="Times New Roman"/>
          <w:color w:val="000000"/>
          <w:sz w:val="24"/>
          <w:szCs w:val="24"/>
          <w:shd w:val="clear" w:color="auto" w:fill="FFFFFF"/>
        </w:rPr>
        <w:t>аклад.</w:t>
      </w:r>
    </w:p>
    <w:p w14:paraId="3414C7C1" w14:textId="77777777" w:rsidR="009C508A" w:rsidRPr="00054BC6" w:rsidRDefault="00FD1EE5"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Викладачі</w:t>
      </w:r>
      <w:r>
        <w:rPr>
          <w:rFonts w:ascii="Times New Roman" w:eastAsia="Times New Roman" w:hAnsi="Times New Roman" w:cs="Times New Roman"/>
          <w:color w:val="000000"/>
          <w:sz w:val="24"/>
          <w:szCs w:val="24"/>
          <w:shd w:val="clear" w:color="auto" w:fill="FFFFFF"/>
          <w:lang w:val="uk-UA"/>
        </w:rPr>
        <w:t xml:space="preserve"> </w:t>
      </w:r>
      <w:r w:rsidR="000834C2" w:rsidRPr="00054BC6">
        <w:rPr>
          <w:rFonts w:ascii="Times New Roman" w:eastAsia="Times New Roman" w:hAnsi="Times New Roman" w:cs="Times New Roman"/>
          <w:color w:val="000000"/>
          <w:sz w:val="24"/>
          <w:szCs w:val="24"/>
          <w:shd w:val="clear" w:color="auto" w:fill="FFFFFF"/>
        </w:rPr>
        <w:t>закладу працюють відповідно до розкладу занять, затвердженого директором або заступником директора з навчальної роботи.</w:t>
      </w:r>
    </w:p>
    <w:p w14:paraId="1C401394" w14:textId="77777777" w:rsidR="008E02CC" w:rsidRPr="00054BC6" w:rsidRDefault="00A6490A"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w:t>
      </w:r>
      <w:r w:rsidRPr="00054BC6">
        <w:rPr>
          <w:rFonts w:ascii="Times New Roman" w:eastAsia="Times New Roman" w:hAnsi="Times New Roman" w:cs="Times New Roman"/>
          <w:color w:val="000000"/>
          <w:sz w:val="24"/>
          <w:szCs w:val="24"/>
          <w:shd w:val="clear" w:color="auto" w:fill="FFFFFF"/>
          <w:lang w:val="uk-UA"/>
        </w:rPr>
        <w:t>8</w:t>
      </w:r>
      <w:r w:rsidR="00AD70D7" w:rsidRPr="00054BC6">
        <w:rPr>
          <w:rFonts w:ascii="Times New Roman" w:eastAsia="Times New Roman" w:hAnsi="Times New Roman" w:cs="Times New Roman"/>
          <w:color w:val="000000"/>
          <w:sz w:val="24"/>
          <w:szCs w:val="24"/>
          <w:shd w:val="clear" w:color="auto" w:fill="FFFFFF"/>
        </w:rPr>
        <w:t>. Педагогічні працівники мають також інші права та обов'язки, передбачені законодавством</w:t>
      </w:r>
      <w:r w:rsidR="0052527E">
        <w:rPr>
          <w:rFonts w:ascii="Times New Roman" w:eastAsia="Times New Roman" w:hAnsi="Times New Roman" w:cs="Times New Roman"/>
          <w:color w:val="000000"/>
          <w:sz w:val="24"/>
          <w:szCs w:val="24"/>
          <w:shd w:val="clear" w:color="auto" w:fill="FFFFFF"/>
          <w:lang w:val="uk-UA"/>
        </w:rPr>
        <w:t xml:space="preserve"> України</w:t>
      </w:r>
      <w:r w:rsidR="00AD70D7" w:rsidRPr="00054BC6">
        <w:rPr>
          <w:rFonts w:ascii="Times New Roman" w:eastAsia="Times New Roman" w:hAnsi="Times New Roman" w:cs="Times New Roman"/>
          <w:color w:val="000000"/>
          <w:sz w:val="24"/>
          <w:szCs w:val="24"/>
          <w:shd w:val="clear" w:color="auto" w:fill="FFFFFF"/>
        </w:rPr>
        <w:t>, колективним догово</w:t>
      </w:r>
      <w:r w:rsidR="008B1817" w:rsidRPr="00054BC6">
        <w:rPr>
          <w:rFonts w:ascii="Times New Roman" w:eastAsia="Times New Roman" w:hAnsi="Times New Roman" w:cs="Times New Roman"/>
          <w:color w:val="000000"/>
          <w:sz w:val="24"/>
          <w:szCs w:val="24"/>
          <w:shd w:val="clear" w:color="auto" w:fill="FFFFFF"/>
        </w:rPr>
        <w:t>ром, трудовим договором та/або Статутом Закладу</w:t>
      </w:r>
      <w:r w:rsidR="00AD70D7" w:rsidRPr="00054BC6">
        <w:rPr>
          <w:rFonts w:ascii="Times New Roman" w:eastAsia="Times New Roman" w:hAnsi="Times New Roman" w:cs="Times New Roman"/>
          <w:color w:val="000000"/>
          <w:sz w:val="24"/>
          <w:szCs w:val="24"/>
          <w:shd w:val="clear" w:color="auto" w:fill="FFFFFF"/>
        </w:rPr>
        <w:t>. Відволікання педагогічних працівників від виконання професійних обов'язків не допускається, крім випадків, передбачених законодавством України.</w:t>
      </w:r>
    </w:p>
    <w:p w14:paraId="613BCDC9" w14:textId="77777777" w:rsidR="008E02CC" w:rsidRPr="00054BC6" w:rsidRDefault="00A6490A"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w:t>
      </w:r>
      <w:r w:rsidRPr="00054BC6">
        <w:rPr>
          <w:rFonts w:ascii="Times New Roman" w:eastAsia="Times New Roman" w:hAnsi="Times New Roman" w:cs="Times New Roman"/>
          <w:color w:val="000000"/>
          <w:sz w:val="24"/>
          <w:szCs w:val="24"/>
          <w:shd w:val="clear" w:color="auto" w:fill="FFFFFF"/>
          <w:lang w:val="uk-UA"/>
        </w:rPr>
        <w:t>9</w:t>
      </w:r>
      <w:r w:rsidR="00AD70D7" w:rsidRPr="00054BC6">
        <w:rPr>
          <w:rFonts w:ascii="Times New Roman" w:eastAsia="Times New Roman" w:hAnsi="Times New Roman" w:cs="Times New Roman"/>
          <w:color w:val="000000"/>
          <w:sz w:val="24"/>
          <w:szCs w:val="24"/>
          <w:shd w:val="clear" w:color="auto" w:fill="FFFFFF"/>
        </w:rPr>
        <w:t xml:space="preserve">. Загальні вимоги до освіти та професійної кваліфікації педагогічного працівника Закладу визначаються </w:t>
      </w:r>
      <w:r w:rsidR="0052527E">
        <w:rPr>
          <w:rFonts w:ascii="Times New Roman" w:eastAsia="Times New Roman" w:hAnsi="Times New Roman" w:cs="Times New Roman"/>
          <w:color w:val="000000"/>
          <w:sz w:val="24"/>
          <w:szCs w:val="24"/>
          <w:shd w:val="clear" w:color="auto" w:fill="FFFFFF"/>
          <w:lang w:val="uk-UA"/>
        </w:rPr>
        <w:t>статтею 58 Закону України «Про о</w:t>
      </w:r>
      <w:r w:rsidR="000967EB">
        <w:rPr>
          <w:rFonts w:ascii="Times New Roman" w:eastAsia="Times New Roman" w:hAnsi="Times New Roman" w:cs="Times New Roman"/>
          <w:color w:val="000000"/>
          <w:sz w:val="24"/>
          <w:szCs w:val="24"/>
          <w:shd w:val="clear" w:color="auto" w:fill="FFFFFF"/>
          <w:lang w:val="uk-UA"/>
        </w:rPr>
        <w:t xml:space="preserve">світу», частиною першою  статті </w:t>
      </w:r>
      <w:r w:rsidR="0052527E">
        <w:rPr>
          <w:rFonts w:ascii="Times New Roman" w:eastAsia="Times New Roman" w:hAnsi="Times New Roman" w:cs="Times New Roman"/>
          <w:color w:val="000000"/>
          <w:sz w:val="24"/>
          <w:szCs w:val="24"/>
          <w:shd w:val="clear" w:color="auto" w:fill="FFFFFF"/>
          <w:lang w:val="uk-UA"/>
        </w:rPr>
        <w:t xml:space="preserve">21 </w:t>
      </w:r>
      <w:r w:rsidR="000967EB">
        <w:rPr>
          <w:rFonts w:ascii="Times New Roman" w:eastAsia="Times New Roman" w:hAnsi="Times New Roman" w:cs="Times New Roman"/>
          <w:color w:val="000000"/>
          <w:sz w:val="24"/>
          <w:szCs w:val="24"/>
          <w:shd w:val="clear" w:color="auto" w:fill="FFFFFF"/>
          <w:lang w:val="uk-UA"/>
        </w:rPr>
        <w:t>З</w:t>
      </w:r>
      <w:r w:rsidR="0052527E">
        <w:rPr>
          <w:rFonts w:ascii="Times New Roman" w:eastAsia="Times New Roman" w:hAnsi="Times New Roman" w:cs="Times New Roman"/>
          <w:color w:val="000000"/>
          <w:sz w:val="24"/>
          <w:szCs w:val="24"/>
          <w:shd w:val="clear" w:color="auto" w:fill="FFFFFF"/>
          <w:lang w:val="uk-UA"/>
        </w:rPr>
        <w:t xml:space="preserve">акону України «Про позашкільну освіту» </w:t>
      </w:r>
      <w:r w:rsidR="00AD70D7" w:rsidRPr="00054BC6">
        <w:rPr>
          <w:rFonts w:ascii="Times New Roman" w:eastAsia="Times New Roman" w:hAnsi="Times New Roman" w:cs="Times New Roman"/>
          <w:color w:val="000000"/>
          <w:sz w:val="24"/>
          <w:szCs w:val="24"/>
          <w:shd w:val="clear" w:color="auto" w:fill="FFFFFF"/>
        </w:rPr>
        <w:t>законодавством України. Специфічні кваліфікаційні вимоги до педагогіч</w:t>
      </w:r>
      <w:r w:rsidR="008B1817" w:rsidRPr="00054BC6">
        <w:rPr>
          <w:rFonts w:ascii="Times New Roman" w:eastAsia="Times New Roman" w:hAnsi="Times New Roman" w:cs="Times New Roman"/>
          <w:color w:val="000000"/>
          <w:sz w:val="24"/>
          <w:szCs w:val="24"/>
          <w:shd w:val="clear" w:color="auto" w:fill="FFFFFF"/>
        </w:rPr>
        <w:t>них працівників Закладу</w:t>
      </w:r>
      <w:r w:rsidR="00AD70D7" w:rsidRPr="00054BC6">
        <w:rPr>
          <w:rFonts w:ascii="Times New Roman" w:eastAsia="Times New Roman" w:hAnsi="Times New Roman" w:cs="Times New Roman"/>
          <w:color w:val="000000"/>
          <w:sz w:val="24"/>
          <w:szCs w:val="24"/>
          <w:shd w:val="clear" w:color="auto" w:fill="FFFFFF"/>
        </w:rPr>
        <w:t xml:space="preserve"> встановлюються законодавством, зокрема професійним стандартом (за наявності) до відповідних посад педагогічних працівників.</w:t>
      </w:r>
    </w:p>
    <w:p w14:paraId="4E527AA0" w14:textId="77777777" w:rsidR="008E02CC" w:rsidRPr="00054BC6" w:rsidRDefault="00A6490A"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w:t>
      </w:r>
      <w:r w:rsidRPr="00054BC6">
        <w:rPr>
          <w:rFonts w:ascii="Times New Roman" w:eastAsia="Times New Roman" w:hAnsi="Times New Roman" w:cs="Times New Roman"/>
          <w:color w:val="000000"/>
          <w:sz w:val="24"/>
          <w:szCs w:val="24"/>
          <w:shd w:val="clear" w:color="auto" w:fill="FFFFFF"/>
          <w:lang w:val="uk-UA"/>
        </w:rPr>
        <w:t>10</w:t>
      </w:r>
      <w:r w:rsidR="00AD70D7" w:rsidRPr="00054BC6">
        <w:rPr>
          <w:rFonts w:ascii="Times New Roman" w:eastAsia="Times New Roman" w:hAnsi="Times New Roman" w:cs="Times New Roman"/>
          <w:color w:val="000000"/>
          <w:sz w:val="24"/>
          <w:szCs w:val="24"/>
          <w:shd w:val="clear" w:color="auto" w:fill="FFFFFF"/>
        </w:rPr>
        <w:t>. Обсяг педагогічного навантаження педагогічних працівників Закладу встановлюється керівником</w:t>
      </w:r>
      <w:r w:rsidR="00254396" w:rsidRPr="00054BC6">
        <w:rPr>
          <w:rFonts w:ascii="Times New Roman" w:eastAsia="Times New Roman" w:hAnsi="Times New Roman" w:cs="Times New Roman"/>
          <w:color w:val="000000"/>
          <w:sz w:val="24"/>
          <w:szCs w:val="24"/>
          <w:shd w:val="clear" w:color="auto" w:fill="FFFFFF"/>
          <w:lang w:val="uk-UA"/>
        </w:rPr>
        <w:t xml:space="preserve"> Закладу</w:t>
      </w:r>
      <w:r w:rsidR="00AD70D7" w:rsidRPr="00054BC6">
        <w:rPr>
          <w:rFonts w:ascii="Times New Roman" w:eastAsia="Times New Roman" w:hAnsi="Times New Roman" w:cs="Times New Roman"/>
          <w:color w:val="000000"/>
          <w:sz w:val="24"/>
          <w:szCs w:val="24"/>
          <w:shd w:val="clear" w:color="auto" w:fill="FFFFFF"/>
        </w:rPr>
        <w:t xml:space="preserve"> згідно із законодавством України.</w:t>
      </w:r>
    </w:p>
    <w:p w14:paraId="4D372776" w14:textId="77777777" w:rsidR="008E02CC" w:rsidRPr="00054BC6" w:rsidRDefault="00AD70D7"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Норма годин на одну тарифну ставку викладача Закладу становить 18 навчальних годин на тиждень.</w:t>
      </w:r>
    </w:p>
    <w:p w14:paraId="57F1C3D1" w14:textId="77777777" w:rsidR="008E02CC" w:rsidRPr="00054BC6" w:rsidRDefault="000834C2"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Оплата роботи здійснюється відповідно до обсягу педагогічного навантаження.</w:t>
      </w:r>
      <w:r w:rsidR="00066989" w:rsidRPr="00054BC6">
        <w:rPr>
          <w:rFonts w:ascii="Times New Roman" w:eastAsia="Times New Roman" w:hAnsi="Times New Roman" w:cs="Times New Roman"/>
          <w:color w:val="000000"/>
          <w:sz w:val="24"/>
          <w:szCs w:val="24"/>
          <w:shd w:val="clear" w:color="auto" w:fill="FFFFFF"/>
          <w:lang w:val="uk-UA"/>
        </w:rPr>
        <w:t xml:space="preserve"> </w:t>
      </w:r>
      <w:r w:rsidR="00AD70D7" w:rsidRPr="00054BC6">
        <w:rPr>
          <w:rFonts w:ascii="Times New Roman" w:eastAsia="Times New Roman" w:hAnsi="Times New Roman" w:cs="Times New Roman"/>
          <w:color w:val="000000"/>
          <w:sz w:val="24"/>
          <w:szCs w:val="24"/>
          <w:shd w:val="clear" w:color="auto" w:fill="FFFFFF"/>
        </w:rPr>
        <w:t xml:space="preserve">Доплати за завідування відділами, відділеннями встановлюються у розмірах, визначених </w:t>
      </w:r>
      <w:r w:rsidR="00922DFD">
        <w:rPr>
          <w:rFonts w:ascii="Times New Roman" w:eastAsia="Times New Roman" w:hAnsi="Times New Roman" w:cs="Times New Roman"/>
          <w:color w:val="000000"/>
          <w:sz w:val="24"/>
          <w:szCs w:val="24"/>
          <w:shd w:val="clear" w:color="auto" w:fill="FFFFFF"/>
          <w:lang w:val="uk-UA"/>
        </w:rPr>
        <w:t>статтею 22 Закону</w:t>
      </w:r>
      <w:r w:rsidR="00AD70D7" w:rsidRPr="00054BC6">
        <w:rPr>
          <w:rFonts w:ascii="Times New Roman" w:eastAsia="Times New Roman" w:hAnsi="Times New Roman" w:cs="Times New Roman"/>
          <w:color w:val="000000"/>
          <w:sz w:val="24"/>
          <w:szCs w:val="24"/>
          <w:shd w:val="clear" w:color="auto" w:fill="FFFFFF"/>
        </w:rPr>
        <w:t xml:space="preserve"> України</w:t>
      </w:r>
      <w:r w:rsidR="00922DFD">
        <w:rPr>
          <w:rFonts w:ascii="Times New Roman" w:eastAsia="Times New Roman" w:hAnsi="Times New Roman" w:cs="Times New Roman"/>
          <w:color w:val="000000"/>
          <w:sz w:val="24"/>
          <w:szCs w:val="24"/>
          <w:shd w:val="clear" w:color="auto" w:fill="FFFFFF"/>
          <w:lang w:val="uk-UA"/>
        </w:rPr>
        <w:t xml:space="preserve"> «Про позашкільну освіту»</w:t>
      </w:r>
      <w:r w:rsidR="00AD70D7" w:rsidRPr="00054BC6">
        <w:rPr>
          <w:rFonts w:ascii="Times New Roman" w:eastAsia="Times New Roman" w:hAnsi="Times New Roman" w:cs="Times New Roman"/>
          <w:color w:val="000000"/>
          <w:sz w:val="24"/>
          <w:szCs w:val="24"/>
          <w:shd w:val="clear" w:color="auto" w:fill="FFFFFF"/>
        </w:rPr>
        <w:t>.</w:t>
      </w:r>
    </w:p>
    <w:p w14:paraId="70F1FC9E" w14:textId="77777777" w:rsidR="008E02CC" w:rsidRPr="00054BC6" w:rsidRDefault="00AD70D7"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w:t>
      </w:r>
      <w:r w:rsidR="00922DFD">
        <w:rPr>
          <w:rFonts w:ascii="Times New Roman" w:eastAsia="Times New Roman" w:hAnsi="Times New Roman" w:cs="Times New Roman"/>
          <w:color w:val="000000"/>
          <w:sz w:val="24"/>
          <w:szCs w:val="24"/>
          <w:shd w:val="clear" w:color="auto" w:fill="FFFFFF"/>
        </w:rPr>
        <w:t>гічного працівника з до</w:t>
      </w:r>
      <w:r w:rsidR="00922DFD">
        <w:rPr>
          <w:rFonts w:ascii="Times New Roman" w:eastAsia="Times New Roman" w:hAnsi="Times New Roman" w:cs="Times New Roman"/>
          <w:color w:val="000000"/>
          <w:sz w:val="24"/>
          <w:szCs w:val="24"/>
          <w:shd w:val="clear" w:color="auto" w:fill="FFFFFF"/>
          <w:lang w:val="uk-UA"/>
        </w:rPr>
        <w:t>держанням</w:t>
      </w:r>
      <w:r w:rsidRPr="00054BC6">
        <w:rPr>
          <w:rFonts w:ascii="Times New Roman" w:eastAsia="Times New Roman" w:hAnsi="Times New Roman" w:cs="Times New Roman"/>
          <w:color w:val="000000"/>
          <w:sz w:val="24"/>
          <w:szCs w:val="24"/>
          <w:shd w:val="clear" w:color="auto" w:fill="FFFFFF"/>
        </w:rPr>
        <w:t xml:space="preserve"> законодавства України про працю. Перерозподіл педагогічного навантаження педагогічного працівника здійснюється директором.</w:t>
      </w:r>
    </w:p>
    <w:p w14:paraId="0E75357C" w14:textId="77777777" w:rsidR="008E02CC" w:rsidRPr="00054BC6" w:rsidRDefault="00A6490A"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4.1</w:t>
      </w:r>
      <w:r w:rsidRPr="00054BC6">
        <w:rPr>
          <w:rFonts w:ascii="Times New Roman" w:eastAsia="Times New Roman" w:hAnsi="Times New Roman" w:cs="Times New Roman"/>
          <w:color w:val="000000"/>
          <w:sz w:val="24"/>
          <w:szCs w:val="24"/>
          <w:shd w:val="clear" w:color="auto" w:fill="FFFFFF"/>
          <w:lang w:val="uk-UA"/>
        </w:rPr>
        <w:t>1</w:t>
      </w:r>
      <w:r w:rsidR="00AD70D7" w:rsidRPr="00054BC6">
        <w:rPr>
          <w:rFonts w:ascii="Times New Roman" w:eastAsia="Times New Roman" w:hAnsi="Times New Roman" w:cs="Times New Roman"/>
          <w:color w:val="000000"/>
          <w:sz w:val="24"/>
          <w:szCs w:val="24"/>
          <w:shd w:val="clear" w:color="auto" w:fill="FFFFFF"/>
        </w:rPr>
        <w:t>. Права та обов'язки інших осіб, які залучаються до освітнього процесу, визначаються законодавством України, відповідними договор</w:t>
      </w:r>
      <w:r w:rsidR="004C2016" w:rsidRPr="00054BC6">
        <w:rPr>
          <w:rFonts w:ascii="Times New Roman" w:eastAsia="Times New Roman" w:hAnsi="Times New Roman" w:cs="Times New Roman"/>
          <w:color w:val="000000"/>
          <w:sz w:val="24"/>
          <w:szCs w:val="24"/>
          <w:shd w:val="clear" w:color="auto" w:fill="FFFFFF"/>
        </w:rPr>
        <w:t xml:space="preserve">ами та </w:t>
      </w:r>
      <w:r w:rsidR="00AA6D3A">
        <w:rPr>
          <w:rFonts w:ascii="Times New Roman" w:eastAsia="Times New Roman" w:hAnsi="Times New Roman" w:cs="Times New Roman"/>
          <w:color w:val="000000"/>
          <w:sz w:val="24"/>
          <w:szCs w:val="24"/>
          <w:shd w:val="clear" w:color="auto" w:fill="FFFFFF"/>
          <w:lang w:val="uk-UA"/>
        </w:rPr>
        <w:t>С</w:t>
      </w:r>
      <w:r w:rsidR="004C2016" w:rsidRPr="00054BC6">
        <w:rPr>
          <w:rFonts w:ascii="Times New Roman" w:eastAsia="Times New Roman" w:hAnsi="Times New Roman" w:cs="Times New Roman"/>
          <w:color w:val="000000"/>
          <w:sz w:val="24"/>
          <w:szCs w:val="24"/>
          <w:shd w:val="clear" w:color="auto" w:fill="FFFFFF"/>
        </w:rPr>
        <w:t xml:space="preserve">татутом </w:t>
      </w:r>
      <w:r w:rsidR="00AA6D3A">
        <w:rPr>
          <w:rFonts w:ascii="Times New Roman" w:eastAsia="Times New Roman" w:hAnsi="Times New Roman" w:cs="Times New Roman"/>
          <w:color w:val="000000"/>
          <w:sz w:val="24"/>
          <w:szCs w:val="24"/>
          <w:shd w:val="clear" w:color="auto" w:fill="FFFFFF"/>
          <w:lang w:val="uk-UA"/>
        </w:rPr>
        <w:t>Закладу</w:t>
      </w:r>
      <w:r w:rsidR="00AD70D7" w:rsidRPr="00054BC6">
        <w:rPr>
          <w:rFonts w:ascii="Times New Roman" w:eastAsia="Times New Roman" w:hAnsi="Times New Roman" w:cs="Times New Roman"/>
          <w:color w:val="000000"/>
          <w:sz w:val="24"/>
          <w:szCs w:val="24"/>
          <w:shd w:val="clear" w:color="auto" w:fill="FFFFFF"/>
        </w:rPr>
        <w:t>.</w:t>
      </w:r>
    </w:p>
    <w:p w14:paraId="419181BB" w14:textId="77777777" w:rsidR="009C508A" w:rsidRPr="00054BC6" w:rsidRDefault="00A6490A" w:rsidP="00922DFD">
      <w:pPr>
        <w:spacing w:after="0" w:line="240" w:lineRule="auto"/>
        <w:jc w:val="both"/>
        <w:rPr>
          <w:rFonts w:ascii="Times New Roman" w:eastAsia="Times New Roman" w:hAnsi="Times New Roman" w:cs="Times New Roman"/>
          <w:sz w:val="24"/>
          <w:szCs w:val="24"/>
        </w:rPr>
      </w:pPr>
      <w:r w:rsidRPr="00054BC6">
        <w:rPr>
          <w:rFonts w:ascii="Times New Roman" w:eastAsia="Times New Roman" w:hAnsi="Times New Roman" w:cs="Times New Roman"/>
          <w:color w:val="000000"/>
          <w:sz w:val="24"/>
          <w:szCs w:val="24"/>
          <w:shd w:val="clear" w:color="auto" w:fill="FFFFFF"/>
          <w:lang w:val="uk-UA"/>
        </w:rPr>
        <w:t>4.12.</w:t>
      </w:r>
      <w:r w:rsidR="009C508A" w:rsidRPr="00054BC6">
        <w:rPr>
          <w:rFonts w:ascii="Times New Roman" w:eastAsia="Times New Roman" w:hAnsi="Times New Roman" w:cs="Times New Roman"/>
          <w:color w:val="000000"/>
          <w:sz w:val="24"/>
          <w:szCs w:val="24"/>
          <w:shd w:val="clear" w:color="auto" w:fill="FFFFFF"/>
          <w:lang w:val="uk-UA"/>
        </w:rPr>
        <w:t xml:space="preserve"> </w:t>
      </w:r>
      <w:r w:rsidR="00922DFD">
        <w:rPr>
          <w:rFonts w:ascii="Times New Roman" w:eastAsia="Times New Roman" w:hAnsi="Times New Roman" w:cs="Times New Roman"/>
          <w:color w:val="000000"/>
          <w:sz w:val="24"/>
          <w:szCs w:val="24"/>
          <w:shd w:val="clear" w:color="auto" w:fill="FFFFFF"/>
          <w:lang w:val="uk-UA"/>
        </w:rPr>
        <w:t>Права та обов’язки батьків або  інших законних представників учнів Закладу визначаються статтею 55 Закону України «Про освіту», іншими актами законодавства, Статутом і договором про надання освітніх послуг.</w:t>
      </w:r>
    </w:p>
    <w:p w14:paraId="062AB8CE" w14:textId="77777777" w:rsidR="00B224AD" w:rsidRPr="00B224AD" w:rsidRDefault="00B224AD" w:rsidP="00054BC6">
      <w:pPr>
        <w:spacing w:after="0" w:line="240" w:lineRule="auto"/>
        <w:jc w:val="center"/>
        <w:rPr>
          <w:rFonts w:ascii="Times New Roman" w:eastAsia="Times New Roman" w:hAnsi="Times New Roman" w:cs="Times New Roman"/>
          <w:b/>
          <w:color w:val="000000"/>
          <w:sz w:val="24"/>
          <w:szCs w:val="24"/>
          <w:shd w:val="clear" w:color="auto" w:fill="FFFFFF"/>
        </w:rPr>
      </w:pPr>
    </w:p>
    <w:p w14:paraId="30007075" w14:textId="77777777" w:rsidR="00D62681" w:rsidRDefault="00D62681" w:rsidP="00054BC6">
      <w:pPr>
        <w:spacing w:after="0" w:line="240" w:lineRule="auto"/>
        <w:jc w:val="center"/>
        <w:rPr>
          <w:rFonts w:ascii="Times New Roman" w:eastAsia="Times New Roman" w:hAnsi="Times New Roman" w:cs="Times New Roman"/>
          <w:b/>
          <w:color w:val="000000"/>
          <w:sz w:val="24"/>
          <w:szCs w:val="24"/>
          <w:shd w:val="clear" w:color="auto" w:fill="FFFFFF"/>
          <w:lang w:val="uk-UA"/>
        </w:rPr>
      </w:pPr>
    </w:p>
    <w:p w14:paraId="1BE70622" w14:textId="77777777" w:rsidR="008E02CC" w:rsidRPr="00834DB6" w:rsidRDefault="00AD70D7" w:rsidP="00054BC6">
      <w:pPr>
        <w:spacing w:after="0" w:line="240" w:lineRule="auto"/>
        <w:jc w:val="center"/>
        <w:rPr>
          <w:rFonts w:ascii="Times New Roman" w:eastAsia="Times New Roman" w:hAnsi="Times New Roman" w:cs="Times New Roman"/>
          <w:b/>
          <w:color w:val="000000"/>
          <w:sz w:val="24"/>
          <w:szCs w:val="24"/>
          <w:shd w:val="clear" w:color="auto" w:fill="FFFFFF"/>
        </w:rPr>
      </w:pPr>
      <w:r w:rsidRPr="00054BC6">
        <w:rPr>
          <w:rFonts w:ascii="Times New Roman" w:eastAsia="Times New Roman" w:hAnsi="Times New Roman" w:cs="Times New Roman"/>
          <w:b/>
          <w:color w:val="000000"/>
          <w:sz w:val="24"/>
          <w:szCs w:val="24"/>
          <w:shd w:val="clear" w:color="auto" w:fill="FFFFFF"/>
        </w:rPr>
        <w:lastRenderedPageBreak/>
        <w:t>5. О</w:t>
      </w:r>
      <w:r w:rsidR="004D47B3" w:rsidRPr="00054BC6">
        <w:rPr>
          <w:rFonts w:ascii="Times New Roman" w:eastAsia="Times New Roman" w:hAnsi="Times New Roman" w:cs="Times New Roman"/>
          <w:b/>
          <w:color w:val="000000"/>
          <w:sz w:val="24"/>
          <w:szCs w:val="24"/>
          <w:shd w:val="clear" w:color="auto" w:fill="FFFFFF"/>
        </w:rPr>
        <w:t>рганізація освітнього процесу</w:t>
      </w:r>
      <w:r w:rsidR="00890438">
        <w:rPr>
          <w:rFonts w:ascii="Times New Roman" w:eastAsia="Times New Roman" w:hAnsi="Times New Roman" w:cs="Times New Roman"/>
          <w:b/>
          <w:color w:val="000000"/>
          <w:sz w:val="24"/>
          <w:szCs w:val="24"/>
          <w:shd w:val="clear" w:color="auto" w:fill="FFFFFF"/>
          <w:lang w:val="uk-UA"/>
        </w:rPr>
        <w:t xml:space="preserve"> у Закладі</w:t>
      </w:r>
    </w:p>
    <w:p w14:paraId="08E300B9" w14:textId="77777777" w:rsidR="008E02CC" w:rsidRPr="0048685A" w:rsidRDefault="00AD70D7" w:rsidP="00054BC6">
      <w:pPr>
        <w:spacing w:after="0" w:line="240" w:lineRule="auto"/>
        <w:jc w:val="both"/>
        <w:rPr>
          <w:rFonts w:ascii="Times New Roman" w:eastAsia="Times New Roman" w:hAnsi="Times New Roman" w:cs="Times New Roman"/>
          <w:sz w:val="24"/>
          <w:szCs w:val="24"/>
          <w:lang w:val="uk-UA"/>
        </w:rPr>
      </w:pPr>
      <w:r w:rsidRPr="0048685A">
        <w:rPr>
          <w:rFonts w:ascii="Times New Roman" w:eastAsia="Times New Roman" w:hAnsi="Times New Roman" w:cs="Times New Roman"/>
          <w:sz w:val="24"/>
          <w:szCs w:val="24"/>
        </w:rPr>
        <w:t xml:space="preserve">5.1.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 </w:t>
      </w:r>
    </w:p>
    <w:p w14:paraId="079F7FCB" w14:textId="77777777" w:rsidR="00531625" w:rsidRPr="0048685A" w:rsidRDefault="00C376FE" w:rsidP="00054BC6">
      <w:pPr>
        <w:spacing w:after="0" w:line="240" w:lineRule="auto"/>
        <w:jc w:val="both"/>
        <w:rPr>
          <w:rFonts w:ascii="Times New Roman" w:eastAsia="Times New Roman" w:hAnsi="Times New Roman" w:cs="Times New Roman"/>
          <w:sz w:val="24"/>
          <w:szCs w:val="24"/>
          <w:lang w:val="uk-UA"/>
        </w:rPr>
      </w:pPr>
      <w:r w:rsidRPr="0048685A">
        <w:rPr>
          <w:rFonts w:ascii="Times New Roman" w:eastAsia="Times New Roman" w:hAnsi="Times New Roman" w:cs="Times New Roman"/>
          <w:sz w:val="24"/>
          <w:szCs w:val="24"/>
        </w:rPr>
        <w:t>5.</w:t>
      </w:r>
      <w:r w:rsidR="0059195D" w:rsidRPr="0048685A">
        <w:rPr>
          <w:rFonts w:ascii="Times New Roman" w:eastAsia="Times New Roman" w:hAnsi="Times New Roman" w:cs="Times New Roman"/>
          <w:sz w:val="24"/>
          <w:szCs w:val="24"/>
          <w:lang w:val="uk-UA"/>
        </w:rPr>
        <w:t>2</w:t>
      </w:r>
      <w:r w:rsidR="00AD70D7" w:rsidRPr="0048685A">
        <w:rPr>
          <w:rFonts w:ascii="Times New Roman" w:eastAsia="Times New Roman" w:hAnsi="Times New Roman" w:cs="Times New Roman"/>
          <w:sz w:val="24"/>
          <w:szCs w:val="24"/>
        </w:rPr>
        <w:t xml:space="preserve">. Організація освітнього процесу в Закладі здійснюється відповідно до плану, який розробляється педагогічною радою та затверджується директором. </w:t>
      </w:r>
    </w:p>
    <w:p w14:paraId="0CF64645" w14:textId="77777777" w:rsidR="00ED042F" w:rsidRPr="0048685A" w:rsidRDefault="0059195D" w:rsidP="00054BC6">
      <w:pPr>
        <w:spacing w:after="0" w:line="240" w:lineRule="auto"/>
        <w:jc w:val="both"/>
        <w:rPr>
          <w:rFonts w:ascii="Times New Roman" w:eastAsia="Times New Roman" w:hAnsi="Times New Roman" w:cs="Times New Roman"/>
          <w:sz w:val="24"/>
          <w:szCs w:val="24"/>
          <w:lang w:val="uk-UA"/>
        </w:rPr>
      </w:pPr>
      <w:r w:rsidRPr="0048685A">
        <w:rPr>
          <w:rFonts w:ascii="Times New Roman" w:eastAsia="Times New Roman" w:hAnsi="Times New Roman" w:cs="Times New Roman"/>
          <w:sz w:val="24"/>
          <w:szCs w:val="24"/>
          <w:lang w:val="uk-UA"/>
        </w:rPr>
        <w:t>5.</w:t>
      </w:r>
      <w:r w:rsidR="001A1C45" w:rsidRPr="0048685A">
        <w:rPr>
          <w:rFonts w:ascii="Times New Roman" w:eastAsia="Times New Roman" w:hAnsi="Times New Roman" w:cs="Times New Roman"/>
          <w:sz w:val="24"/>
          <w:szCs w:val="24"/>
          <w:lang w:val="uk-UA"/>
        </w:rPr>
        <w:t>2</w:t>
      </w:r>
      <w:r w:rsidR="00531625" w:rsidRPr="0048685A">
        <w:rPr>
          <w:rFonts w:ascii="Times New Roman" w:eastAsia="Times New Roman" w:hAnsi="Times New Roman" w:cs="Times New Roman"/>
          <w:sz w:val="24"/>
          <w:szCs w:val="24"/>
          <w:lang w:val="uk-UA"/>
        </w:rPr>
        <w:t>.</w:t>
      </w:r>
      <w:r w:rsidR="001A1C45" w:rsidRPr="0048685A">
        <w:rPr>
          <w:rFonts w:ascii="Times New Roman" w:eastAsia="Times New Roman" w:hAnsi="Times New Roman" w:cs="Times New Roman"/>
          <w:sz w:val="24"/>
          <w:szCs w:val="24"/>
          <w:lang w:val="uk-UA"/>
        </w:rPr>
        <w:t>1.</w:t>
      </w:r>
      <w:r w:rsidRPr="0048685A">
        <w:rPr>
          <w:rFonts w:ascii="Times New Roman" w:eastAsia="Times New Roman" w:hAnsi="Times New Roman" w:cs="Times New Roman"/>
          <w:sz w:val="24"/>
          <w:szCs w:val="24"/>
          <w:lang w:val="uk-UA"/>
        </w:rPr>
        <w:t xml:space="preserve"> </w:t>
      </w:r>
      <w:r w:rsidR="00AD70D7" w:rsidRPr="0048685A">
        <w:rPr>
          <w:rFonts w:ascii="Times New Roman" w:eastAsia="Times New Roman" w:hAnsi="Times New Roman" w:cs="Times New Roman"/>
          <w:sz w:val="24"/>
          <w:szCs w:val="24"/>
          <w:lang w:val="uk-UA"/>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w:t>
      </w:r>
      <w:r w:rsidR="00D22605" w:rsidRPr="0048685A">
        <w:rPr>
          <w:rFonts w:ascii="Times New Roman" w:eastAsia="Times New Roman" w:hAnsi="Times New Roman" w:cs="Times New Roman"/>
          <w:sz w:val="24"/>
          <w:szCs w:val="24"/>
          <w:lang w:val="uk-UA"/>
        </w:rPr>
        <w:t>, з дотриманням вимог</w:t>
      </w:r>
      <w:r w:rsidR="0048685A" w:rsidRPr="0048685A">
        <w:rPr>
          <w:rFonts w:ascii="Times New Roman" w:eastAsia="Times New Roman" w:hAnsi="Times New Roman" w:cs="Times New Roman"/>
          <w:sz w:val="24"/>
          <w:szCs w:val="24"/>
          <w:lang w:val="uk-UA"/>
        </w:rPr>
        <w:t xml:space="preserve"> частини першої статті 17 Закону України </w:t>
      </w:r>
      <w:r w:rsidR="00911ADC" w:rsidRPr="0048685A">
        <w:rPr>
          <w:rFonts w:ascii="Times New Roman" w:eastAsia="Times New Roman" w:hAnsi="Times New Roman" w:cs="Times New Roman"/>
          <w:sz w:val="24"/>
          <w:szCs w:val="24"/>
          <w:lang w:val="uk-UA"/>
        </w:rPr>
        <w:t>«</w:t>
      </w:r>
      <w:r w:rsidR="00AD70D7" w:rsidRPr="0048685A">
        <w:rPr>
          <w:rFonts w:ascii="Times New Roman" w:eastAsia="Times New Roman" w:hAnsi="Times New Roman" w:cs="Times New Roman"/>
          <w:sz w:val="24"/>
          <w:szCs w:val="24"/>
          <w:lang w:val="uk-UA"/>
        </w:rPr>
        <w:t xml:space="preserve">Про позашкільну освіту». </w:t>
      </w:r>
    </w:p>
    <w:p w14:paraId="5EF28F65" w14:textId="77777777" w:rsidR="0048685A" w:rsidRPr="0048685A" w:rsidRDefault="00531625" w:rsidP="0048685A">
      <w:pPr>
        <w:spacing w:after="0" w:line="240" w:lineRule="auto"/>
        <w:jc w:val="both"/>
        <w:rPr>
          <w:rFonts w:ascii="Times New Roman" w:eastAsia="Times New Roman" w:hAnsi="Times New Roman" w:cs="Times New Roman"/>
          <w:sz w:val="24"/>
          <w:szCs w:val="24"/>
          <w:lang w:val="uk-UA"/>
        </w:rPr>
      </w:pPr>
      <w:r w:rsidRPr="0048685A">
        <w:rPr>
          <w:rFonts w:ascii="Times New Roman" w:eastAsia="Times New Roman" w:hAnsi="Times New Roman" w:cs="Times New Roman"/>
          <w:sz w:val="24"/>
          <w:szCs w:val="24"/>
          <w:lang w:val="uk-UA"/>
        </w:rPr>
        <w:t>5.</w:t>
      </w:r>
      <w:r w:rsidR="001A1C45" w:rsidRPr="0048685A">
        <w:rPr>
          <w:rFonts w:ascii="Times New Roman" w:eastAsia="Times New Roman" w:hAnsi="Times New Roman" w:cs="Times New Roman"/>
          <w:sz w:val="24"/>
          <w:szCs w:val="24"/>
          <w:lang w:val="uk-UA"/>
        </w:rPr>
        <w:t>3</w:t>
      </w:r>
      <w:r w:rsidRPr="0048685A">
        <w:rPr>
          <w:rFonts w:ascii="Times New Roman" w:eastAsia="Times New Roman" w:hAnsi="Times New Roman" w:cs="Times New Roman"/>
          <w:sz w:val="24"/>
          <w:szCs w:val="24"/>
          <w:lang w:val="uk-UA"/>
        </w:rPr>
        <w:t xml:space="preserve">. </w:t>
      </w:r>
      <w:r w:rsidR="0048685A" w:rsidRPr="0048685A">
        <w:rPr>
          <w:rFonts w:ascii="Times New Roman" w:eastAsia="Times New Roman" w:hAnsi="Times New Roman" w:cs="Times New Roman"/>
          <w:sz w:val="24"/>
          <w:szCs w:val="24"/>
        </w:rPr>
        <w:t>Формування контингенту учнів, комплектування навчальних груп</w:t>
      </w:r>
      <w:r w:rsidR="0048685A" w:rsidRPr="0048685A">
        <w:rPr>
          <w:rFonts w:ascii="Times New Roman" w:eastAsia="Times New Roman" w:hAnsi="Times New Roman" w:cs="Times New Roman"/>
          <w:sz w:val="24"/>
          <w:szCs w:val="24"/>
          <w:lang w:val="uk-UA"/>
        </w:rPr>
        <w:t xml:space="preserve"> та інших творчих обєднань </w:t>
      </w:r>
      <w:r w:rsidR="0048685A" w:rsidRPr="0048685A">
        <w:rPr>
          <w:rFonts w:ascii="Times New Roman" w:eastAsia="Times New Roman" w:hAnsi="Times New Roman" w:cs="Times New Roman"/>
          <w:sz w:val="24"/>
          <w:szCs w:val="24"/>
        </w:rPr>
        <w:t xml:space="preserve">здійснюється у період з 1 до 15 вересня, що є робочим часом викладача. </w:t>
      </w:r>
    </w:p>
    <w:p w14:paraId="1A73F6BA" w14:textId="77777777" w:rsidR="0048685A" w:rsidRPr="0048685A" w:rsidRDefault="0048685A" w:rsidP="0048685A">
      <w:pPr>
        <w:spacing w:after="0" w:line="240" w:lineRule="auto"/>
        <w:jc w:val="both"/>
        <w:rPr>
          <w:rFonts w:ascii="Times New Roman" w:eastAsia="Times New Roman" w:hAnsi="Times New Roman" w:cs="Times New Roman"/>
          <w:sz w:val="24"/>
          <w:szCs w:val="24"/>
        </w:rPr>
      </w:pPr>
      <w:r w:rsidRPr="0048685A">
        <w:rPr>
          <w:rFonts w:ascii="Times New Roman" w:eastAsia="Times New Roman" w:hAnsi="Times New Roman" w:cs="Times New Roman"/>
          <w:sz w:val="24"/>
          <w:szCs w:val="24"/>
          <w:lang w:val="uk-UA"/>
        </w:rPr>
        <w:t>5.</w:t>
      </w:r>
      <w:r w:rsidR="009D51FA">
        <w:rPr>
          <w:rFonts w:ascii="Times New Roman" w:eastAsia="Times New Roman" w:hAnsi="Times New Roman" w:cs="Times New Roman"/>
          <w:sz w:val="24"/>
          <w:szCs w:val="24"/>
          <w:lang w:val="uk-UA"/>
        </w:rPr>
        <w:t>4</w:t>
      </w:r>
      <w:r w:rsidRPr="0048685A">
        <w:rPr>
          <w:rFonts w:ascii="Times New Roman" w:eastAsia="Times New Roman" w:hAnsi="Times New Roman" w:cs="Times New Roman"/>
          <w:sz w:val="24"/>
          <w:szCs w:val="24"/>
          <w:lang w:val="uk-UA"/>
        </w:rPr>
        <w:t xml:space="preserve">. </w:t>
      </w:r>
      <w:r w:rsidRPr="0048685A">
        <w:rPr>
          <w:rFonts w:ascii="Times New Roman" w:eastAsia="Times New Roman" w:hAnsi="Times New Roman" w:cs="Times New Roman"/>
          <w:sz w:val="24"/>
          <w:szCs w:val="24"/>
        </w:rPr>
        <w:t xml:space="preserve">У канікулярні, вихідні, святкові та неробочі дні </w:t>
      </w:r>
      <w:r w:rsidR="00D52079">
        <w:rPr>
          <w:rFonts w:ascii="Times New Roman" w:eastAsia="Times New Roman" w:hAnsi="Times New Roman" w:cs="Times New Roman"/>
          <w:sz w:val="24"/>
          <w:szCs w:val="24"/>
          <w:lang w:val="uk-UA"/>
        </w:rPr>
        <w:t>З</w:t>
      </w:r>
      <w:r w:rsidRPr="0048685A">
        <w:rPr>
          <w:rFonts w:ascii="Times New Roman" w:eastAsia="Times New Roman" w:hAnsi="Times New Roman" w:cs="Times New Roman"/>
          <w:sz w:val="24"/>
          <w:szCs w:val="24"/>
        </w:rPr>
        <w:t xml:space="preserve">аклад може працювати за окремим планом, затвердженим директором </w:t>
      </w:r>
      <w:r w:rsidRPr="0048685A">
        <w:rPr>
          <w:rFonts w:ascii="Times New Roman" w:eastAsia="Times New Roman" w:hAnsi="Times New Roman" w:cs="Times New Roman"/>
          <w:sz w:val="24"/>
          <w:szCs w:val="24"/>
          <w:lang w:val="uk-UA"/>
        </w:rPr>
        <w:t>З</w:t>
      </w:r>
      <w:r w:rsidRPr="0048685A">
        <w:rPr>
          <w:rFonts w:ascii="Times New Roman" w:eastAsia="Times New Roman" w:hAnsi="Times New Roman" w:cs="Times New Roman"/>
          <w:sz w:val="24"/>
          <w:szCs w:val="24"/>
        </w:rPr>
        <w:t xml:space="preserve">акладу. </w:t>
      </w:r>
    </w:p>
    <w:p w14:paraId="6DCCF9A9" w14:textId="77777777" w:rsidR="009D51FA" w:rsidRDefault="0048685A" w:rsidP="0048685A">
      <w:pPr>
        <w:spacing w:after="0" w:line="240" w:lineRule="auto"/>
        <w:jc w:val="both"/>
        <w:rPr>
          <w:rFonts w:ascii="Times New Roman" w:eastAsia="Times New Roman" w:hAnsi="Times New Roman" w:cs="Times New Roman"/>
          <w:sz w:val="24"/>
          <w:szCs w:val="24"/>
          <w:lang w:val="uk-UA"/>
        </w:rPr>
      </w:pPr>
      <w:r w:rsidRPr="0048685A">
        <w:rPr>
          <w:rFonts w:ascii="Times New Roman" w:eastAsia="Times New Roman" w:hAnsi="Times New Roman" w:cs="Times New Roman"/>
          <w:sz w:val="24"/>
          <w:szCs w:val="24"/>
        </w:rPr>
        <w:t>5.</w:t>
      </w:r>
      <w:r w:rsidR="009D51FA">
        <w:rPr>
          <w:rFonts w:ascii="Times New Roman" w:eastAsia="Times New Roman" w:hAnsi="Times New Roman" w:cs="Times New Roman"/>
          <w:sz w:val="24"/>
          <w:szCs w:val="24"/>
          <w:lang w:val="uk-UA"/>
        </w:rPr>
        <w:t>5</w:t>
      </w:r>
      <w:r w:rsidRPr="0048685A">
        <w:rPr>
          <w:rFonts w:ascii="Times New Roman" w:eastAsia="Times New Roman" w:hAnsi="Times New Roman" w:cs="Times New Roman"/>
          <w:sz w:val="24"/>
          <w:szCs w:val="24"/>
          <w:lang w:val="uk-UA"/>
        </w:rPr>
        <w:t>.</w:t>
      </w:r>
      <w:r w:rsidRPr="0048685A">
        <w:rPr>
          <w:rFonts w:ascii="Times New Roman" w:eastAsia="Times New Roman" w:hAnsi="Times New Roman" w:cs="Times New Roman"/>
          <w:sz w:val="24"/>
          <w:szCs w:val="24"/>
        </w:rPr>
        <w:t xml:space="preserve"> </w:t>
      </w:r>
      <w:r w:rsidR="009D51FA">
        <w:rPr>
          <w:rFonts w:ascii="Times New Roman" w:eastAsia="Times New Roman" w:hAnsi="Times New Roman" w:cs="Times New Roman"/>
          <w:sz w:val="24"/>
          <w:szCs w:val="24"/>
          <w:lang w:val="uk-UA"/>
        </w:rPr>
        <w:t>У зонах екологічного лиха місцевими органами влади або органами місцевого самоврядування  може встановлюватися особливий режим роботи Закладу відповідно до законодавства України.</w:t>
      </w:r>
    </w:p>
    <w:p w14:paraId="6B92BC28" w14:textId="77777777" w:rsidR="0048685A" w:rsidRPr="0048685A" w:rsidRDefault="009D51FA" w:rsidP="0048685A">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lang w:val="uk-UA"/>
        </w:rPr>
        <w:t xml:space="preserve">5.6. </w:t>
      </w:r>
      <w:r w:rsidR="0048685A" w:rsidRPr="0048685A">
        <w:rPr>
          <w:rFonts w:ascii="Times New Roman" w:eastAsia="Times New Roman" w:hAnsi="Times New Roman" w:cs="Times New Roman"/>
          <w:sz w:val="24"/>
          <w:szCs w:val="24"/>
        </w:rPr>
        <w:t xml:space="preserve">У період </w:t>
      </w:r>
      <w:r>
        <w:rPr>
          <w:rFonts w:ascii="Times New Roman" w:eastAsia="Times New Roman" w:hAnsi="Times New Roman" w:cs="Times New Roman"/>
          <w:sz w:val="24"/>
          <w:szCs w:val="24"/>
          <w:lang w:val="uk-UA"/>
        </w:rPr>
        <w:t>дії воєнного стану або карантинних обмежень З</w:t>
      </w:r>
      <w:r w:rsidR="0048685A" w:rsidRPr="0048685A">
        <w:rPr>
          <w:rFonts w:ascii="Times New Roman" w:eastAsia="Times New Roman" w:hAnsi="Times New Roman" w:cs="Times New Roman"/>
          <w:sz w:val="24"/>
          <w:szCs w:val="24"/>
        </w:rPr>
        <w:t xml:space="preserve">аклад може </w:t>
      </w:r>
      <w:r>
        <w:rPr>
          <w:rFonts w:ascii="Times New Roman" w:eastAsia="Times New Roman" w:hAnsi="Times New Roman" w:cs="Times New Roman"/>
          <w:sz w:val="24"/>
          <w:szCs w:val="24"/>
          <w:lang w:val="uk-UA"/>
        </w:rPr>
        <w:t>здійснювати освітній процес із застосуванням дистанційних технологій та адаптувати власні освітні програми відповідно до можливостей організації навчання в такий період</w:t>
      </w:r>
      <w:r w:rsidR="0048685A" w:rsidRPr="0048685A">
        <w:rPr>
          <w:rFonts w:ascii="Times New Roman" w:eastAsia="Times New Roman" w:hAnsi="Times New Roman" w:cs="Times New Roman"/>
          <w:sz w:val="24"/>
          <w:szCs w:val="24"/>
        </w:rPr>
        <w:t xml:space="preserve"> за особливим режимом роботи, встановленим відповідним органом </w:t>
      </w:r>
      <w:r w:rsidR="0048685A" w:rsidRPr="0048685A">
        <w:rPr>
          <w:rFonts w:ascii="Times New Roman" w:eastAsia="Times New Roman" w:hAnsi="Times New Roman" w:cs="Times New Roman"/>
          <w:color w:val="000000" w:themeColor="text1"/>
          <w:sz w:val="24"/>
          <w:szCs w:val="24"/>
        </w:rPr>
        <w:t>державної та виконавчої влади</w:t>
      </w:r>
      <w:r w:rsidR="0048685A" w:rsidRPr="0048685A">
        <w:rPr>
          <w:rFonts w:ascii="Times New Roman" w:eastAsia="Times New Roman" w:hAnsi="Times New Roman" w:cs="Times New Roman"/>
          <w:color w:val="000000" w:themeColor="text1"/>
          <w:sz w:val="24"/>
          <w:szCs w:val="24"/>
          <w:lang w:val="uk-UA"/>
        </w:rPr>
        <w:t>, органом місцевого самоврядування</w:t>
      </w:r>
      <w:r w:rsidR="0048685A" w:rsidRPr="0048685A">
        <w:rPr>
          <w:rFonts w:ascii="Times New Roman" w:eastAsia="Times New Roman" w:hAnsi="Times New Roman" w:cs="Times New Roman"/>
          <w:color w:val="000000" w:themeColor="text1"/>
          <w:sz w:val="24"/>
          <w:szCs w:val="24"/>
        </w:rPr>
        <w:t xml:space="preserve"> і затвердженим наказом директора </w:t>
      </w:r>
      <w:r w:rsidR="0048685A" w:rsidRPr="0048685A">
        <w:rPr>
          <w:rFonts w:ascii="Times New Roman" w:eastAsia="Times New Roman" w:hAnsi="Times New Roman" w:cs="Times New Roman"/>
          <w:color w:val="000000" w:themeColor="text1"/>
          <w:sz w:val="24"/>
          <w:szCs w:val="24"/>
          <w:lang w:val="uk-UA"/>
        </w:rPr>
        <w:t>З</w:t>
      </w:r>
      <w:r w:rsidR="0048685A" w:rsidRPr="0048685A">
        <w:rPr>
          <w:rFonts w:ascii="Times New Roman" w:eastAsia="Times New Roman" w:hAnsi="Times New Roman" w:cs="Times New Roman"/>
          <w:color w:val="000000" w:themeColor="text1"/>
          <w:sz w:val="24"/>
          <w:szCs w:val="24"/>
        </w:rPr>
        <w:t xml:space="preserve">акладу. </w:t>
      </w:r>
    </w:p>
    <w:p w14:paraId="77493CCB" w14:textId="77777777" w:rsidR="009D51FA" w:rsidRPr="009D51FA" w:rsidRDefault="009D51FA" w:rsidP="0053162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5.7.</w:t>
      </w:r>
      <w:r w:rsidRPr="009D51FA">
        <w:rPr>
          <w:rFonts w:ascii="Times New Roman" w:hAnsi="Times New Roman" w:cs="Times New Roman"/>
          <w:color w:val="000000" w:themeColor="text1"/>
          <w:sz w:val="24"/>
          <w:szCs w:val="24"/>
          <w:shd w:val="clear" w:color="auto" w:fill="FFFFFF"/>
        </w:rPr>
        <w:t xml:space="preserve"> </w:t>
      </w:r>
      <w:r w:rsidRPr="0048685A">
        <w:rPr>
          <w:rFonts w:ascii="Times New Roman" w:hAnsi="Times New Roman" w:cs="Times New Roman"/>
          <w:color w:val="000000" w:themeColor="text1"/>
          <w:sz w:val="24"/>
          <w:szCs w:val="24"/>
          <w:shd w:val="clear" w:color="auto" w:fill="FFFFFF"/>
        </w:rPr>
        <w:t xml:space="preserve">Освітній процес в мистецькій школі здійснюється за освітніми </w:t>
      </w:r>
      <w:r w:rsidR="00DD0B20">
        <w:rPr>
          <w:rFonts w:ascii="Times New Roman" w:hAnsi="Times New Roman" w:cs="Times New Roman"/>
          <w:color w:val="000000" w:themeColor="text1"/>
          <w:sz w:val="24"/>
          <w:szCs w:val="24"/>
          <w:shd w:val="clear" w:color="auto" w:fill="FFFFFF"/>
        </w:rPr>
        <w:t>програм</w:t>
      </w:r>
      <w:r>
        <w:rPr>
          <w:rFonts w:ascii="Times New Roman" w:hAnsi="Times New Roman" w:cs="Times New Roman"/>
          <w:color w:val="000000" w:themeColor="text1"/>
          <w:sz w:val="24"/>
          <w:szCs w:val="24"/>
          <w:shd w:val="clear" w:color="auto" w:fill="FFFFFF"/>
        </w:rPr>
        <w:t>ами</w:t>
      </w:r>
      <w:r>
        <w:rPr>
          <w:rFonts w:ascii="Times New Roman" w:hAnsi="Times New Roman" w:cs="Times New Roman"/>
          <w:color w:val="000000" w:themeColor="text1"/>
          <w:sz w:val="24"/>
          <w:szCs w:val="24"/>
          <w:shd w:val="clear" w:color="auto" w:fill="FFFFFF"/>
          <w:lang w:val="uk-UA"/>
        </w:rPr>
        <w:t>. Освітня програма є єдиним комплексом освітніх компонентів, спланованих й організованих Закладом з метою досягнення учнями результатів навчання (набуття компетентностей).</w:t>
      </w:r>
    </w:p>
    <w:p w14:paraId="4FAE3819" w14:textId="77777777" w:rsidR="009B3C98" w:rsidRPr="009B3C98" w:rsidRDefault="009B3C98" w:rsidP="009B3C98">
      <w:pPr>
        <w:pStyle w:val="rvps2"/>
        <w:shd w:val="clear" w:color="auto" w:fill="FFFFFF"/>
        <w:spacing w:before="0" w:beforeAutospacing="0" w:after="0" w:afterAutospacing="0"/>
        <w:jc w:val="both"/>
        <w:rPr>
          <w:color w:val="000000" w:themeColor="text1"/>
          <w:lang w:val="uk-UA"/>
        </w:rPr>
      </w:pPr>
      <w:r w:rsidRPr="009B3C98">
        <w:rPr>
          <w:color w:val="000000" w:themeColor="text1"/>
          <w:lang w:val="uk-UA"/>
        </w:rPr>
        <w:t>5.</w:t>
      </w:r>
      <w:r w:rsidR="00DD0B20">
        <w:rPr>
          <w:color w:val="000000" w:themeColor="text1"/>
          <w:lang w:val="uk-UA"/>
        </w:rPr>
        <w:t>7</w:t>
      </w:r>
      <w:r w:rsidRPr="009B3C98">
        <w:rPr>
          <w:color w:val="000000" w:themeColor="text1"/>
          <w:lang w:val="uk-UA"/>
        </w:rPr>
        <w:t>.1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69AAF6C3" w14:textId="77777777" w:rsidR="009B3C98" w:rsidRDefault="00DD0B20" w:rsidP="009B3C98">
      <w:pPr>
        <w:pStyle w:val="rvps2"/>
        <w:shd w:val="clear" w:color="auto" w:fill="FFFFFF"/>
        <w:spacing w:before="0" w:beforeAutospacing="0" w:after="0" w:afterAutospacing="0"/>
        <w:jc w:val="both"/>
        <w:rPr>
          <w:color w:val="000000" w:themeColor="text1"/>
          <w:lang w:val="uk-UA"/>
        </w:rPr>
      </w:pPr>
      <w:bookmarkStart w:id="0" w:name="n217"/>
      <w:bookmarkEnd w:id="0"/>
      <w:r>
        <w:rPr>
          <w:color w:val="000000" w:themeColor="text1"/>
          <w:lang w:val="uk-UA"/>
        </w:rPr>
        <w:t>5.7</w:t>
      </w:r>
      <w:r w:rsidR="009B3C98" w:rsidRPr="009B3C98">
        <w:rPr>
          <w:color w:val="000000" w:themeColor="text1"/>
          <w:lang w:val="uk-UA"/>
        </w:rPr>
        <w:t>.2. 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bookmarkStart w:id="1" w:name="n218"/>
      <w:bookmarkEnd w:id="1"/>
    </w:p>
    <w:p w14:paraId="5EC99551" w14:textId="77777777" w:rsidR="00DD0B20" w:rsidRPr="00DD0B20" w:rsidRDefault="00DD0B20" w:rsidP="00DD0B20">
      <w:pPr>
        <w:pStyle w:val="rvps2"/>
        <w:shd w:val="clear" w:color="auto" w:fill="FFFFFF"/>
        <w:spacing w:before="0" w:beforeAutospacing="0" w:after="0" w:afterAutospacing="0"/>
        <w:jc w:val="both"/>
        <w:rPr>
          <w:color w:val="000000" w:themeColor="text1"/>
          <w:lang w:val="uk-UA"/>
        </w:rPr>
      </w:pPr>
      <w:r w:rsidRPr="00DD0B20">
        <w:rPr>
          <w:color w:val="000000" w:themeColor="text1"/>
          <w:lang w:val="uk-UA"/>
        </w:rPr>
        <w:t>5.8.</w:t>
      </w:r>
      <w:r w:rsidR="00D52079">
        <w:rPr>
          <w:color w:val="000000" w:themeColor="text1"/>
          <w:lang w:val="uk-UA"/>
        </w:rPr>
        <w:t xml:space="preserve"> </w:t>
      </w:r>
      <w:r w:rsidRPr="00DD0B20">
        <w:rPr>
          <w:color w:val="000000" w:themeColor="text1"/>
          <w:lang w:val="uk-UA"/>
        </w:rPr>
        <w:t xml:space="preserve">Заклад здійснює освітній процес за власними освітніми програмами, розробленими на основі типових освітніх програм, затверджених </w:t>
      </w:r>
      <w:r w:rsidRPr="00DD0B20">
        <w:rPr>
          <w:color w:val="000000" w:themeColor="text1"/>
          <w:shd w:val="clear" w:color="auto" w:fill="FFFFFF"/>
          <w:lang w:val="uk-UA"/>
        </w:rPr>
        <w:t>Міністерством культури та інформаційної політики України</w:t>
      </w:r>
      <w:r w:rsidRPr="00DD0B20">
        <w:rPr>
          <w:color w:val="000000" w:themeColor="text1"/>
          <w:lang w:val="uk-UA"/>
        </w:rPr>
        <w:t xml:space="preserve">. </w:t>
      </w:r>
    </w:p>
    <w:p w14:paraId="767235A4" w14:textId="77777777" w:rsidR="00DD0B20" w:rsidRPr="00DD0B20" w:rsidRDefault="00DD0B20" w:rsidP="00DD0B20">
      <w:pPr>
        <w:pStyle w:val="rvps2"/>
        <w:shd w:val="clear" w:color="auto" w:fill="FFFFFF"/>
        <w:spacing w:before="0" w:beforeAutospacing="0" w:after="0" w:afterAutospacing="0"/>
        <w:jc w:val="both"/>
        <w:rPr>
          <w:color w:val="000000" w:themeColor="text1"/>
          <w:lang w:val="uk-UA"/>
        </w:rPr>
      </w:pPr>
      <w:r w:rsidRPr="00DD0B20">
        <w:rPr>
          <w:color w:val="000000" w:themeColor="text1"/>
          <w:lang w:val="uk-UA"/>
        </w:rPr>
        <w:t>5.9. Для осіб з особливими освітніми потребами Закладом можуть розроблятися окремі освітні програми за підрівнями початкової мистецької освіти або до освітніх програм, за якими працює Заклад, може включатися корекційно-розвитковий складник.</w:t>
      </w:r>
    </w:p>
    <w:p w14:paraId="1680C007" w14:textId="77777777" w:rsidR="00CD074A" w:rsidRDefault="00751E8F" w:rsidP="00531625">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5.10. </w:t>
      </w:r>
      <w:r w:rsidRPr="00751E8F">
        <w:rPr>
          <w:rFonts w:ascii="Times New Roman" w:hAnsi="Times New Roman" w:cs="Times New Roman"/>
          <w:color w:val="000000" w:themeColor="text1"/>
          <w:sz w:val="24"/>
          <w:szCs w:val="24"/>
          <w:shd w:val="clear" w:color="auto" w:fill="FFFFFF"/>
        </w:rPr>
        <w:t xml:space="preserve">Невід’ємним складником власної освітньої програми мистецької школи є навчальний план, що затверджується на весь термін навчання. На підставі освітньої програми мистецька школа щорічно складає та затверджує річний план роботи, річний навчальний план та розклад занять, що конкретизують організацію освітнього процесу у відповідному навчальному році. </w:t>
      </w:r>
    </w:p>
    <w:p w14:paraId="6453924D" w14:textId="77777777" w:rsidR="009D51FA" w:rsidRPr="00751E8F" w:rsidRDefault="00CD074A" w:rsidP="00531625">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shd w:val="clear" w:color="auto" w:fill="FFFFFF"/>
          <w:lang w:val="uk-UA"/>
        </w:rPr>
        <w:t>5.1</w:t>
      </w:r>
      <w:r w:rsidR="00F62487">
        <w:rPr>
          <w:rFonts w:ascii="Times New Roman" w:hAnsi="Times New Roman" w:cs="Times New Roman"/>
          <w:color w:val="000000" w:themeColor="text1"/>
          <w:sz w:val="24"/>
          <w:szCs w:val="24"/>
          <w:shd w:val="clear" w:color="auto" w:fill="FFFFFF"/>
          <w:lang w:val="uk-UA"/>
        </w:rPr>
        <w:t>1</w:t>
      </w:r>
      <w:r>
        <w:rPr>
          <w:rFonts w:ascii="Times New Roman" w:hAnsi="Times New Roman" w:cs="Times New Roman"/>
          <w:color w:val="000000" w:themeColor="text1"/>
          <w:sz w:val="24"/>
          <w:szCs w:val="24"/>
          <w:shd w:val="clear" w:color="auto" w:fill="FFFFFF"/>
          <w:lang w:val="uk-UA"/>
        </w:rPr>
        <w:t xml:space="preserve">. </w:t>
      </w:r>
      <w:r w:rsidR="00751E8F" w:rsidRPr="00CD074A">
        <w:rPr>
          <w:rFonts w:ascii="Times New Roman" w:hAnsi="Times New Roman" w:cs="Times New Roman"/>
          <w:color w:val="000000" w:themeColor="text1"/>
          <w:sz w:val="24"/>
          <w:szCs w:val="24"/>
          <w:shd w:val="clear" w:color="auto" w:fill="FFFFFF"/>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w:t>
      </w:r>
      <w:r w:rsidR="00751E8F" w:rsidRPr="00751E8F">
        <w:rPr>
          <w:rFonts w:ascii="Times New Roman" w:hAnsi="Times New Roman" w:cs="Times New Roman"/>
          <w:color w:val="000000" w:themeColor="text1"/>
          <w:sz w:val="24"/>
          <w:szCs w:val="24"/>
          <w:shd w:val="clear" w:color="auto" w:fill="FFFFFF"/>
        </w:rPr>
        <w:t>Перерви між навчальними заняттями є робочим часом педагогічного працівника.</w:t>
      </w:r>
    </w:p>
    <w:p w14:paraId="752071EE" w14:textId="77777777" w:rsidR="00DD0B20" w:rsidRPr="00751E8F" w:rsidRDefault="00751E8F" w:rsidP="00531625">
      <w:pPr>
        <w:spacing w:after="0" w:line="240" w:lineRule="auto"/>
        <w:jc w:val="both"/>
        <w:rPr>
          <w:rFonts w:ascii="Times New Roman" w:eastAsia="Times New Roman" w:hAnsi="Times New Roman" w:cs="Times New Roman"/>
          <w:color w:val="000000" w:themeColor="text1"/>
          <w:sz w:val="24"/>
          <w:szCs w:val="24"/>
          <w:lang w:val="uk-UA"/>
        </w:rPr>
      </w:pPr>
      <w:r w:rsidRPr="00751E8F">
        <w:rPr>
          <w:rFonts w:ascii="Times New Roman" w:eastAsia="Times New Roman" w:hAnsi="Times New Roman" w:cs="Times New Roman"/>
          <w:color w:val="000000" w:themeColor="text1"/>
          <w:sz w:val="24"/>
          <w:szCs w:val="24"/>
          <w:lang w:val="uk-UA"/>
        </w:rPr>
        <w:lastRenderedPageBreak/>
        <w:t>5.1</w:t>
      </w:r>
      <w:r w:rsidR="00F62487">
        <w:rPr>
          <w:rFonts w:ascii="Times New Roman" w:eastAsia="Times New Roman" w:hAnsi="Times New Roman" w:cs="Times New Roman"/>
          <w:color w:val="000000" w:themeColor="text1"/>
          <w:sz w:val="24"/>
          <w:szCs w:val="24"/>
          <w:lang w:val="uk-UA"/>
        </w:rPr>
        <w:t>2</w:t>
      </w:r>
      <w:r w:rsidRPr="00751E8F">
        <w:rPr>
          <w:rFonts w:ascii="Times New Roman" w:eastAsia="Times New Roman" w:hAnsi="Times New Roman" w:cs="Times New Roman"/>
          <w:color w:val="000000" w:themeColor="text1"/>
          <w:sz w:val="24"/>
          <w:szCs w:val="24"/>
          <w:lang w:val="uk-UA"/>
        </w:rPr>
        <w:t>.</w:t>
      </w:r>
      <w:r w:rsidRPr="00751E8F">
        <w:rPr>
          <w:rFonts w:ascii="Times New Roman" w:hAnsi="Times New Roman" w:cs="Times New Roman"/>
          <w:color w:val="000000" w:themeColor="text1"/>
          <w:sz w:val="24"/>
          <w:szCs w:val="24"/>
          <w:shd w:val="clear" w:color="auto" w:fill="FFFFFF"/>
        </w:rPr>
        <w:t xml:space="preserve"> 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сумарного обсягу годин інваріантного та варіативного складників освітньої програми, конкретизованого в робочому навчальному плані.</w:t>
      </w:r>
    </w:p>
    <w:p w14:paraId="78BFAF1E" w14:textId="77777777" w:rsidR="00751E8F" w:rsidRPr="00CD074A" w:rsidRDefault="00751E8F" w:rsidP="00751E8F">
      <w:pPr>
        <w:spacing w:after="0" w:line="240" w:lineRule="auto"/>
        <w:jc w:val="both"/>
        <w:rPr>
          <w:rFonts w:ascii="Times New Roman" w:hAnsi="Times New Roman" w:cs="Times New Roman"/>
          <w:color w:val="000000" w:themeColor="text1"/>
          <w:sz w:val="24"/>
          <w:szCs w:val="24"/>
          <w:shd w:val="clear" w:color="auto" w:fill="FFFFFF"/>
          <w:lang w:val="uk-UA"/>
        </w:rPr>
      </w:pPr>
      <w:r w:rsidRPr="00CD074A">
        <w:rPr>
          <w:rFonts w:ascii="Times New Roman" w:eastAsia="Times New Roman" w:hAnsi="Times New Roman" w:cs="Times New Roman"/>
          <w:color w:val="000000" w:themeColor="text1"/>
          <w:sz w:val="24"/>
          <w:szCs w:val="24"/>
          <w:lang w:val="uk-UA"/>
        </w:rPr>
        <w:t>5.1</w:t>
      </w:r>
      <w:r w:rsidR="00F62487">
        <w:rPr>
          <w:rFonts w:ascii="Times New Roman" w:eastAsia="Times New Roman" w:hAnsi="Times New Roman" w:cs="Times New Roman"/>
          <w:color w:val="000000" w:themeColor="text1"/>
          <w:sz w:val="24"/>
          <w:szCs w:val="24"/>
          <w:lang w:val="uk-UA"/>
        </w:rPr>
        <w:t>3</w:t>
      </w:r>
      <w:r w:rsidRPr="00CD074A">
        <w:rPr>
          <w:rFonts w:ascii="Times New Roman" w:eastAsia="Times New Roman" w:hAnsi="Times New Roman" w:cs="Times New Roman"/>
          <w:color w:val="000000" w:themeColor="text1"/>
          <w:sz w:val="24"/>
          <w:szCs w:val="24"/>
          <w:lang w:val="uk-UA"/>
        </w:rPr>
        <w:t>. Освітній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та поєднує індивідуальні та колективні форми роботи</w:t>
      </w:r>
      <w:r w:rsidRPr="00CD074A">
        <w:rPr>
          <w:rFonts w:ascii="Times New Roman" w:hAnsi="Times New Roman" w:cs="Times New Roman"/>
          <w:color w:val="000000" w:themeColor="text1"/>
          <w:sz w:val="24"/>
          <w:szCs w:val="24"/>
          <w:shd w:val="clear" w:color="auto" w:fill="FFFFFF"/>
          <w:lang w:val="uk-UA"/>
        </w:rPr>
        <w:t>, а саме: індивідуальні та групові уроки, виставки, конкурси, фестивалі, олімпіади, лекції, бесіди, вікторини, екскурсії, позаурочні та позакласні заходи тощо.</w:t>
      </w:r>
      <w:bookmarkStart w:id="2" w:name="n222"/>
      <w:bookmarkEnd w:id="2"/>
    </w:p>
    <w:p w14:paraId="6CAE153F" w14:textId="77777777" w:rsidR="006A0F76" w:rsidRDefault="00F62487" w:rsidP="006A0F76">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5.14</w:t>
      </w:r>
      <w:r w:rsidR="00751E8F">
        <w:rPr>
          <w:rFonts w:ascii="Times New Roman" w:hAnsi="Times New Roman" w:cs="Times New Roman"/>
          <w:color w:val="000000" w:themeColor="text1"/>
          <w:sz w:val="24"/>
          <w:szCs w:val="24"/>
          <w:lang w:val="uk-UA"/>
        </w:rPr>
        <w:t xml:space="preserve">. </w:t>
      </w:r>
      <w:r w:rsidR="00751E8F" w:rsidRPr="00751E8F">
        <w:rPr>
          <w:rFonts w:ascii="Times New Roman" w:hAnsi="Times New Roman" w:cs="Times New Roman"/>
          <w:color w:val="000000" w:themeColor="text1"/>
          <w:sz w:val="24"/>
          <w:szCs w:val="24"/>
          <w:lang w:val="uk-UA"/>
        </w:rPr>
        <w:t xml:space="preserve">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w:t>
      </w:r>
      <w:r w:rsidR="00751E8F">
        <w:rPr>
          <w:rFonts w:ascii="Times New Roman" w:hAnsi="Times New Roman" w:cs="Times New Roman"/>
          <w:color w:val="000000" w:themeColor="text1"/>
          <w:sz w:val="24"/>
          <w:szCs w:val="24"/>
          <w:lang w:val="uk-UA"/>
        </w:rPr>
        <w:t>Закладу</w:t>
      </w:r>
      <w:r w:rsidR="00751E8F" w:rsidRPr="00751E8F">
        <w:rPr>
          <w:rFonts w:ascii="Times New Roman" w:hAnsi="Times New Roman" w:cs="Times New Roman"/>
          <w:color w:val="000000" w:themeColor="text1"/>
          <w:sz w:val="24"/>
          <w:szCs w:val="24"/>
          <w:lang w:val="uk-UA"/>
        </w:rPr>
        <w:t xml:space="preserve"> та робочих навчальних програмах навчальних дисциплін. </w:t>
      </w:r>
    </w:p>
    <w:p w14:paraId="6D71FBC2" w14:textId="77777777" w:rsidR="006A0F76" w:rsidRPr="00D62681" w:rsidRDefault="00F62487" w:rsidP="006A0F76">
      <w:pPr>
        <w:spacing w:after="0" w:line="240" w:lineRule="auto"/>
        <w:jc w:val="both"/>
        <w:rPr>
          <w:rFonts w:ascii="Times New Roman" w:hAnsi="Times New Roman" w:cs="Times New Roman"/>
          <w:color w:val="000000" w:themeColor="text1"/>
          <w:sz w:val="24"/>
          <w:szCs w:val="24"/>
          <w:shd w:val="clear" w:color="auto" w:fill="FFFFFF"/>
        </w:rPr>
      </w:pPr>
      <w:r w:rsidRPr="00D62681">
        <w:rPr>
          <w:rFonts w:ascii="Times New Roman" w:hAnsi="Times New Roman" w:cs="Times New Roman"/>
          <w:color w:val="000000" w:themeColor="text1"/>
          <w:sz w:val="24"/>
          <w:szCs w:val="24"/>
          <w:shd w:val="clear" w:color="auto" w:fill="FFFFFF"/>
          <w:lang w:val="uk-UA"/>
        </w:rPr>
        <w:t>5.14</w:t>
      </w:r>
      <w:r w:rsidR="006A0F76" w:rsidRPr="00D62681">
        <w:rPr>
          <w:rFonts w:ascii="Times New Roman" w:hAnsi="Times New Roman" w:cs="Times New Roman"/>
          <w:color w:val="000000" w:themeColor="text1"/>
          <w:sz w:val="24"/>
          <w:szCs w:val="24"/>
          <w:shd w:val="clear" w:color="auto" w:fill="FFFFFF"/>
          <w:lang w:val="uk-UA"/>
        </w:rPr>
        <w:t>.</w:t>
      </w:r>
      <w:r w:rsidRPr="00D62681">
        <w:rPr>
          <w:rFonts w:ascii="Times New Roman" w:hAnsi="Times New Roman" w:cs="Times New Roman"/>
          <w:color w:val="000000" w:themeColor="text1"/>
          <w:sz w:val="24"/>
          <w:szCs w:val="24"/>
          <w:shd w:val="clear" w:color="auto" w:fill="FFFFFF"/>
          <w:lang w:val="uk-UA"/>
        </w:rPr>
        <w:t>1</w:t>
      </w:r>
      <w:r w:rsidR="006A0F76" w:rsidRPr="00D62681">
        <w:rPr>
          <w:rFonts w:ascii="Times New Roman" w:hAnsi="Times New Roman" w:cs="Times New Roman"/>
          <w:color w:val="000000" w:themeColor="text1"/>
          <w:sz w:val="24"/>
          <w:szCs w:val="24"/>
          <w:shd w:val="clear" w:color="auto" w:fill="FFFFFF"/>
          <w:lang w:val="uk-UA"/>
        </w:rPr>
        <w:t xml:space="preserve"> Основною формою роботи є урок. Тривалість одного уроку </w:t>
      </w:r>
      <w:r w:rsidR="00587216" w:rsidRPr="00D62681">
        <w:rPr>
          <w:rFonts w:ascii="Times New Roman" w:hAnsi="Times New Roman" w:cs="Times New Roman"/>
          <w:color w:val="000000" w:themeColor="text1"/>
          <w:sz w:val="24"/>
          <w:szCs w:val="24"/>
          <w:shd w:val="clear" w:color="auto" w:fill="FFFFFF"/>
          <w:lang w:val="uk-UA"/>
        </w:rPr>
        <w:t>у Закладі визначається освітньою програмою</w:t>
      </w:r>
      <w:r w:rsidR="006A0F76" w:rsidRPr="00D62681">
        <w:rPr>
          <w:rFonts w:ascii="Times New Roman" w:hAnsi="Times New Roman" w:cs="Times New Roman"/>
          <w:color w:val="000000" w:themeColor="text1"/>
          <w:sz w:val="24"/>
          <w:szCs w:val="24"/>
          <w:shd w:val="clear" w:color="auto" w:fill="FFFFFF"/>
          <w:lang w:val="uk-UA"/>
        </w:rPr>
        <w:t>, навчальними планами</w:t>
      </w:r>
      <w:r w:rsidR="006A3EAD" w:rsidRPr="00D62681">
        <w:rPr>
          <w:rFonts w:ascii="Times New Roman" w:hAnsi="Times New Roman" w:cs="Times New Roman"/>
          <w:color w:val="000000" w:themeColor="text1"/>
          <w:sz w:val="24"/>
          <w:szCs w:val="24"/>
          <w:shd w:val="clear" w:color="auto" w:fill="FFFFFF"/>
          <w:lang w:val="uk-UA"/>
        </w:rPr>
        <w:t xml:space="preserve"> і програмами</w:t>
      </w:r>
      <w:r w:rsidR="00587216" w:rsidRPr="00D62681">
        <w:rPr>
          <w:rFonts w:ascii="Times New Roman" w:hAnsi="Times New Roman" w:cs="Times New Roman"/>
          <w:color w:val="000000" w:themeColor="text1"/>
          <w:sz w:val="24"/>
          <w:szCs w:val="24"/>
          <w:shd w:val="clear" w:color="auto" w:fill="FFFFFF"/>
          <w:lang w:val="uk-UA"/>
        </w:rPr>
        <w:t xml:space="preserve"> за якими працює Заклад </w:t>
      </w:r>
      <w:r w:rsidR="00587216" w:rsidRPr="00D62681">
        <w:rPr>
          <w:rFonts w:ascii="Times New Roman" w:hAnsi="Times New Roman" w:cs="Times New Roman"/>
          <w:color w:val="000000" w:themeColor="text1"/>
          <w:sz w:val="24"/>
          <w:szCs w:val="24"/>
          <w:shd w:val="clear" w:color="auto" w:fill="FFFFFF"/>
        </w:rPr>
        <w:t>з урахуванням психофізіологічного розвитку та допустимого навантаження для різних вікових категорій</w:t>
      </w:r>
      <w:r w:rsidR="000967EB" w:rsidRPr="00D62681">
        <w:rPr>
          <w:rFonts w:ascii="Times New Roman" w:hAnsi="Times New Roman" w:cs="Times New Roman"/>
          <w:color w:val="000000" w:themeColor="text1"/>
          <w:sz w:val="24"/>
          <w:szCs w:val="24"/>
          <w:shd w:val="clear" w:color="auto" w:fill="FFFFFF"/>
          <w:lang w:val="uk-UA"/>
        </w:rPr>
        <w:t>, відповідно до вимог</w:t>
      </w:r>
      <w:r w:rsidR="003C0B2B" w:rsidRPr="00D62681">
        <w:rPr>
          <w:rFonts w:ascii="Times New Roman" w:hAnsi="Times New Roman" w:cs="Times New Roman"/>
          <w:color w:val="000000" w:themeColor="text1"/>
          <w:sz w:val="24"/>
          <w:szCs w:val="24"/>
          <w:shd w:val="clear" w:color="auto" w:fill="FFFFFF"/>
          <w:lang w:val="uk-UA"/>
        </w:rPr>
        <w:t xml:space="preserve"> чинного </w:t>
      </w:r>
      <w:r w:rsidR="000967EB" w:rsidRPr="00D62681">
        <w:rPr>
          <w:rFonts w:ascii="Times New Roman" w:hAnsi="Times New Roman" w:cs="Times New Roman"/>
          <w:color w:val="000000" w:themeColor="text1"/>
          <w:sz w:val="24"/>
          <w:szCs w:val="24"/>
          <w:shd w:val="clear" w:color="auto" w:fill="FFFFFF"/>
          <w:lang w:val="uk-UA"/>
        </w:rPr>
        <w:t xml:space="preserve"> законодавства України</w:t>
      </w:r>
      <w:r w:rsidR="00095000" w:rsidRPr="00D62681">
        <w:rPr>
          <w:rFonts w:ascii="Times New Roman" w:hAnsi="Times New Roman" w:cs="Times New Roman"/>
          <w:color w:val="000000" w:themeColor="text1"/>
          <w:sz w:val="24"/>
          <w:szCs w:val="24"/>
          <w:shd w:val="clear" w:color="auto" w:fill="FFFFFF"/>
          <w:lang w:val="uk-UA"/>
        </w:rPr>
        <w:t>.</w:t>
      </w:r>
    </w:p>
    <w:p w14:paraId="48D434A4" w14:textId="77777777" w:rsidR="006A0F76" w:rsidRDefault="006A0F76" w:rsidP="006A0F76">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color w:val="000000" w:themeColor="text1"/>
          <w:sz w:val="24"/>
          <w:szCs w:val="24"/>
          <w:lang w:val="uk-UA"/>
        </w:rPr>
        <w:t>5.1</w:t>
      </w:r>
      <w:r w:rsidR="00F62487">
        <w:rPr>
          <w:rFonts w:ascii="Times New Roman" w:hAnsi="Times New Roman" w:cs="Times New Roman"/>
          <w:color w:val="000000" w:themeColor="text1"/>
          <w:sz w:val="24"/>
          <w:szCs w:val="24"/>
          <w:lang w:val="uk-UA"/>
        </w:rPr>
        <w:t>5</w:t>
      </w:r>
      <w:r>
        <w:rPr>
          <w:rFonts w:ascii="Times New Roman" w:hAnsi="Times New Roman" w:cs="Times New Roman"/>
          <w:color w:val="000000" w:themeColor="text1"/>
          <w:sz w:val="24"/>
          <w:szCs w:val="24"/>
          <w:lang w:val="uk-UA"/>
        </w:rPr>
        <w:t xml:space="preserve">. </w:t>
      </w:r>
      <w:r w:rsidR="00751E8F" w:rsidRPr="00751E8F">
        <w:rPr>
          <w:rFonts w:ascii="Times New Roman" w:hAnsi="Times New Roman" w:cs="Times New Roman"/>
          <w:color w:val="000000" w:themeColor="text1"/>
          <w:sz w:val="24"/>
          <w:szCs w:val="24"/>
          <w:lang w:val="uk-UA"/>
        </w:rPr>
        <w:t>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r w:rsidRPr="006A0F76">
        <w:rPr>
          <w:rFonts w:ascii="Times New Roman" w:hAnsi="Times New Roman" w:cs="Times New Roman"/>
          <w:b/>
          <w:color w:val="000000" w:themeColor="text1"/>
          <w:sz w:val="24"/>
          <w:szCs w:val="24"/>
          <w:shd w:val="clear" w:color="auto" w:fill="FFFFFF"/>
          <w:lang w:val="uk-UA"/>
        </w:rPr>
        <w:t xml:space="preserve"> </w:t>
      </w:r>
    </w:p>
    <w:p w14:paraId="0FF45877" w14:textId="77777777" w:rsidR="00CD074A" w:rsidRPr="00CD074A" w:rsidRDefault="006A0F76" w:rsidP="00CD074A">
      <w:pPr>
        <w:spacing w:after="0" w:line="240" w:lineRule="auto"/>
        <w:jc w:val="both"/>
        <w:rPr>
          <w:rFonts w:ascii="Times New Roman" w:eastAsia="Times New Roman" w:hAnsi="Times New Roman" w:cs="Times New Roman"/>
          <w:b/>
          <w:sz w:val="24"/>
          <w:szCs w:val="24"/>
          <w:lang w:val="uk-UA"/>
        </w:rPr>
      </w:pPr>
      <w:r>
        <w:rPr>
          <w:rFonts w:ascii="Times New Roman" w:hAnsi="Times New Roman" w:cs="Times New Roman"/>
          <w:color w:val="000000" w:themeColor="text1"/>
          <w:sz w:val="24"/>
          <w:szCs w:val="24"/>
          <w:shd w:val="clear" w:color="auto" w:fill="FFFFFF"/>
          <w:lang w:val="uk-UA"/>
        </w:rPr>
        <w:t>5.1</w:t>
      </w:r>
      <w:r w:rsidR="00F62487">
        <w:rPr>
          <w:rFonts w:ascii="Times New Roman" w:hAnsi="Times New Roman" w:cs="Times New Roman"/>
          <w:color w:val="000000" w:themeColor="text1"/>
          <w:sz w:val="24"/>
          <w:szCs w:val="24"/>
          <w:shd w:val="clear" w:color="auto" w:fill="FFFFFF"/>
          <w:lang w:val="uk-UA"/>
        </w:rPr>
        <w:t>6</w:t>
      </w:r>
      <w:r w:rsidR="00CD074A" w:rsidRPr="00CD074A">
        <w:rPr>
          <w:rFonts w:ascii="Times New Roman" w:hAnsi="Times New Roman" w:cs="Times New Roman"/>
          <w:color w:val="000000" w:themeColor="text1"/>
          <w:sz w:val="24"/>
          <w:szCs w:val="24"/>
          <w:shd w:val="clear" w:color="auto" w:fill="FFFFFF"/>
          <w:lang w:val="uk-UA"/>
        </w:rPr>
        <w:t xml:space="preserve">. </w:t>
      </w:r>
      <w:r w:rsidR="000967EB" w:rsidRPr="007A7E51">
        <w:rPr>
          <w:rFonts w:ascii="Times New Roman" w:eastAsia="Times New Roman" w:hAnsi="Times New Roman" w:cs="Times New Roman"/>
          <w:sz w:val="24"/>
          <w:szCs w:val="24"/>
          <w:lang w:val="uk-UA"/>
        </w:rPr>
        <w:t>Навчальний рік у Закладі починається 1 вересня.</w:t>
      </w:r>
      <w:r w:rsidR="000967EB" w:rsidRPr="00CD074A">
        <w:rPr>
          <w:rFonts w:ascii="Times New Roman" w:eastAsia="Times New Roman" w:hAnsi="Times New Roman" w:cs="Times New Roman"/>
          <w:b/>
          <w:sz w:val="24"/>
          <w:szCs w:val="24"/>
          <w:lang w:val="uk-UA"/>
        </w:rPr>
        <w:t xml:space="preserve"> </w:t>
      </w:r>
      <w:r w:rsidR="00CD074A" w:rsidRPr="00CD074A">
        <w:rPr>
          <w:rFonts w:ascii="Times New Roman" w:hAnsi="Times New Roman" w:cs="Times New Roman"/>
          <w:color w:val="000000" w:themeColor="text1"/>
          <w:sz w:val="24"/>
          <w:szCs w:val="24"/>
          <w:shd w:val="clear" w:color="auto" w:fill="FFFFFF"/>
          <w:lang w:val="uk-UA"/>
        </w:rPr>
        <w:t xml:space="preserve">Процедура приймання учнів на навчання до </w:t>
      </w:r>
      <w:r w:rsidR="00CD074A">
        <w:rPr>
          <w:rFonts w:ascii="Times New Roman" w:hAnsi="Times New Roman" w:cs="Times New Roman"/>
          <w:color w:val="000000" w:themeColor="text1"/>
          <w:sz w:val="24"/>
          <w:szCs w:val="24"/>
          <w:shd w:val="clear" w:color="auto" w:fill="FFFFFF"/>
          <w:lang w:val="uk-UA"/>
        </w:rPr>
        <w:t>Закладу</w:t>
      </w:r>
      <w:r w:rsidR="00CD074A" w:rsidRPr="00CD074A">
        <w:rPr>
          <w:rFonts w:ascii="Times New Roman" w:hAnsi="Times New Roman" w:cs="Times New Roman"/>
          <w:color w:val="000000" w:themeColor="text1"/>
          <w:sz w:val="24"/>
          <w:szCs w:val="24"/>
          <w:shd w:val="clear" w:color="auto" w:fill="FFFFFF"/>
          <w:lang w:val="uk-UA"/>
        </w:rPr>
        <w:t>, а також їх переведення з інших мистецьких шкіл, відрахування та поновлення на навчання визначається законодавством</w:t>
      </w:r>
      <w:r w:rsidR="00CD074A">
        <w:rPr>
          <w:rFonts w:ascii="Times New Roman" w:hAnsi="Times New Roman" w:cs="Times New Roman"/>
          <w:color w:val="000000" w:themeColor="text1"/>
          <w:sz w:val="24"/>
          <w:szCs w:val="24"/>
          <w:shd w:val="clear" w:color="auto" w:fill="FFFFFF"/>
          <w:lang w:val="uk-UA"/>
        </w:rPr>
        <w:t xml:space="preserve"> України, С</w:t>
      </w:r>
      <w:r w:rsidR="00CD074A" w:rsidRPr="00CD074A">
        <w:rPr>
          <w:rFonts w:ascii="Times New Roman" w:hAnsi="Times New Roman" w:cs="Times New Roman"/>
          <w:color w:val="000000" w:themeColor="text1"/>
          <w:sz w:val="24"/>
          <w:szCs w:val="24"/>
          <w:shd w:val="clear" w:color="auto" w:fill="FFFFFF"/>
          <w:lang w:val="uk-UA"/>
        </w:rPr>
        <w:t>татутом та планом організації освітнього процесу з урахуванням освітніх програм.</w:t>
      </w:r>
      <w:r w:rsidR="00CD074A">
        <w:rPr>
          <w:rFonts w:ascii="Times New Roman" w:eastAsia="Times New Roman" w:hAnsi="Times New Roman" w:cs="Times New Roman"/>
          <w:color w:val="000000" w:themeColor="text1"/>
          <w:sz w:val="24"/>
          <w:szCs w:val="24"/>
          <w:lang w:val="uk-UA"/>
        </w:rPr>
        <w:t xml:space="preserve"> </w:t>
      </w:r>
    </w:p>
    <w:p w14:paraId="2BF27B63" w14:textId="77777777" w:rsidR="003C0B2B" w:rsidRDefault="00CD074A" w:rsidP="0015282B">
      <w:pPr>
        <w:spacing w:after="0" w:line="240" w:lineRule="auto"/>
        <w:jc w:val="both"/>
        <w:rPr>
          <w:rFonts w:ascii="Times New Roman" w:eastAsia="Times New Roman" w:hAnsi="Times New Roman" w:cs="Times New Roman"/>
          <w:sz w:val="24"/>
          <w:szCs w:val="24"/>
          <w:lang w:val="uk-UA"/>
        </w:rPr>
      </w:pPr>
      <w:r w:rsidRPr="00CD074A">
        <w:rPr>
          <w:rFonts w:ascii="Times New Roman" w:eastAsia="Times New Roman" w:hAnsi="Times New Roman" w:cs="Times New Roman"/>
          <w:sz w:val="24"/>
          <w:szCs w:val="24"/>
          <w:lang w:val="uk-UA"/>
        </w:rPr>
        <w:t>5.1</w:t>
      </w:r>
      <w:r w:rsidR="00F62487">
        <w:rPr>
          <w:rFonts w:ascii="Times New Roman" w:eastAsia="Times New Roman" w:hAnsi="Times New Roman" w:cs="Times New Roman"/>
          <w:sz w:val="24"/>
          <w:szCs w:val="24"/>
          <w:lang w:val="uk-UA"/>
        </w:rPr>
        <w:t>7</w:t>
      </w:r>
      <w:r w:rsidRPr="00CD074A">
        <w:rPr>
          <w:rFonts w:ascii="Times New Roman" w:eastAsia="Times New Roman" w:hAnsi="Times New Roman" w:cs="Times New Roman"/>
          <w:sz w:val="24"/>
          <w:szCs w:val="24"/>
          <w:lang w:val="uk-UA"/>
        </w:rPr>
        <w:t xml:space="preserve">. </w:t>
      </w:r>
      <w:r w:rsidRPr="00CD074A">
        <w:rPr>
          <w:rFonts w:ascii="Times New Roman" w:hAnsi="Times New Roman" w:cs="Times New Roman"/>
          <w:color w:val="000000" w:themeColor="text1"/>
          <w:sz w:val="24"/>
          <w:szCs w:val="24"/>
        </w:rPr>
        <w:t>Зарахування учнів на навчання за освітньою програмою здійснюється</w:t>
      </w:r>
      <w:r>
        <w:rPr>
          <w:rFonts w:ascii="Times New Roman" w:hAnsi="Times New Roman" w:cs="Times New Roman"/>
          <w:color w:val="000000" w:themeColor="text1"/>
          <w:sz w:val="24"/>
          <w:szCs w:val="24"/>
          <w:lang w:val="uk-UA"/>
        </w:rPr>
        <w:t xml:space="preserve"> </w:t>
      </w:r>
      <w:r w:rsidRPr="00D62681">
        <w:rPr>
          <w:rFonts w:ascii="Times New Roman" w:hAnsi="Times New Roman" w:cs="Times New Roman"/>
          <w:color w:val="000000" w:themeColor="text1"/>
          <w:sz w:val="24"/>
          <w:szCs w:val="24"/>
          <w:lang w:val="uk-UA"/>
        </w:rPr>
        <w:t>на конкурсній</w:t>
      </w:r>
      <w:r>
        <w:rPr>
          <w:rFonts w:ascii="Times New Roman" w:hAnsi="Times New Roman" w:cs="Times New Roman"/>
          <w:color w:val="000000" w:themeColor="text1"/>
          <w:sz w:val="24"/>
          <w:szCs w:val="24"/>
          <w:lang w:val="uk-UA"/>
        </w:rPr>
        <w:t xml:space="preserve"> основі</w:t>
      </w:r>
      <w:r w:rsidRPr="00CD074A">
        <w:rPr>
          <w:rFonts w:ascii="Times New Roman" w:hAnsi="Times New Roman" w:cs="Times New Roman"/>
          <w:color w:val="000000" w:themeColor="text1"/>
          <w:sz w:val="24"/>
          <w:szCs w:val="24"/>
        </w:rPr>
        <w:t xml:space="preserve">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bookmarkStart w:id="3" w:name="n225"/>
      <w:bookmarkEnd w:id="3"/>
      <w:r w:rsidRPr="00CD074A">
        <w:rPr>
          <w:rFonts w:ascii="Times New Roman" w:eastAsia="Times New Roman" w:hAnsi="Times New Roman" w:cs="Times New Roman"/>
          <w:sz w:val="24"/>
          <w:szCs w:val="24"/>
          <w:lang w:val="uk-UA"/>
        </w:rPr>
        <w:t xml:space="preserve"> </w:t>
      </w:r>
    </w:p>
    <w:p w14:paraId="10745A9C" w14:textId="77777777" w:rsidR="0015282B" w:rsidRDefault="003C0B2B" w:rsidP="001528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F62487">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w:t>
      </w:r>
      <w:r w:rsidR="00F62487">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w:t>
      </w:r>
      <w:r w:rsidRPr="00F62487">
        <w:rPr>
          <w:rFonts w:ascii="Times New Roman" w:eastAsia="Times New Roman" w:hAnsi="Times New Roman" w:cs="Times New Roman"/>
          <w:sz w:val="24"/>
          <w:szCs w:val="24"/>
          <w:lang w:val="uk-UA"/>
        </w:rPr>
        <w:t xml:space="preserve">Зарахування учнів до Закладу може здійснюватися </w:t>
      </w:r>
      <w:r>
        <w:rPr>
          <w:rFonts w:ascii="Times New Roman" w:eastAsia="Times New Roman" w:hAnsi="Times New Roman" w:cs="Times New Roman"/>
          <w:sz w:val="24"/>
          <w:szCs w:val="24"/>
          <w:lang w:val="uk-UA"/>
        </w:rPr>
        <w:t>впродовж</w:t>
      </w:r>
      <w:r w:rsidRPr="00F62487">
        <w:rPr>
          <w:rFonts w:ascii="Times New Roman" w:eastAsia="Times New Roman" w:hAnsi="Times New Roman" w:cs="Times New Roman"/>
          <w:sz w:val="24"/>
          <w:szCs w:val="24"/>
          <w:lang w:val="uk-UA"/>
        </w:rPr>
        <w:t xml:space="preserve"> навчального року на безконкурсній основі</w:t>
      </w:r>
      <w:r>
        <w:rPr>
          <w:rFonts w:ascii="Times New Roman" w:eastAsia="Times New Roman" w:hAnsi="Times New Roman" w:cs="Times New Roman"/>
          <w:sz w:val="24"/>
          <w:szCs w:val="24"/>
          <w:lang w:val="uk-UA"/>
        </w:rPr>
        <w:t>, виключно на вільні місця</w:t>
      </w:r>
      <w:r w:rsidRPr="00F62487">
        <w:rPr>
          <w:rFonts w:ascii="Times New Roman" w:eastAsia="Times New Roman" w:hAnsi="Times New Roman" w:cs="Times New Roman"/>
          <w:sz w:val="24"/>
          <w:szCs w:val="24"/>
          <w:lang w:val="uk-UA"/>
        </w:rPr>
        <w:t xml:space="preserve"> на підставі договору про надання освітніх послуг.</w:t>
      </w:r>
    </w:p>
    <w:p w14:paraId="5AC4DDC0" w14:textId="77777777" w:rsidR="003A316D" w:rsidRPr="00D62681" w:rsidRDefault="003C0B2B" w:rsidP="001528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5.18</w:t>
      </w:r>
      <w:r w:rsidR="0015282B">
        <w:rPr>
          <w:rFonts w:ascii="Times New Roman" w:eastAsia="Times New Roman" w:hAnsi="Times New Roman" w:cs="Times New Roman"/>
          <w:sz w:val="24"/>
          <w:szCs w:val="24"/>
          <w:lang w:val="uk-UA"/>
        </w:rPr>
        <w:t xml:space="preserve">. </w:t>
      </w:r>
      <w:r w:rsidR="00CD074A" w:rsidRPr="0048685A">
        <w:rPr>
          <w:rFonts w:ascii="Times New Roman" w:eastAsia="Times New Roman" w:hAnsi="Times New Roman" w:cs="Times New Roman"/>
          <w:sz w:val="24"/>
          <w:szCs w:val="24"/>
          <w:lang w:val="uk-UA"/>
        </w:rPr>
        <w:t>Заклад проводить прийом учнів віком від 8 років.</w:t>
      </w:r>
      <w:r w:rsidR="00CD074A" w:rsidRPr="00CD074A">
        <w:rPr>
          <w:rFonts w:ascii="Times New Roman" w:eastAsia="Times New Roman" w:hAnsi="Times New Roman" w:cs="Times New Roman"/>
          <w:sz w:val="24"/>
          <w:szCs w:val="24"/>
          <w:lang w:val="uk-UA"/>
        </w:rPr>
        <w:t xml:space="preserve"> </w:t>
      </w:r>
      <w:r w:rsidR="0015282B" w:rsidRPr="00D62681">
        <w:rPr>
          <w:rFonts w:ascii="Times New Roman" w:eastAsia="Times New Roman" w:hAnsi="Times New Roman" w:cs="Times New Roman"/>
          <w:sz w:val="24"/>
          <w:szCs w:val="24"/>
          <w:lang w:val="uk-UA"/>
        </w:rPr>
        <w:t>Термін навчання визначаєтьс</w:t>
      </w:r>
      <w:r w:rsidR="00CD074A" w:rsidRPr="00D62681">
        <w:rPr>
          <w:rFonts w:ascii="Times New Roman" w:eastAsia="Times New Roman" w:hAnsi="Times New Roman" w:cs="Times New Roman"/>
          <w:sz w:val="24"/>
          <w:szCs w:val="24"/>
          <w:lang w:val="uk-UA"/>
        </w:rPr>
        <w:t>я відповідно до навчальних програм</w:t>
      </w:r>
      <w:r w:rsidR="006A0F76" w:rsidRPr="00D62681">
        <w:rPr>
          <w:rFonts w:ascii="Times New Roman" w:eastAsia="Times New Roman" w:hAnsi="Times New Roman" w:cs="Times New Roman"/>
          <w:sz w:val="24"/>
          <w:szCs w:val="24"/>
          <w:lang w:val="uk-UA"/>
        </w:rPr>
        <w:t xml:space="preserve">. </w:t>
      </w:r>
    </w:p>
    <w:p w14:paraId="4D7BE8BD" w14:textId="77777777" w:rsidR="0015282B" w:rsidRPr="00D62681" w:rsidRDefault="0015282B" w:rsidP="0015282B">
      <w:pPr>
        <w:spacing w:after="0" w:line="240" w:lineRule="auto"/>
        <w:jc w:val="both"/>
        <w:rPr>
          <w:rFonts w:ascii="Times New Roman" w:eastAsia="Times New Roman" w:hAnsi="Times New Roman" w:cs="Times New Roman"/>
          <w:color w:val="000000" w:themeColor="text1"/>
          <w:sz w:val="24"/>
          <w:szCs w:val="24"/>
          <w:lang w:val="uk-UA"/>
        </w:rPr>
      </w:pPr>
      <w:r w:rsidRPr="00D62681">
        <w:rPr>
          <w:rFonts w:ascii="Times New Roman" w:eastAsia="Times New Roman" w:hAnsi="Times New Roman" w:cs="Times New Roman"/>
          <w:sz w:val="24"/>
          <w:szCs w:val="24"/>
          <w:lang w:val="uk-UA"/>
        </w:rPr>
        <w:t>5.1</w:t>
      </w:r>
      <w:r w:rsidR="003C0B2B" w:rsidRPr="00D62681">
        <w:rPr>
          <w:rFonts w:ascii="Times New Roman" w:eastAsia="Times New Roman" w:hAnsi="Times New Roman" w:cs="Times New Roman"/>
          <w:sz w:val="24"/>
          <w:szCs w:val="24"/>
          <w:lang w:val="uk-UA"/>
        </w:rPr>
        <w:t>9</w:t>
      </w:r>
      <w:r w:rsidRPr="00D62681">
        <w:rPr>
          <w:rFonts w:ascii="Times New Roman" w:eastAsia="Times New Roman" w:hAnsi="Times New Roman" w:cs="Times New Roman"/>
          <w:sz w:val="24"/>
          <w:szCs w:val="24"/>
          <w:lang w:val="uk-UA"/>
        </w:rPr>
        <w:t xml:space="preserve">. </w:t>
      </w:r>
      <w:r w:rsidRPr="00D62681">
        <w:rPr>
          <w:rFonts w:ascii="Times New Roman" w:eastAsia="Times New Roman" w:hAnsi="Times New Roman" w:cs="Times New Roman"/>
          <w:color w:val="000000" w:themeColor="text1"/>
          <w:sz w:val="24"/>
          <w:szCs w:val="24"/>
          <w:lang w:val="uk-UA"/>
        </w:rPr>
        <w:t>Порядок і строки проведення вступних іспитів та вимоги до учнів визначаються педагогічною радою Закладу.</w:t>
      </w:r>
      <w:r w:rsidRPr="00D62681">
        <w:rPr>
          <w:rFonts w:ascii="Times New Roman" w:hAnsi="Times New Roman" w:cs="Times New Roman"/>
          <w:color w:val="000000" w:themeColor="text1"/>
          <w:sz w:val="24"/>
          <w:szCs w:val="24"/>
          <w:lang w:val="uk-UA"/>
        </w:rPr>
        <w:t xml:space="preserve"> Питання, пов’язані із звільненням учнів від здачі іспитів або перенесенням їх строків, вирішуються директором Закладу на підставі подання відділень (відділів) за наявності відповідних документів.</w:t>
      </w:r>
    </w:p>
    <w:p w14:paraId="259C7A45" w14:textId="77777777" w:rsidR="00CD074A" w:rsidRPr="00CD074A" w:rsidRDefault="003C0B2B" w:rsidP="00CD074A">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5.20</w:t>
      </w:r>
      <w:r w:rsidR="00CD074A" w:rsidRPr="00CD074A">
        <w:rPr>
          <w:rFonts w:ascii="Times New Roman" w:hAnsi="Times New Roman" w:cs="Times New Roman"/>
          <w:color w:val="000000" w:themeColor="text1"/>
          <w:sz w:val="24"/>
          <w:szCs w:val="24"/>
          <w:lang w:val="uk-UA"/>
        </w:rPr>
        <w:t>. Питання внутрішнього переведення учнів у мистецькій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мистецькою школою в порядку, визначеному її статутом та планом організації освітнього процесу.</w:t>
      </w:r>
      <w:bookmarkStart w:id="4" w:name="n226"/>
      <w:bookmarkEnd w:id="4"/>
    </w:p>
    <w:p w14:paraId="7F0B7A36" w14:textId="77777777" w:rsidR="00CD074A" w:rsidRPr="00CD074A" w:rsidRDefault="0015282B" w:rsidP="00CD074A">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5.2</w:t>
      </w:r>
      <w:r w:rsidR="003C0B2B">
        <w:rPr>
          <w:rFonts w:ascii="Times New Roman" w:hAnsi="Times New Roman" w:cs="Times New Roman"/>
          <w:color w:val="000000" w:themeColor="text1"/>
          <w:sz w:val="24"/>
          <w:szCs w:val="24"/>
          <w:lang w:val="uk-UA"/>
        </w:rPr>
        <w:t>1</w:t>
      </w:r>
      <w:r w:rsidR="00CD074A" w:rsidRPr="00CD074A">
        <w:rPr>
          <w:rFonts w:ascii="Times New Roman" w:hAnsi="Times New Roman" w:cs="Times New Roman"/>
          <w:color w:val="000000" w:themeColor="text1"/>
          <w:sz w:val="24"/>
          <w:szCs w:val="24"/>
          <w:lang w:val="uk-UA"/>
        </w:rPr>
        <w:t xml:space="preserve">. </w:t>
      </w:r>
      <w:r w:rsidR="00CD074A" w:rsidRPr="00CD074A">
        <w:rPr>
          <w:rFonts w:ascii="Times New Roman" w:hAnsi="Times New Roman" w:cs="Times New Roman"/>
          <w:color w:val="000000" w:themeColor="text1"/>
          <w:sz w:val="24"/>
          <w:szCs w:val="24"/>
        </w:rPr>
        <w:t xml:space="preserve">Оцінювання досягнутих учнями результатів навчання здійснюється в порядку і за критеріями, визначеними освітньою програмою та фіксуються в документації з моніторингу навчальних досягнень учнів.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на відповідних етапах навчання. Підсумкове оцінювання результатів навчання учнів здійснюється після завершення опанування освітньої програми </w:t>
      </w:r>
      <w:r w:rsidR="00CD074A" w:rsidRPr="00CD074A">
        <w:rPr>
          <w:rFonts w:ascii="Times New Roman" w:hAnsi="Times New Roman" w:cs="Times New Roman"/>
          <w:color w:val="000000" w:themeColor="text1"/>
          <w:sz w:val="24"/>
          <w:szCs w:val="24"/>
        </w:rPr>
        <w:lastRenderedPageBreak/>
        <w:t>шляхом виставлення оцінок в балах. Освітньою програмою може бути встановлена інша система оцінювання результатів навчання учнів.</w:t>
      </w:r>
    </w:p>
    <w:p w14:paraId="765C5EF4" w14:textId="77777777" w:rsidR="00D52079" w:rsidRDefault="0015282B" w:rsidP="0039108E">
      <w:pPr>
        <w:pStyle w:val="rvps2"/>
        <w:shd w:val="clear" w:color="auto" w:fill="FFFFFF"/>
        <w:spacing w:before="0" w:beforeAutospacing="0" w:after="0" w:afterAutospacing="0"/>
        <w:jc w:val="both"/>
        <w:rPr>
          <w:color w:val="000000" w:themeColor="text1"/>
          <w:lang w:val="uk-UA"/>
        </w:rPr>
      </w:pPr>
      <w:r>
        <w:rPr>
          <w:color w:val="000000" w:themeColor="text1"/>
        </w:rPr>
        <w:t>5.</w:t>
      </w:r>
      <w:r w:rsidR="003C0B2B">
        <w:rPr>
          <w:color w:val="000000" w:themeColor="text1"/>
          <w:lang w:val="uk-UA"/>
        </w:rPr>
        <w:t>22</w:t>
      </w:r>
      <w:r w:rsidR="00B224AD" w:rsidRPr="00B224AD">
        <w:rPr>
          <w:color w:val="000000" w:themeColor="text1"/>
        </w:rPr>
        <w:t>. Учні, які у повному обсязі виконали освітню програму та продемонстрували досягнення передбачених нею навчальних результатів, отримують</w:t>
      </w:r>
      <w:r>
        <w:rPr>
          <w:color w:val="000000" w:themeColor="text1"/>
          <w:lang w:val="uk-UA"/>
        </w:rPr>
        <w:t xml:space="preserve"> </w:t>
      </w:r>
      <w:hyperlink r:id="rId6" w:anchor="n258" w:history="1">
        <w:r w:rsidR="00B224AD" w:rsidRPr="00B224AD">
          <w:rPr>
            <w:rStyle w:val="a8"/>
            <w:color w:val="000000" w:themeColor="text1"/>
            <w:u w:val="none"/>
          </w:rPr>
          <w:t>свідоцтво про початкову мистецьку освіту</w:t>
        </w:r>
      </w:hyperlink>
      <w:r>
        <w:rPr>
          <w:color w:val="000000" w:themeColor="text1"/>
          <w:lang w:val="uk-UA"/>
        </w:rPr>
        <w:t xml:space="preserve"> </w:t>
      </w:r>
      <w:r w:rsidR="00B224AD" w:rsidRPr="00B224AD">
        <w:rPr>
          <w:color w:val="000000" w:themeColor="text1"/>
        </w:rPr>
        <w:t>за формою, наведеною у додатку до Положення</w:t>
      </w:r>
      <w:r w:rsidR="00B224AD">
        <w:rPr>
          <w:color w:val="000000" w:themeColor="text1"/>
          <w:lang w:val="uk-UA"/>
        </w:rPr>
        <w:t xml:space="preserve"> про мистецьку </w:t>
      </w:r>
      <w:r w:rsidR="00B224AD" w:rsidRPr="0039108E">
        <w:rPr>
          <w:color w:val="000000" w:themeColor="text1"/>
          <w:lang w:val="uk-UA"/>
        </w:rPr>
        <w:t>школу</w:t>
      </w:r>
      <w:r w:rsidR="00B224AD" w:rsidRPr="0039108E">
        <w:rPr>
          <w:color w:val="000000" w:themeColor="text1"/>
        </w:rPr>
        <w:t xml:space="preserve">. </w:t>
      </w:r>
    </w:p>
    <w:p w14:paraId="50B3A1DD" w14:textId="77777777" w:rsidR="00B224AD" w:rsidRPr="0039108E" w:rsidRDefault="00D52079" w:rsidP="0039108E">
      <w:pPr>
        <w:pStyle w:val="rvps2"/>
        <w:shd w:val="clear" w:color="auto" w:fill="FFFFFF"/>
        <w:spacing w:before="0" w:beforeAutospacing="0" w:after="0" w:afterAutospacing="0"/>
        <w:jc w:val="both"/>
        <w:rPr>
          <w:color w:val="000000" w:themeColor="text1"/>
        </w:rPr>
      </w:pPr>
      <w:r>
        <w:rPr>
          <w:color w:val="000000" w:themeColor="text1"/>
          <w:lang w:val="uk-UA"/>
        </w:rPr>
        <w:t xml:space="preserve">5.22.1. </w:t>
      </w:r>
      <w:r w:rsidR="00B224AD" w:rsidRPr="00D52079">
        <w:rPr>
          <w:color w:val="000000" w:themeColor="text1"/>
          <w:lang w:val="uk-UA"/>
        </w:rPr>
        <w:t xml:space="preserve">Свідоцтво має містити повне найменування </w:t>
      </w:r>
      <w:r w:rsidR="00B224AD" w:rsidRPr="0039108E">
        <w:rPr>
          <w:color w:val="000000" w:themeColor="text1"/>
          <w:lang w:val="uk-UA"/>
        </w:rPr>
        <w:t>Закладу</w:t>
      </w:r>
      <w:r w:rsidR="00B224AD" w:rsidRPr="00D52079">
        <w:rPr>
          <w:color w:val="000000" w:themeColor="text1"/>
          <w:lang w:val="uk-UA"/>
        </w:rPr>
        <w:t xml:space="preserve">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отриманих здобувачем під час опанування освітньої програми, та підсумкові оцінки. </w:t>
      </w:r>
      <w:r w:rsidR="00B224AD" w:rsidRPr="0039108E">
        <w:rPr>
          <w:color w:val="000000" w:themeColor="text1"/>
        </w:rPr>
        <w:t xml:space="preserve">Свідоцтво підписує директор </w:t>
      </w:r>
      <w:r w:rsidR="00B224AD" w:rsidRPr="0039108E">
        <w:rPr>
          <w:color w:val="000000" w:themeColor="text1"/>
          <w:lang w:val="uk-UA"/>
        </w:rPr>
        <w:t xml:space="preserve">Закладу </w:t>
      </w:r>
      <w:r w:rsidR="00B224AD" w:rsidRPr="0039108E">
        <w:rPr>
          <w:color w:val="000000" w:themeColor="text1"/>
        </w:rPr>
        <w:t>або особа, яка виконує його обов’язки на дату видачі документа.</w:t>
      </w:r>
    </w:p>
    <w:p w14:paraId="1655726E" w14:textId="77777777" w:rsidR="00B224AD" w:rsidRPr="0039108E" w:rsidRDefault="006A0F76" w:rsidP="0039108E">
      <w:pPr>
        <w:pStyle w:val="rvps2"/>
        <w:shd w:val="clear" w:color="auto" w:fill="FFFFFF"/>
        <w:spacing w:before="0" w:beforeAutospacing="0" w:after="0" w:afterAutospacing="0"/>
        <w:jc w:val="both"/>
        <w:rPr>
          <w:color w:val="000000" w:themeColor="text1"/>
        </w:rPr>
      </w:pPr>
      <w:bookmarkStart w:id="5" w:name="n228"/>
      <w:bookmarkEnd w:id="5"/>
      <w:r w:rsidRPr="0039108E">
        <w:rPr>
          <w:color w:val="000000" w:themeColor="text1"/>
          <w:lang w:val="uk-UA"/>
        </w:rPr>
        <w:t>5.2</w:t>
      </w:r>
      <w:r w:rsidR="003C0B2B">
        <w:rPr>
          <w:color w:val="000000" w:themeColor="text1"/>
          <w:lang w:val="uk-UA"/>
        </w:rPr>
        <w:t>3</w:t>
      </w:r>
      <w:r w:rsidRPr="0039108E">
        <w:rPr>
          <w:color w:val="000000" w:themeColor="text1"/>
          <w:lang w:val="uk-UA"/>
        </w:rPr>
        <w:t xml:space="preserve">. </w:t>
      </w:r>
      <w:r w:rsidR="00B224AD" w:rsidRPr="0039108E">
        <w:rPr>
          <w:color w:val="000000" w:themeColor="text1"/>
        </w:rPr>
        <w:t xml:space="preserve">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w:t>
      </w:r>
      <w:r w:rsidR="00D572AF" w:rsidRPr="0039108E">
        <w:rPr>
          <w:color w:val="000000" w:themeColor="text1"/>
          <w:lang w:val="uk-UA"/>
        </w:rPr>
        <w:t>Закладу</w:t>
      </w:r>
      <w:r w:rsidR="00B224AD" w:rsidRPr="0039108E">
        <w:rPr>
          <w:color w:val="000000" w:themeColor="text1"/>
        </w:rPr>
        <w:t xml:space="preserve"> може видати довідку про фактичний рівень та обсяг опанування освітньої програми.</w:t>
      </w:r>
    </w:p>
    <w:p w14:paraId="6713A2F3" w14:textId="77777777" w:rsidR="006A0F76" w:rsidRPr="0039108E" w:rsidRDefault="006A0F76" w:rsidP="0039108E">
      <w:pPr>
        <w:pStyle w:val="rvps2"/>
        <w:shd w:val="clear" w:color="auto" w:fill="FFFFFF"/>
        <w:spacing w:before="0" w:beforeAutospacing="0" w:after="0" w:afterAutospacing="0"/>
        <w:jc w:val="both"/>
        <w:rPr>
          <w:color w:val="000000" w:themeColor="text1"/>
        </w:rPr>
      </w:pPr>
      <w:r w:rsidRPr="0039108E">
        <w:rPr>
          <w:color w:val="000000" w:themeColor="text1"/>
          <w:lang w:val="uk-UA"/>
        </w:rPr>
        <w:t>5.2</w:t>
      </w:r>
      <w:r w:rsidR="003C0B2B">
        <w:rPr>
          <w:color w:val="000000" w:themeColor="text1"/>
          <w:lang w:val="uk-UA"/>
        </w:rPr>
        <w:t>4</w:t>
      </w:r>
      <w:r w:rsidRPr="0039108E">
        <w:rPr>
          <w:color w:val="000000" w:themeColor="text1"/>
          <w:lang w:val="uk-UA"/>
        </w:rPr>
        <w:t>. Заклад</w:t>
      </w:r>
      <w:r w:rsidRPr="0039108E">
        <w:rPr>
          <w:color w:val="000000" w:themeColor="text1"/>
        </w:rPr>
        <w:t xml:space="preserve"> проводить методичну та організаційну роботу, спрямовану на вдосконалення програм, змісту, форм і методів навчання. Для цього у мистецькій школі створюються методичні об’єднання, інші фахові формування, зокрема школа педагогічного наставництва. Методична робота щороку планується </w:t>
      </w:r>
      <w:r w:rsidRPr="0039108E">
        <w:rPr>
          <w:color w:val="000000" w:themeColor="text1"/>
          <w:lang w:val="uk-UA"/>
        </w:rPr>
        <w:t>Закладом</w:t>
      </w:r>
      <w:r w:rsidRPr="0039108E">
        <w:rPr>
          <w:color w:val="000000" w:themeColor="text1"/>
        </w:rPr>
        <w:t xml:space="preserve">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14:paraId="775F3EEF" w14:textId="77777777" w:rsidR="006A0F76" w:rsidRPr="0039108E" w:rsidRDefault="009D72F8" w:rsidP="0039108E">
      <w:pPr>
        <w:pStyle w:val="rvps2"/>
        <w:shd w:val="clear" w:color="auto" w:fill="FFFFFF"/>
        <w:spacing w:before="0" w:beforeAutospacing="0" w:after="0" w:afterAutospacing="0"/>
        <w:jc w:val="both"/>
        <w:rPr>
          <w:color w:val="000000" w:themeColor="text1"/>
        </w:rPr>
      </w:pPr>
      <w:bookmarkStart w:id="6" w:name="n230"/>
      <w:bookmarkEnd w:id="6"/>
      <w:r w:rsidRPr="0039108E">
        <w:rPr>
          <w:color w:val="000000" w:themeColor="text1"/>
          <w:lang w:val="uk-UA"/>
        </w:rPr>
        <w:t>5.2</w:t>
      </w:r>
      <w:r w:rsidR="003C0B2B">
        <w:rPr>
          <w:color w:val="000000" w:themeColor="text1"/>
          <w:lang w:val="uk-UA"/>
        </w:rPr>
        <w:t>5</w:t>
      </w:r>
      <w:r w:rsidRPr="0039108E">
        <w:rPr>
          <w:color w:val="000000" w:themeColor="text1"/>
          <w:lang w:val="uk-UA"/>
        </w:rPr>
        <w:t xml:space="preserve">. </w:t>
      </w:r>
      <w:r w:rsidR="006A0F76" w:rsidRPr="0039108E">
        <w:rPr>
          <w:color w:val="000000" w:themeColor="text1"/>
        </w:rPr>
        <w:t xml:space="preserve">У разі організації та проведення на базі </w:t>
      </w:r>
      <w:r w:rsidR="006A3EAD">
        <w:rPr>
          <w:color w:val="000000" w:themeColor="text1"/>
          <w:lang w:val="uk-UA"/>
        </w:rPr>
        <w:t xml:space="preserve">Закладу </w:t>
      </w:r>
      <w:r w:rsidR="006A0F76" w:rsidRPr="0039108E">
        <w:rPr>
          <w:color w:val="000000" w:themeColor="text1"/>
        </w:rPr>
        <w:t>заходів з підвищення кваліфікації директор має право видавати педагогічним працівникам, які взяли в них участь, відповідні довідки (сертифікати).</w:t>
      </w:r>
    </w:p>
    <w:p w14:paraId="1BFE3DEE" w14:textId="77777777" w:rsidR="00054BC6" w:rsidRPr="0039108E" w:rsidRDefault="00054BC6"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p>
    <w:p w14:paraId="039A848B" w14:textId="77777777" w:rsidR="008E02CC" w:rsidRPr="0039108E" w:rsidRDefault="00AD70D7"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39108E">
        <w:rPr>
          <w:rFonts w:ascii="Times New Roman" w:eastAsia="Times New Roman" w:hAnsi="Times New Roman" w:cs="Times New Roman"/>
          <w:b/>
          <w:color w:val="000000" w:themeColor="text1"/>
          <w:sz w:val="24"/>
          <w:szCs w:val="24"/>
          <w:shd w:val="clear" w:color="auto" w:fill="FFFFFF"/>
        </w:rPr>
        <w:t>6. Фінансово-господарська діяльність та матер</w:t>
      </w:r>
      <w:r w:rsidR="00714E6F" w:rsidRPr="0039108E">
        <w:rPr>
          <w:rFonts w:ascii="Times New Roman" w:eastAsia="Times New Roman" w:hAnsi="Times New Roman" w:cs="Times New Roman"/>
          <w:b/>
          <w:color w:val="000000" w:themeColor="text1"/>
          <w:sz w:val="24"/>
          <w:szCs w:val="24"/>
          <w:shd w:val="clear" w:color="auto" w:fill="FFFFFF"/>
        </w:rPr>
        <w:t xml:space="preserve">іально-технічна база </w:t>
      </w:r>
      <w:r w:rsidR="004E0D18" w:rsidRPr="0039108E">
        <w:rPr>
          <w:rFonts w:ascii="Times New Roman" w:eastAsia="Times New Roman" w:hAnsi="Times New Roman" w:cs="Times New Roman"/>
          <w:b/>
          <w:color w:val="000000" w:themeColor="text1"/>
          <w:sz w:val="24"/>
          <w:szCs w:val="24"/>
          <w:shd w:val="clear" w:color="auto" w:fill="FFFFFF"/>
          <w:lang w:val="uk-UA"/>
        </w:rPr>
        <w:t>Закладу</w:t>
      </w:r>
    </w:p>
    <w:p w14:paraId="59DB7AFF" w14:textId="77777777" w:rsidR="008E02CC" w:rsidRPr="00D26952" w:rsidRDefault="00AD70D7" w:rsidP="0039108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583E3D">
        <w:rPr>
          <w:rFonts w:ascii="Times New Roman" w:eastAsia="Times New Roman" w:hAnsi="Times New Roman" w:cs="Times New Roman"/>
          <w:color w:val="000000" w:themeColor="text1"/>
          <w:sz w:val="24"/>
          <w:szCs w:val="24"/>
          <w:shd w:val="clear" w:color="auto" w:fill="FFFFFF"/>
        </w:rPr>
        <w:t>6.1.</w:t>
      </w:r>
      <w:r w:rsidRPr="0039108E">
        <w:rPr>
          <w:rFonts w:ascii="Times New Roman" w:eastAsia="Times New Roman" w:hAnsi="Times New Roman" w:cs="Times New Roman"/>
          <w:b/>
          <w:color w:val="000000" w:themeColor="text1"/>
          <w:sz w:val="24"/>
          <w:szCs w:val="24"/>
          <w:shd w:val="clear" w:color="auto" w:fill="FFFFFF"/>
        </w:rPr>
        <w:t xml:space="preserve"> </w:t>
      </w:r>
      <w:r w:rsidRPr="00D26952">
        <w:rPr>
          <w:rFonts w:ascii="Times New Roman" w:eastAsia="Times New Roman" w:hAnsi="Times New Roman" w:cs="Times New Roman"/>
          <w:color w:val="000000" w:themeColor="text1"/>
          <w:sz w:val="24"/>
          <w:szCs w:val="24"/>
          <w:shd w:val="clear" w:color="auto" w:fill="FFFFFF"/>
        </w:rPr>
        <w:t>Фінансово-господар</w:t>
      </w:r>
      <w:r w:rsidR="004E0D18" w:rsidRPr="00D26952">
        <w:rPr>
          <w:rFonts w:ascii="Times New Roman" w:eastAsia="Times New Roman" w:hAnsi="Times New Roman" w:cs="Times New Roman"/>
          <w:color w:val="000000" w:themeColor="text1"/>
          <w:sz w:val="24"/>
          <w:szCs w:val="24"/>
          <w:shd w:val="clear" w:color="auto" w:fill="FFFFFF"/>
        </w:rPr>
        <w:t xml:space="preserve">ська діяльність </w:t>
      </w:r>
      <w:r w:rsidR="004E0D18" w:rsidRPr="00D26952">
        <w:rPr>
          <w:rFonts w:ascii="Times New Roman" w:eastAsia="Times New Roman" w:hAnsi="Times New Roman" w:cs="Times New Roman"/>
          <w:color w:val="000000" w:themeColor="text1"/>
          <w:sz w:val="24"/>
          <w:szCs w:val="24"/>
          <w:shd w:val="clear" w:color="auto" w:fill="FFFFFF"/>
          <w:lang w:val="uk-UA"/>
        </w:rPr>
        <w:t>Закладу</w:t>
      </w:r>
      <w:r w:rsidRPr="00D26952">
        <w:rPr>
          <w:rFonts w:ascii="Times New Roman" w:eastAsia="Times New Roman" w:hAnsi="Times New Roman" w:cs="Times New Roman"/>
          <w:color w:val="000000" w:themeColor="text1"/>
          <w:sz w:val="24"/>
          <w:szCs w:val="24"/>
          <w:shd w:val="clear" w:color="auto" w:fill="FFFFFF"/>
        </w:rPr>
        <w:t xml:space="preserve"> здійснюється відповідно до законодавства України.</w:t>
      </w:r>
    </w:p>
    <w:p w14:paraId="540A72CF" w14:textId="77777777" w:rsidR="008E02CC" w:rsidRPr="0039108E" w:rsidRDefault="00AD70D7" w:rsidP="0039108E">
      <w:pPr>
        <w:spacing w:after="0" w:line="240" w:lineRule="auto"/>
        <w:jc w:val="both"/>
        <w:rPr>
          <w:rFonts w:ascii="Times New Roman" w:eastAsia="Times New Roman" w:hAnsi="Times New Roman" w:cs="Times New Roman"/>
          <w:b/>
          <w:color w:val="000000" w:themeColor="text1"/>
          <w:sz w:val="24"/>
          <w:szCs w:val="24"/>
          <w:shd w:val="clear" w:color="auto" w:fill="FFFFFF"/>
        </w:rPr>
      </w:pPr>
      <w:r w:rsidRPr="00D26952">
        <w:rPr>
          <w:rFonts w:ascii="Times New Roman" w:eastAsia="Times New Roman" w:hAnsi="Times New Roman" w:cs="Times New Roman"/>
          <w:color w:val="000000" w:themeColor="text1"/>
          <w:sz w:val="24"/>
          <w:szCs w:val="24"/>
          <w:shd w:val="clear" w:color="auto" w:fill="FFFFFF"/>
        </w:rPr>
        <w:t>6.2. Фінансування Закладу здійснюється за рахунок коштів міського бюджету Тернопільської</w:t>
      </w:r>
      <w:r w:rsidR="00911ADC" w:rsidRPr="00D26952">
        <w:rPr>
          <w:rFonts w:ascii="Times New Roman" w:eastAsia="Times New Roman" w:hAnsi="Times New Roman" w:cs="Times New Roman"/>
          <w:color w:val="000000" w:themeColor="text1"/>
          <w:sz w:val="24"/>
          <w:szCs w:val="24"/>
          <w:shd w:val="clear" w:color="auto" w:fill="FFFFFF"/>
        </w:rPr>
        <w:t xml:space="preserve"> міської територіальної громади</w:t>
      </w:r>
      <w:r w:rsidRPr="00D26952">
        <w:rPr>
          <w:rFonts w:ascii="Times New Roman" w:eastAsia="Times New Roman" w:hAnsi="Times New Roman" w:cs="Times New Roman"/>
          <w:color w:val="000000" w:themeColor="text1"/>
          <w:sz w:val="24"/>
          <w:szCs w:val="24"/>
          <w:shd w:val="clear" w:color="auto" w:fill="FFFFFF"/>
        </w:rPr>
        <w:t xml:space="preserve">, а також за рахунок додаткових джерел </w:t>
      </w:r>
      <w:r w:rsidR="00D26952" w:rsidRPr="00D26952">
        <w:rPr>
          <w:rFonts w:ascii="Times New Roman" w:eastAsia="Times New Roman" w:hAnsi="Times New Roman" w:cs="Times New Roman"/>
          <w:color w:val="000000" w:themeColor="text1"/>
          <w:sz w:val="24"/>
          <w:szCs w:val="24"/>
          <w:shd w:val="clear" w:color="auto" w:fill="FFFFFF"/>
          <w:lang w:val="uk-UA"/>
        </w:rPr>
        <w:t xml:space="preserve"> </w:t>
      </w:r>
      <w:r w:rsidRPr="00D26952">
        <w:rPr>
          <w:rFonts w:ascii="Times New Roman" w:eastAsia="Times New Roman" w:hAnsi="Times New Roman" w:cs="Times New Roman"/>
          <w:color w:val="000000" w:themeColor="text1"/>
          <w:sz w:val="24"/>
          <w:szCs w:val="24"/>
          <w:shd w:val="clear" w:color="auto" w:fill="FFFFFF"/>
        </w:rPr>
        <w:t>фінансування, не заборонених законодавством України</w:t>
      </w:r>
      <w:r w:rsidRPr="0039108E">
        <w:rPr>
          <w:rFonts w:ascii="Times New Roman" w:eastAsia="Times New Roman" w:hAnsi="Times New Roman" w:cs="Times New Roman"/>
          <w:b/>
          <w:color w:val="000000" w:themeColor="text1"/>
          <w:sz w:val="24"/>
          <w:szCs w:val="24"/>
          <w:shd w:val="clear" w:color="auto" w:fill="FFFFFF"/>
        </w:rPr>
        <w:t>.</w:t>
      </w:r>
    </w:p>
    <w:p w14:paraId="2FE357CD" w14:textId="77777777" w:rsidR="00583E3D" w:rsidRPr="00D62681" w:rsidRDefault="00AD70D7"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D62681">
        <w:rPr>
          <w:rFonts w:ascii="Times New Roman" w:eastAsia="Times New Roman" w:hAnsi="Times New Roman" w:cs="Times New Roman"/>
          <w:color w:val="000000" w:themeColor="text1"/>
          <w:sz w:val="24"/>
          <w:szCs w:val="24"/>
          <w:shd w:val="clear" w:color="auto" w:fill="FFFFFF"/>
        </w:rPr>
        <w:t xml:space="preserve">6.3. </w:t>
      </w:r>
      <w:r w:rsidR="00D26952" w:rsidRPr="00D62681">
        <w:rPr>
          <w:rFonts w:ascii="Times New Roman" w:eastAsia="Times New Roman" w:hAnsi="Times New Roman" w:cs="Times New Roman"/>
          <w:color w:val="000000" w:themeColor="text1"/>
          <w:sz w:val="24"/>
          <w:szCs w:val="24"/>
          <w:shd w:val="clear" w:color="auto" w:fill="FFFFFF"/>
          <w:lang w:val="uk-UA"/>
        </w:rPr>
        <w:t xml:space="preserve">Заклад не виступає самостійним розпорядником чи отримувачем бюджетних коштів. </w:t>
      </w:r>
    </w:p>
    <w:p w14:paraId="3FAC1CD4" w14:textId="77777777" w:rsidR="006E63B7" w:rsidRPr="00D62681" w:rsidRDefault="00583E3D"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D62681">
        <w:rPr>
          <w:rFonts w:ascii="Times New Roman" w:eastAsia="Times New Roman" w:hAnsi="Times New Roman" w:cs="Times New Roman"/>
          <w:color w:val="000000" w:themeColor="text1"/>
          <w:sz w:val="24"/>
          <w:szCs w:val="24"/>
          <w:shd w:val="clear" w:color="auto" w:fill="FFFFFF"/>
          <w:lang w:val="uk-UA"/>
        </w:rPr>
        <w:t xml:space="preserve">6.4. </w:t>
      </w:r>
      <w:r w:rsidR="006E63B7" w:rsidRPr="00D62681">
        <w:rPr>
          <w:rFonts w:ascii="Times New Roman" w:eastAsia="Times New Roman" w:hAnsi="Times New Roman" w:cs="Times New Roman"/>
          <w:color w:val="000000" w:themeColor="text1"/>
          <w:sz w:val="24"/>
          <w:szCs w:val="24"/>
          <w:shd w:val="clear" w:color="auto" w:fill="FFFFFF"/>
          <w:lang w:val="uk-UA"/>
        </w:rPr>
        <w:t>Бухгалтерський облік ведеться централізованою бухгалтерією закладів управління культури і мистецтв Тернопільської міської ради.</w:t>
      </w:r>
      <w:r w:rsidR="00D26952" w:rsidRPr="00D62681">
        <w:rPr>
          <w:rFonts w:ascii="Times New Roman" w:eastAsia="Times New Roman" w:hAnsi="Times New Roman" w:cs="Times New Roman"/>
          <w:color w:val="000000" w:themeColor="text1"/>
          <w:sz w:val="24"/>
          <w:szCs w:val="24"/>
          <w:shd w:val="clear" w:color="auto" w:fill="FFFFFF"/>
          <w:lang w:val="uk-UA"/>
        </w:rPr>
        <w:t xml:space="preserve"> </w:t>
      </w:r>
    </w:p>
    <w:p w14:paraId="48DAC430" w14:textId="77777777" w:rsidR="008867BB" w:rsidRPr="00D62681" w:rsidRDefault="00583E3D"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D62681">
        <w:rPr>
          <w:rFonts w:ascii="Times New Roman" w:eastAsia="Times New Roman" w:hAnsi="Times New Roman" w:cs="Times New Roman"/>
          <w:color w:val="000000" w:themeColor="text1"/>
          <w:sz w:val="24"/>
          <w:szCs w:val="24"/>
          <w:shd w:val="clear" w:color="auto" w:fill="FFFFFF"/>
          <w:lang w:val="uk-UA"/>
        </w:rPr>
        <w:t>6.5</w:t>
      </w:r>
      <w:r w:rsidR="00AB7DBC" w:rsidRPr="00D62681">
        <w:rPr>
          <w:rFonts w:ascii="Times New Roman" w:eastAsia="Times New Roman" w:hAnsi="Times New Roman" w:cs="Times New Roman"/>
          <w:color w:val="000000" w:themeColor="text1"/>
          <w:sz w:val="24"/>
          <w:szCs w:val="24"/>
          <w:shd w:val="clear" w:color="auto" w:fill="FFFFFF"/>
          <w:lang w:val="uk-UA"/>
        </w:rPr>
        <w:t xml:space="preserve">. </w:t>
      </w:r>
      <w:r w:rsidR="00904B21" w:rsidRPr="00D62681">
        <w:rPr>
          <w:rFonts w:ascii="Times New Roman" w:eastAsia="Times New Roman" w:hAnsi="Times New Roman" w:cs="Times New Roman"/>
          <w:color w:val="000000" w:themeColor="text1"/>
          <w:sz w:val="24"/>
          <w:szCs w:val="24"/>
          <w:shd w:val="clear" w:color="auto" w:fill="FFFFFF"/>
          <w:lang w:val="uk-UA"/>
        </w:rPr>
        <w:t>Заклад не</w:t>
      </w:r>
      <w:r w:rsidR="00AB7DBC" w:rsidRPr="00D62681">
        <w:rPr>
          <w:rFonts w:ascii="Times New Roman" w:eastAsia="Times New Roman" w:hAnsi="Times New Roman" w:cs="Times New Roman"/>
          <w:color w:val="000000" w:themeColor="text1"/>
          <w:sz w:val="24"/>
          <w:szCs w:val="24"/>
          <w:shd w:val="clear" w:color="auto" w:fill="FFFFFF"/>
          <w:lang w:val="uk-UA"/>
        </w:rPr>
        <w:t xml:space="preserve"> </w:t>
      </w:r>
      <w:r w:rsidR="00D26952" w:rsidRPr="00D62681">
        <w:rPr>
          <w:rFonts w:ascii="Times New Roman" w:eastAsia="Times New Roman" w:hAnsi="Times New Roman" w:cs="Times New Roman"/>
          <w:color w:val="000000" w:themeColor="text1"/>
          <w:sz w:val="24"/>
          <w:szCs w:val="24"/>
          <w:shd w:val="clear" w:color="auto" w:fill="FFFFFF"/>
          <w:lang w:val="uk-UA"/>
        </w:rPr>
        <w:t>має самостійно відкритого</w:t>
      </w:r>
      <w:r w:rsidR="00904B21" w:rsidRPr="00D62681">
        <w:rPr>
          <w:rFonts w:ascii="Times New Roman" w:eastAsia="Times New Roman" w:hAnsi="Times New Roman" w:cs="Times New Roman"/>
          <w:color w:val="000000" w:themeColor="text1"/>
          <w:sz w:val="24"/>
          <w:szCs w:val="24"/>
          <w:shd w:val="clear" w:color="auto" w:fill="FFFFFF"/>
          <w:lang w:val="uk-UA"/>
        </w:rPr>
        <w:t xml:space="preserve"> </w:t>
      </w:r>
      <w:r w:rsidR="00D26952" w:rsidRPr="00D62681">
        <w:rPr>
          <w:rFonts w:ascii="Times New Roman" w:eastAsia="Times New Roman" w:hAnsi="Times New Roman" w:cs="Times New Roman"/>
          <w:color w:val="000000" w:themeColor="text1"/>
          <w:sz w:val="24"/>
          <w:szCs w:val="24"/>
          <w:shd w:val="clear" w:color="auto" w:fill="FFFFFF"/>
          <w:lang w:val="uk-UA"/>
        </w:rPr>
        <w:t xml:space="preserve">розрахункового та інших рахунків </w:t>
      </w:r>
      <w:r w:rsidR="00AB7DBC" w:rsidRPr="00D62681">
        <w:rPr>
          <w:rFonts w:ascii="Times New Roman" w:eastAsia="Times New Roman" w:hAnsi="Times New Roman" w:cs="Times New Roman"/>
          <w:color w:val="000000" w:themeColor="text1"/>
          <w:sz w:val="24"/>
          <w:szCs w:val="24"/>
          <w:shd w:val="clear" w:color="auto" w:fill="FFFFFF"/>
          <w:lang w:val="uk-UA"/>
        </w:rPr>
        <w:t xml:space="preserve">в органах </w:t>
      </w:r>
      <w:r w:rsidR="00A178EC" w:rsidRPr="00D62681">
        <w:rPr>
          <w:rFonts w:ascii="Times New Roman" w:eastAsia="Times New Roman" w:hAnsi="Times New Roman" w:cs="Times New Roman"/>
          <w:color w:val="000000" w:themeColor="text1"/>
          <w:sz w:val="24"/>
          <w:szCs w:val="24"/>
          <w:shd w:val="clear" w:color="auto" w:fill="FFFFFF"/>
          <w:lang w:val="uk-UA"/>
        </w:rPr>
        <w:t xml:space="preserve">державної казначейської служби України </w:t>
      </w:r>
      <w:r w:rsidR="00D52079" w:rsidRPr="00D62681">
        <w:rPr>
          <w:rFonts w:ascii="Times New Roman" w:eastAsia="Times New Roman" w:hAnsi="Times New Roman" w:cs="Times New Roman"/>
          <w:color w:val="000000" w:themeColor="text1"/>
          <w:sz w:val="24"/>
          <w:szCs w:val="24"/>
          <w:shd w:val="clear" w:color="auto" w:fill="FFFFFF"/>
          <w:lang w:val="uk-UA"/>
        </w:rPr>
        <w:t>у</w:t>
      </w:r>
      <w:r w:rsidR="00A178EC" w:rsidRPr="00D62681">
        <w:rPr>
          <w:rFonts w:ascii="Times New Roman" w:eastAsia="Times New Roman" w:hAnsi="Times New Roman" w:cs="Times New Roman"/>
          <w:color w:val="000000" w:themeColor="text1"/>
          <w:sz w:val="24"/>
          <w:szCs w:val="24"/>
          <w:shd w:val="clear" w:color="auto" w:fill="FFFFFF"/>
          <w:lang w:val="uk-UA"/>
        </w:rPr>
        <w:t xml:space="preserve"> м.Тернополі</w:t>
      </w:r>
      <w:r w:rsidR="00D26952" w:rsidRPr="00D62681">
        <w:rPr>
          <w:rFonts w:ascii="Times New Roman" w:eastAsia="Times New Roman" w:hAnsi="Times New Roman" w:cs="Times New Roman"/>
          <w:color w:val="000000" w:themeColor="text1"/>
          <w:sz w:val="24"/>
          <w:szCs w:val="24"/>
          <w:shd w:val="clear" w:color="auto" w:fill="FFFFFF"/>
          <w:lang w:val="uk-UA"/>
        </w:rPr>
        <w:t>, установах банкі</w:t>
      </w:r>
      <w:r w:rsidR="00D52079" w:rsidRPr="00D62681">
        <w:rPr>
          <w:rFonts w:ascii="Times New Roman" w:eastAsia="Times New Roman" w:hAnsi="Times New Roman" w:cs="Times New Roman"/>
          <w:color w:val="000000" w:themeColor="text1"/>
          <w:sz w:val="24"/>
          <w:szCs w:val="24"/>
          <w:shd w:val="clear" w:color="auto" w:fill="FFFFFF"/>
          <w:lang w:val="uk-UA"/>
        </w:rPr>
        <w:t>в та інших фінансових установах, а також</w:t>
      </w:r>
      <w:r w:rsidR="00AB7DBC" w:rsidRPr="00D62681">
        <w:rPr>
          <w:rFonts w:ascii="Times New Roman" w:eastAsia="Times New Roman" w:hAnsi="Times New Roman" w:cs="Times New Roman"/>
          <w:color w:val="000000" w:themeColor="text1"/>
          <w:sz w:val="24"/>
          <w:szCs w:val="24"/>
          <w:shd w:val="clear" w:color="auto" w:fill="FFFFFF"/>
          <w:lang w:val="uk-UA"/>
        </w:rPr>
        <w:t xml:space="preserve"> самостійного балансу.</w:t>
      </w:r>
    </w:p>
    <w:p w14:paraId="0BA530BE" w14:textId="77777777" w:rsidR="008E02CC" w:rsidRPr="0039108E" w:rsidRDefault="003A316D" w:rsidP="0039108E">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lang w:val="uk-UA"/>
        </w:rPr>
        <w:t>6.</w:t>
      </w:r>
      <w:r w:rsidR="00583E3D">
        <w:rPr>
          <w:rFonts w:ascii="Times New Roman" w:eastAsia="Times New Roman" w:hAnsi="Times New Roman" w:cs="Times New Roman"/>
          <w:color w:val="000000" w:themeColor="text1"/>
          <w:sz w:val="24"/>
          <w:szCs w:val="24"/>
          <w:shd w:val="clear" w:color="auto" w:fill="FFFFFF"/>
          <w:lang w:val="uk-UA"/>
        </w:rPr>
        <w:t>6</w:t>
      </w:r>
      <w:r w:rsidR="006E63B7" w:rsidRPr="0039108E">
        <w:rPr>
          <w:rFonts w:ascii="Times New Roman" w:eastAsia="Times New Roman" w:hAnsi="Times New Roman" w:cs="Times New Roman"/>
          <w:color w:val="000000" w:themeColor="text1"/>
          <w:sz w:val="24"/>
          <w:szCs w:val="24"/>
          <w:shd w:val="clear" w:color="auto" w:fill="FFFFFF"/>
          <w:lang w:val="uk-UA"/>
        </w:rPr>
        <w:t xml:space="preserve">. </w:t>
      </w:r>
      <w:r w:rsidR="00AD70D7" w:rsidRPr="0039108E">
        <w:rPr>
          <w:rFonts w:ascii="Times New Roman" w:eastAsia="Times New Roman" w:hAnsi="Times New Roman" w:cs="Times New Roman"/>
          <w:color w:val="000000" w:themeColor="text1"/>
          <w:sz w:val="24"/>
          <w:szCs w:val="24"/>
          <w:shd w:val="clear" w:color="auto" w:fill="FFFFFF"/>
        </w:rPr>
        <w:t>Додатковими джерелами фінансуван</w:t>
      </w:r>
      <w:r w:rsidR="004E0D18" w:rsidRPr="0039108E">
        <w:rPr>
          <w:rFonts w:ascii="Times New Roman" w:eastAsia="Times New Roman" w:hAnsi="Times New Roman" w:cs="Times New Roman"/>
          <w:color w:val="000000" w:themeColor="text1"/>
          <w:sz w:val="24"/>
          <w:szCs w:val="24"/>
          <w:shd w:val="clear" w:color="auto" w:fill="FFFFFF"/>
        </w:rPr>
        <w:t xml:space="preserve">ня </w:t>
      </w:r>
      <w:r w:rsidR="004E0D18" w:rsidRPr="0039108E">
        <w:rPr>
          <w:rFonts w:ascii="Times New Roman" w:eastAsia="Times New Roman" w:hAnsi="Times New Roman" w:cs="Times New Roman"/>
          <w:color w:val="000000" w:themeColor="text1"/>
          <w:sz w:val="24"/>
          <w:szCs w:val="24"/>
          <w:shd w:val="clear" w:color="auto" w:fill="FFFFFF"/>
          <w:lang w:val="uk-UA"/>
        </w:rPr>
        <w:t>Закладу</w:t>
      </w:r>
      <w:r w:rsidR="00AD70D7" w:rsidRPr="0039108E">
        <w:rPr>
          <w:rFonts w:ascii="Times New Roman" w:eastAsia="Times New Roman" w:hAnsi="Times New Roman" w:cs="Times New Roman"/>
          <w:color w:val="000000" w:themeColor="text1"/>
          <w:sz w:val="24"/>
          <w:szCs w:val="24"/>
          <w:shd w:val="clear" w:color="auto" w:fill="FFFFFF"/>
        </w:rPr>
        <w:t xml:space="preserve"> є:</w:t>
      </w:r>
    </w:p>
    <w:p w14:paraId="5B4BB18D" w14:textId="77777777" w:rsidR="008E02CC" w:rsidRPr="0039108E" w:rsidRDefault="00714E6F" w:rsidP="0039108E">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lang w:val="uk-UA"/>
        </w:rPr>
        <w:t>к</w:t>
      </w:r>
      <w:r w:rsidR="00AD70D7" w:rsidRPr="0039108E">
        <w:rPr>
          <w:rFonts w:ascii="Times New Roman" w:eastAsia="Times New Roman" w:hAnsi="Times New Roman" w:cs="Times New Roman"/>
          <w:color w:val="000000" w:themeColor="text1"/>
          <w:sz w:val="24"/>
          <w:szCs w:val="24"/>
          <w:shd w:val="clear" w:color="auto" w:fill="FFFFFF"/>
          <w:lang w:val="uk-UA"/>
        </w:rPr>
        <w:t>ошти, отримані за надання додаткових освітніх послуг,</w:t>
      </w:r>
      <w:r w:rsidR="00AD70D7" w:rsidRPr="0039108E">
        <w:rPr>
          <w:rFonts w:ascii="Times New Roman" w:eastAsia="Times New Roman" w:hAnsi="Times New Roman" w:cs="Times New Roman"/>
          <w:color w:val="000000" w:themeColor="text1"/>
          <w:sz w:val="24"/>
          <w:szCs w:val="24"/>
          <w:shd w:val="clear" w:color="auto" w:fill="FFFFFF"/>
        </w:rPr>
        <w:t> </w:t>
      </w:r>
      <w:r w:rsidR="00AD70D7" w:rsidRPr="0039108E">
        <w:rPr>
          <w:rFonts w:ascii="Times New Roman" w:eastAsia="Times New Roman" w:hAnsi="Times New Roman" w:cs="Times New Roman"/>
          <w:color w:val="000000" w:themeColor="text1"/>
          <w:sz w:val="24"/>
          <w:szCs w:val="24"/>
          <w:shd w:val="clear" w:color="auto" w:fill="FFFFFF"/>
          <w:lang w:val="uk-UA"/>
        </w:rPr>
        <w:t xml:space="preserve">за роботи, виконані </w:t>
      </w:r>
      <w:r w:rsidR="00BE27C0" w:rsidRPr="0039108E">
        <w:rPr>
          <w:rFonts w:ascii="Times New Roman" w:eastAsia="Times New Roman" w:hAnsi="Times New Roman" w:cs="Times New Roman"/>
          <w:color w:val="000000" w:themeColor="text1"/>
          <w:sz w:val="24"/>
          <w:szCs w:val="24"/>
          <w:shd w:val="clear" w:color="auto" w:fill="FFFFFF"/>
          <w:lang w:val="uk-UA"/>
        </w:rPr>
        <w:t>Закладом</w:t>
      </w:r>
      <w:r w:rsidR="00AD70D7" w:rsidRPr="0039108E">
        <w:rPr>
          <w:rFonts w:ascii="Times New Roman" w:eastAsia="Times New Roman" w:hAnsi="Times New Roman" w:cs="Times New Roman"/>
          <w:color w:val="000000" w:themeColor="text1"/>
          <w:sz w:val="24"/>
          <w:szCs w:val="24"/>
          <w:shd w:val="clear" w:color="auto" w:fill="FFFFFF"/>
          <w:lang w:val="uk-UA"/>
        </w:rPr>
        <w:t xml:space="preserve">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w:t>
      </w:r>
      <w:r w:rsidR="004E0D18" w:rsidRPr="0039108E">
        <w:rPr>
          <w:rFonts w:ascii="Times New Roman" w:eastAsia="Times New Roman" w:hAnsi="Times New Roman" w:cs="Times New Roman"/>
          <w:color w:val="000000" w:themeColor="text1"/>
          <w:sz w:val="24"/>
          <w:szCs w:val="24"/>
          <w:shd w:val="clear" w:color="auto" w:fill="FFFFFF"/>
          <w:lang w:val="uk-UA"/>
        </w:rPr>
        <w:t>еби та розвиток Закладу</w:t>
      </w:r>
      <w:r w:rsidR="00AD70D7" w:rsidRPr="0039108E">
        <w:rPr>
          <w:rFonts w:ascii="Times New Roman" w:eastAsia="Times New Roman" w:hAnsi="Times New Roman" w:cs="Times New Roman"/>
          <w:color w:val="000000" w:themeColor="text1"/>
          <w:sz w:val="24"/>
          <w:szCs w:val="24"/>
          <w:shd w:val="clear" w:color="auto" w:fill="FFFFFF"/>
          <w:lang w:val="uk-UA"/>
        </w:rPr>
        <w:t>.</w:t>
      </w:r>
    </w:p>
    <w:p w14:paraId="01E767D6" w14:textId="77777777" w:rsidR="008E02CC" w:rsidRPr="0039108E" w:rsidRDefault="00714E6F" w:rsidP="0039108E">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lang w:val="uk-UA"/>
        </w:rPr>
        <w:t>г</w:t>
      </w:r>
      <w:r w:rsidR="00AD70D7" w:rsidRPr="0039108E">
        <w:rPr>
          <w:rFonts w:ascii="Times New Roman" w:eastAsia="Times New Roman" w:hAnsi="Times New Roman" w:cs="Times New Roman"/>
          <w:color w:val="000000" w:themeColor="text1"/>
          <w:sz w:val="24"/>
          <w:szCs w:val="24"/>
          <w:shd w:val="clear" w:color="auto" w:fill="FFFFFF"/>
        </w:rPr>
        <w:t>уманітарна допомога.</w:t>
      </w:r>
    </w:p>
    <w:p w14:paraId="258728A7" w14:textId="77777777" w:rsidR="008E02CC" w:rsidRPr="0039108E" w:rsidRDefault="00714E6F" w:rsidP="0039108E">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lang w:val="uk-UA"/>
        </w:rPr>
        <w:t>д</w:t>
      </w:r>
      <w:r w:rsidR="00AD70D7" w:rsidRPr="0039108E">
        <w:rPr>
          <w:rFonts w:ascii="Times New Roman" w:eastAsia="Times New Roman" w:hAnsi="Times New Roman" w:cs="Times New Roman"/>
          <w:color w:val="000000" w:themeColor="text1"/>
          <w:sz w:val="24"/>
          <w:szCs w:val="24"/>
          <w:shd w:val="clear" w:color="auto" w:fill="FFFFFF"/>
        </w:rPr>
        <w:t>отації з місцевих бюджетів.</w:t>
      </w:r>
    </w:p>
    <w:p w14:paraId="4D2F5314" w14:textId="77777777" w:rsidR="008E02CC" w:rsidRPr="0039108E" w:rsidRDefault="00714E6F" w:rsidP="0039108E">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lang w:val="uk-UA"/>
        </w:rPr>
        <w:t>д</w:t>
      </w:r>
      <w:r w:rsidR="00AD70D7" w:rsidRPr="0039108E">
        <w:rPr>
          <w:rFonts w:ascii="Times New Roman" w:eastAsia="Times New Roman" w:hAnsi="Times New Roman" w:cs="Times New Roman"/>
          <w:color w:val="000000" w:themeColor="text1"/>
          <w:sz w:val="24"/>
          <w:szCs w:val="24"/>
          <w:shd w:val="clear" w:color="auto" w:fill="FFFFFF"/>
        </w:rPr>
        <w:t>обровільні грошові внески, матеріальні цінності, одержані від підприємств, установ, організацій та окремих громадян.</w:t>
      </w:r>
    </w:p>
    <w:p w14:paraId="2B9310E4" w14:textId="77777777" w:rsidR="008E02CC" w:rsidRPr="0039108E" w:rsidRDefault="00714E6F" w:rsidP="0039108E">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lang w:val="uk-UA"/>
        </w:rPr>
        <w:t>к</w:t>
      </w:r>
      <w:r w:rsidR="00AD70D7" w:rsidRPr="0039108E">
        <w:rPr>
          <w:rFonts w:ascii="Times New Roman" w:eastAsia="Times New Roman" w:hAnsi="Times New Roman" w:cs="Times New Roman"/>
          <w:color w:val="000000" w:themeColor="text1"/>
          <w:sz w:val="24"/>
          <w:szCs w:val="24"/>
          <w:shd w:val="clear" w:color="auto" w:fill="FFFFFF"/>
        </w:rPr>
        <w:t xml:space="preserve">ошти, отримані за рахунок додаткових джерел фінансування, використовуються </w:t>
      </w:r>
      <w:r w:rsidR="00BE27C0" w:rsidRPr="0039108E">
        <w:rPr>
          <w:rFonts w:ascii="Times New Roman" w:eastAsia="Times New Roman" w:hAnsi="Times New Roman" w:cs="Times New Roman"/>
          <w:color w:val="000000" w:themeColor="text1"/>
          <w:sz w:val="24"/>
          <w:szCs w:val="24"/>
          <w:shd w:val="clear" w:color="auto" w:fill="FFFFFF"/>
          <w:lang w:val="uk-UA"/>
        </w:rPr>
        <w:t>Закладом</w:t>
      </w:r>
      <w:r w:rsidR="00AD70D7" w:rsidRPr="0039108E">
        <w:rPr>
          <w:rFonts w:ascii="Times New Roman" w:eastAsia="Times New Roman" w:hAnsi="Times New Roman" w:cs="Times New Roman"/>
          <w:color w:val="000000" w:themeColor="text1"/>
          <w:sz w:val="24"/>
          <w:szCs w:val="24"/>
          <w:shd w:val="clear" w:color="auto" w:fill="FFFFFF"/>
        </w:rPr>
        <w:t xml:space="preserve"> на діяльність, передбачену її </w:t>
      </w:r>
      <w:r w:rsidR="003F02A9" w:rsidRPr="0039108E">
        <w:rPr>
          <w:rFonts w:ascii="Times New Roman" w:eastAsia="Times New Roman" w:hAnsi="Times New Roman" w:cs="Times New Roman"/>
          <w:color w:val="000000" w:themeColor="text1"/>
          <w:sz w:val="24"/>
          <w:szCs w:val="24"/>
          <w:shd w:val="clear" w:color="auto" w:fill="FFFFFF"/>
          <w:lang w:val="uk-UA"/>
        </w:rPr>
        <w:t>С</w:t>
      </w:r>
      <w:r w:rsidR="00AD70D7" w:rsidRPr="0039108E">
        <w:rPr>
          <w:rFonts w:ascii="Times New Roman" w:eastAsia="Times New Roman" w:hAnsi="Times New Roman" w:cs="Times New Roman"/>
          <w:color w:val="000000" w:themeColor="text1"/>
          <w:sz w:val="24"/>
          <w:szCs w:val="24"/>
          <w:shd w:val="clear" w:color="auto" w:fill="FFFFFF"/>
        </w:rPr>
        <w:t>татутом.</w:t>
      </w:r>
    </w:p>
    <w:p w14:paraId="43FBC083" w14:textId="77777777" w:rsidR="00CD01BF" w:rsidRPr="00D62681" w:rsidRDefault="00AD70D7"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D62681">
        <w:rPr>
          <w:rFonts w:ascii="Times New Roman" w:eastAsia="Times New Roman" w:hAnsi="Times New Roman" w:cs="Times New Roman"/>
          <w:color w:val="000000" w:themeColor="text1"/>
          <w:sz w:val="24"/>
          <w:szCs w:val="24"/>
          <w:shd w:val="clear" w:color="auto" w:fill="FFFFFF"/>
        </w:rPr>
        <w:lastRenderedPageBreak/>
        <w:t>6.</w:t>
      </w:r>
      <w:r w:rsidR="00583E3D" w:rsidRPr="00D62681">
        <w:rPr>
          <w:rFonts w:ascii="Times New Roman" w:eastAsia="Times New Roman" w:hAnsi="Times New Roman" w:cs="Times New Roman"/>
          <w:color w:val="000000" w:themeColor="text1"/>
          <w:sz w:val="24"/>
          <w:szCs w:val="24"/>
          <w:shd w:val="clear" w:color="auto" w:fill="FFFFFF"/>
          <w:lang w:val="uk-UA"/>
        </w:rPr>
        <w:t>7</w:t>
      </w:r>
      <w:r w:rsidRPr="00D62681">
        <w:rPr>
          <w:rFonts w:ascii="Times New Roman" w:eastAsia="Times New Roman" w:hAnsi="Times New Roman" w:cs="Times New Roman"/>
          <w:color w:val="000000" w:themeColor="text1"/>
          <w:sz w:val="24"/>
          <w:szCs w:val="24"/>
          <w:shd w:val="clear" w:color="auto" w:fill="FFFFFF"/>
        </w:rPr>
        <w:t>. Розмір та умови оплати навчання у Закладі та надання нею додаткових освітніх послуг встановлюються</w:t>
      </w:r>
      <w:r w:rsidR="00A24D6E" w:rsidRPr="00D62681">
        <w:rPr>
          <w:rFonts w:ascii="Times New Roman" w:eastAsia="Times New Roman" w:hAnsi="Times New Roman" w:cs="Times New Roman"/>
          <w:color w:val="000000" w:themeColor="text1"/>
          <w:sz w:val="24"/>
          <w:szCs w:val="24"/>
          <w:shd w:val="clear" w:color="auto" w:fill="FFFFFF"/>
          <w:lang w:val="uk-UA"/>
        </w:rPr>
        <w:t xml:space="preserve"> </w:t>
      </w:r>
      <w:r w:rsidR="005C24A5" w:rsidRPr="00D62681">
        <w:rPr>
          <w:rFonts w:ascii="Times New Roman" w:eastAsia="Times New Roman" w:hAnsi="Times New Roman" w:cs="Times New Roman"/>
          <w:color w:val="000000" w:themeColor="text1"/>
          <w:sz w:val="24"/>
          <w:szCs w:val="24"/>
          <w:shd w:val="clear" w:color="auto" w:fill="FFFFFF"/>
          <w:lang w:val="uk-UA"/>
        </w:rPr>
        <w:t xml:space="preserve">Закладом за погодженням </w:t>
      </w:r>
      <w:r w:rsidR="005C24A5" w:rsidRPr="00D62681">
        <w:rPr>
          <w:rFonts w:ascii="Times New Roman" w:hAnsi="Times New Roman" w:cs="Times New Roman"/>
          <w:color w:val="000000" w:themeColor="text1"/>
          <w:sz w:val="24"/>
          <w:szCs w:val="24"/>
          <w:lang w:val="uk-UA"/>
        </w:rPr>
        <w:t>виконавчого комітету Тернопільської міської ради</w:t>
      </w:r>
      <w:r w:rsidR="005C24A5" w:rsidRPr="00D62681">
        <w:rPr>
          <w:rFonts w:ascii="Times New Roman" w:eastAsia="Times New Roman" w:hAnsi="Times New Roman" w:cs="Times New Roman"/>
          <w:color w:val="000000" w:themeColor="text1"/>
          <w:sz w:val="24"/>
          <w:szCs w:val="24"/>
          <w:shd w:val="clear" w:color="auto" w:fill="FFFFFF"/>
          <w:lang w:val="uk-UA"/>
        </w:rPr>
        <w:t xml:space="preserve"> та договором</w:t>
      </w:r>
      <w:r w:rsidR="00D0372A" w:rsidRPr="00D62681">
        <w:rPr>
          <w:rFonts w:ascii="Times New Roman" w:eastAsia="Times New Roman" w:hAnsi="Times New Roman" w:cs="Times New Roman"/>
          <w:color w:val="000000" w:themeColor="text1"/>
          <w:sz w:val="24"/>
          <w:szCs w:val="24"/>
          <w:shd w:val="clear" w:color="auto" w:fill="FFFFFF"/>
          <w:lang w:val="uk-UA"/>
        </w:rPr>
        <w:t xml:space="preserve"> про надання освітніх послуг</w:t>
      </w:r>
      <w:r w:rsidR="00904B21" w:rsidRPr="00D62681">
        <w:rPr>
          <w:rFonts w:ascii="Times New Roman" w:hAnsi="Times New Roman" w:cs="Times New Roman"/>
          <w:color w:val="000000" w:themeColor="text1"/>
          <w:sz w:val="24"/>
          <w:szCs w:val="24"/>
          <w:lang w:val="uk-UA"/>
        </w:rPr>
        <w:t>,</w:t>
      </w:r>
      <w:r w:rsidRPr="00D62681">
        <w:rPr>
          <w:rFonts w:ascii="Times New Roman" w:eastAsia="Times New Roman" w:hAnsi="Times New Roman" w:cs="Times New Roman"/>
          <w:color w:val="000000" w:themeColor="text1"/>
          <w:sz w:val="24"/>
          <w:szCs w:val="24"/>
          <w:shd w:val="clear" w:color="auto" w:fill="FFFFFF"/>
        </w:rPr>
        <w:t xml:space="preserve"> відповідно до законодавства України.</w:t>
      </w:r>
      <w:r w:rsidR="00C301E7" w:rsidRPr="00D62681">
        <w:rPr>
          <w:rFonts w:ascii="Times New Roman" w:eastAsia="Times New Roman" w:hAnsi="Times New Roman" w:cs="Times New Roman"/>
          <w:color w:val="000000" w:themeColor="text1"/>
          <w:sz w:val="24"/>
          <w:szCs w:val="24"/>
          <w:shd w:val="clear" w:color="auto" w:fill="FFFFFF"/>
        </w:rPr>
        <w:t xml:space="preserve"> </w:t>
      </w:r>
    </w:p>
    <w:p w14:paraId="2C153895" w14:textId="77777777" w:rsidR="008E02CC" w:rsidRPr="0039108E" w:rsidRDefault="003A316D" w:rsidP="0039108E">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lang w:val="uk-UA"/>
        </w:rPr>
        <w:t>6.</w:t>
      </w:r>
      <w:r w:rsidR="00583E3D">
        <w:rPr>
          <w:rFonts w:ascii="Times New Roman" w:eastAsia="Times New Roman" w:hAnsi="Times New Roman" w:cs="Times New Roman"/>
          <w:color w:val="000000" w:themeColor="text1"/>
          <w:sz w:val="24"/>
          <w:szCs w:val="24"/>
          <w:shd w:val="clear" w:color="auto" w:fill="FFFFFF"/>
          <w:lang w:val="uk-UA"/>
        </w:rPr>
        <w:t>7</w:t>
      </w:r>
      <w:r w:rsidR="00CD01BF" w:rsidRPr="0039108E">
        <w:rPr>
          <w:rFonts w:ascii="Times New Roman" w:eastAsia="Times New Roman" w:hAnsi="Times New Roman" w:cs="Times New Roman"/>
          <w:color w:val="000000" w:themeColor="text1"/>
          <w:sz w:val="24"/>
          <w:szCs w:val="24"/>
          <w:shd w:val="clear" w:color="auto" w:fill="FFFFFF"/>
          <w:lang w:val="uk-UA"/>
        </w:rPr>
        <w:t xml:space="preserve">.1. </w:t>
      </w:r>
      <w:r w:rsidR="00C301E7" w:rsidRPr="0039108E">
        <w:rPr>
          <w:rFonts w:ascii="Times New Roman" w:eastAsia="Times New Roman" w:hAnsi="Times New Roman" w:cs="Times New Roman"/>
          <w:color w:val="000000" w:themeColor="text1"/>
          <w:sz w:val="24"/>
          <w:szCs w:val="24"/>
          <w:shd w:val="clear" w:color="auto" w:fill="FFFFFF"/>
        </w:rPr>
        <w:t>Плата може вноситися за весь с</w:t>
      </w:r>
      <w:r w:rsidR="003F1160" w:rsidRPr="0039108E">
        <w:rPr>
          <w:rFonts w:ascii="Times New Roman" w:eastAsia="Times New Roman" w:hAnsi="Times New Roman" w:cs="Times New Roman"/>
          <w:color w:val="000000" w:themeColor="text1"/>
          <w:sz w:val="24"/>
          <w:szCs w:val="24"/>
          <w:shd w:val="clear" w:color="auto" w:fill="FFFFFF"/>
          <w:lang w:val="uk-UA"/>
        </w:rPr>
        <w:t>т</w:t>
      </w:r>
      <w:r w:rsidR="00AD70D7" w:rsidRPr="0039108E">
        <w:rPr>
          <w:rFonts w:ascii="Times New Roman" w:eastAsia="Times New Roman" w:hAnsi="Times New Roman" w:cs="Times New Roman"/>
          <w:color w:val="000000" w:themeColor="text1"/>
          <w:sz w:val="24"/>
          <w:szCs w:val="24"/>
          <w:shd w:val="clear" w:color="auto" w:fill="FFFFFF"/>
        </w:rPr>
        <w:t>рок навчання або надання додаткових освітніх послуг повністю одноразово або частинами - щомісяця, щосеместру, щороку.</w:t>
      </w:r>
    </w:p>
    <w:p w14:paraId="4528818C" w14:textId="77777777" w:rsidR="008E02CC" w:rsidRPr="0039108E" w:rsidRDefault="0017414C"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rPr>
        <w:t>6.</w:t>
      </w:r>
      <w:r w:rsidR="00583E3D">
        <w:rPr>
          <w:rFonts w:ascii="Times New Roman" w:eastAsia="Times New Roman" w:hAnsi="Times New Roman" w:cs="Times New Roman"/>
          <w:color w:val="000000" w:themeColor="text1"/>
          <w:sz w:val="24"/>
          <w:szCs w:val="24"/>
          <w:shd w:val="clear" w:color="auto" w:fill="FFFFFF"/>
          <w:lang w:val="uk-UA"/>
        </w:rPr>
        <w:t>8</w:t>
      </w:r>
      <w:r w:rsidR="000E491F" w:rsidRPr="0039108E">
        <w:rPr>
          <w:rFonts w:ascii="Times New Roman" w:eastAsia="Times New Roman" w:hAnsi="Times New Roman" w:cs="Times New Roman"/>
          <w:color w:val="000000" w:themeColor="text1"/>
          <w:sz w:val="24"/>
          <w:szCs w:val="24"/>
          <w:shd w:val="clear" w:color="auto" w:fill="FFFFFF"/>
        </w:rPr>
        <w:t>. З</w:t>
      </w:r>
      <w:r w:rsidR="000E491F" w:rsidRPr="0039108E">
        <w:rPr>
          <w:rFonts w:ascii="Times New Roman" w:eastAsia="Times New Roman" w:hAnsi="Times New Roman" w:cs="Times New Roman"/>
          <w:color w:val="000000" w:themeColor="text1"/>
          <w:sz w:val="24"/>
          <w:szCs w:val="24"/>
          <w:shd w:val="clear" w:color="auto" w:fill="FFFFFF"/>
          <w:lang w:val="uk-UA"/>
        </w:rPr>
        <w:t>аклад</w:t>
      </w:r>
      <w:r w:rsidR="00AD70D7" w:rsidRPr="0039108E">
        <w:rPr>
          <w:rFonts w:ascii="Times New Roman" w:eastAsia="Times New Roman" w:hAnsi="Times New Roman" w:cs="Times New Roman"/>
          <w:color w:val="000000" w:themeColor="text1"/>
          <w:sz w:val="24"/>
          <w:szCs w:val="24"/>
          <w:shd w:val="clear" w:color="auto" w:fill="FFFFFF"/>
        </w:rPr>
        <w:t xml:space="preserve"> має право змінювати розмір плати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r w:rsidR="00333FC0" w:rsidRPr="0039108E">
        <w:rPr>
          <w:rFonts w:ascii="Times New Roman" w:hAnsi="Times New Roman" w:cs="Times New Roman"/>
          <w:color w:val="000000" w:themeColor="text1"/>
          <w:sz w:val="24"/>
          <w:szCs w:val="24"/>
          <w:lang w:val="uk-UA"/>
        </w:rPr>
        <w:t xml:space="preserve"> </w:t>
      </w:r>
      <w:r w:rsidR="00333FC0" w:rsidRPr="0039108E">
        <w:rPr>
          <w:rFonts w:ascii="Times New Roman" w:eastAsia="Times New Roman" w:hAnsi="Times New Roman" w:cs="Times New Roman"/>
          <w:color w:val="000000" w:themeColor="text1"/>
          <w:sz w:val="24"/>
          <w:szCs w:val="24"/>
          <w:lang w:val="uk-UA"/>
        </w:rPr>
        <w:t>за погодженням виконавчого комітету Тернопільської міської ради</w:t>
      </w:r>
      <w:r w:rsidR="00333FC0" w:rsidRPr="0039108E">
        <w:rPr>
          <w:rFonts w:ascii="Times New Roman" w:hAnsi="Times New Roman" w:cs="Times New Roman"/>
          <w:color w:val="000000" w:themeColor="text1"/>
          <w:sz w:val="24"/>
          <w:szCs w:val="24"/>
          <w:lang w:val="uk-UA"/>
        </w:rPr>
        <w:t>.</w:t>
      </w:r>
    </w:p>
    <w:p w14:paraId="3DFEB465" w14:textId="77777777" w:rsidR="008E02CC" w:rsidRPr="0039108E" w:rsidRDefault="0017414C"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lang w:val="uk-UA"/>
        </w:rPr>
        <w:t>6.</w:t>
      </w:r>
      <w:r w:rsidR="00583E3D">
        <w:rPr>
          <w:rFonts w:ascii="Times New Roman" w:eastAsia="Times New Roman" w:hAnsi="Times New Roman" w:cs="Times New Roman"/>
          <w:color w:val="000000" w:themeColor="text1"/>
          <w:sz w:val="24"/>
          <w:szCs w:val="24"/>
          <w:shd w:val="clear" w:color="auto" w:fill="FFFFFF"/>
          <w:lang w:val="uk-UA"/>
        </w:rPr>
        <w:t>9</w:t>
      </w:r>
      <w:r w:rsidR="00AD70D7" w:rsidRPr="0039108E">
        <w:rPr>
          <w:rFonts w:ascii="Times New Roman" w:eastAsia="Times New Roman" w:hAnsi="Times New Roman" w:cs="Times New Roman"/>
          <w:color w:val="000000" w:themeColor="text1"/>
          <w:sz w:val="24"/>
          <w:szCs w:val="24"/>
          <w:shd w:val="clear" w:color="auto" w:fill="FFFFFF"/>
          <w:lang w:val="uk-UA"/>
        </w:rPr>
        <w:t xml:space="preserve">. Договір </w:t>
      </w:r>
      <w:r w:rsidR="00AB7DBC" w:rsidRPr="0039108E">
        <w:rPr>
          <w:rFonts w:ascii="Times New Roman" w:eastAsia="Times New Roman" w:hAnsi="Times New Roman" w:cs="Times New Roman"/>
          <w:color w:val="000000" w:themeColor="text1"/>
          <w:sz w:val="24"/>
          <w:szCs w:val="24"/>
          <w:shd w:val="clear" w:color="auto" w:fill="FFFFFF"/>
          <w:lang w:val="uk-UA"/>
        </w:rPr>
        <w:t xml:space="preserve">про надання освітньої послуги </w:t>
      </w:r>
      <w:r w:rsidR="00AD70D7" w:rsidRPr="0039108E">
        <w:rPr>
          <w:rFonts w:ascii="Times New Roman" w:eastAsia="Times New Roman" w:hAnsi="Times New Roman" w:cs="Times New Roman"/>
          <w:color w:val="000000" w:themeColor="text1"/>
          <w:sz w:val="24"/>
          <w:szCs w:val="24"/>
          <w:shd w:val="clear" w:color="auto" w:fill="FFFFFF"/>
          <w:lang w:val="uk-UA"/>
        </w:rPr>
        <w:t>укладається</w:t>
      </w:r>
      <w:r w:rsidR="00714E6F" w:rsidRPr="0039108E">
        <w:rPr>
          <w:rFonts w:ascii="Times New Roman" w:eastAsia="Times New Roman" w:hAnsi="Times New Roman" w:cs="Times New Roman"/>
          <w:color w:val="000000" w:themeColor="text1"/>
          <w:sz w:val="24"/>
          <w:szCs w:val="24"/>
          <w:shd w:val="clear" w:color="auto" w:fill="FFFFFF"/>
          <w:lang w:val="uk-UA"/>
        </w:rPr>
        <w:t xml:space="preserve"> між Закладом</w:t>
      </w:r>
      <w:r w:rsidR="00AD70D7" w:rsidRPr="0039108E">
        <w:rPr>
          <w:rFonts w:ascii="Times New Roman" w:eastAsia="Times New Roman" w:hAnsi="Times New Roman" w:cs="Times New Roman"/>
          <w:color w:val="000000" w:themeColor="text1"/>
          <w:sz w:val="24"/>
          <w:szCs w:val="24"/>
          <w:shd w:val="clear" w:color="auto" w:fill="FFFFFF"/>
          <w:lang w:val="uk-UA"/>
        </w:rPr>
        <w:t xml:space="preserve"> і здобувачем освіти (його законними представниками) та/або юридичною чи фізичною особою, яка здійснює оплату.</w:t>
      </w:r>
    </w:p>
    <w:p w14:paraId="6F5B6D0A" w14:textId="77777777" w:rsidR="00642396" w:rsidRPr="0039108E" w:rsidRDefault="00642396" w:rsidP="0039108E">
      <w:pPr>
        <w:spacing w:after="0"/>
        <w:jc w:val="both"/>
        <w:rPr>
          <w:rFonts w:ascii="Times New Roman" w:hAnsi="Times New Roman" w:cs="Times New Roman"/>
          <w:color w:val="000000" w:themeColor="text1"/>
          <w:sz w:val="24"/>
          <w:szCs w:val="24"/>
          <w:lang w:val="uk-UA"/>
        </w:rPr>
      </w:pPr>
      <w:r w:rsidRPr="0039108E">
        <w:rPr>
          <w:rFonts w:ascii="Times New Roman" w:hAnsi="Times New Roman" w:cs="Times New Roman"/>
          <w:color w:val="000000" w:themeColor="text1"/>
          <w:sz w:val="24"/>
          <w:szCs w:val="24"/>
          <w:lang w:val="uk-UA"/>
        </w:rPr>
        <w:t>6.</w:t>
      </w:r>
      <w:r w:rsidR="00583E3D">
        <w:rPr>
          <w:rFonts w:ascii="Times New Roman" w:hAnsi="Times New Roman" w:cs="Times New Roman"/>
          <w:color w:val="000000" w:themeColor="text1"/>
          <w:sz w:val="24"/>
          <w:szCs w:val="24"/>
          <w:lang w:val="uk-UA"/>
        </w:rPr>
        <w:t>10</w:t>
      </w:r>
      <w:r w:rsidRPr="0039108E">
        <w:rPr>
          <w:rFonts w:ascii="Times New Roman" w:hAnsi="Times New Roman" w:cs="Times New Roman"/>
          <w:color w:val="000000" w:themeColor="text1"/>
          <w:sz w:val="24"/>
          <w:szCs w:val="24"/>
          <w:lang w:val="uk-UA"/>
        </w:rPr>
        <w:t>.</w:t>
      </w:r>
      <w:r w:rsidR="003A316D">
        <w:rPr>
          <w:rFonts w:ascii="Times New Roman" w:hAnsi="Times New Roman" w:cs="Times New Roman"/>
          <w:color w:val="000000" w:themeColor="text1"/>
          <w:sz w:val="24"/>
          <w:szCs w:val="24"/>
          <w:lang w:val="uk-UA"/>
        </w:rPr>
        <w:t xml:space="preserve"> </w:t>
      </w:r>
      <w:r w:rsidRPr="0039108E">
        <w:rPr>
          <w:rFonts w:ascii="Times New Roman" w:hAnsi="Times New Roman" w:cs="Times New Roman"/>
          <w:color w:val="000000" w:themeColor="text1"/>
          <w:sz w:val="24"/>
          <w:szCs w:val="24"/>
        </w:rPr>
        <w:t>При заборгованості плати за навчання за два місяці</w:t>
      </w:r>
      <w:r w:rsidRPr="0039108E">
        <w:rPr>
          <w:rFonts w:ascii="Times New Roman" w:hAnsi="Times New Roman" w:cs="Times New Roman"/>
          <w:color w:val="000000" w:themeColor="text1"/>
          <w:sz w:val="24"/>
          <w:szCs w:val="24"/>
          <w:lang w:val="uk-UA"/>
        </w:rPr>
        <w:t xml:space="preserve"> без поважних причин</w:t>
      </w:r>
      <w:r w:rsidRPr="0039108E">
        <w:rPr>
          <w:rFonts w:ascii="Times New Roman" w:hAnsi="Times New Roman" w:cs="Times New Roman"/>
          <w:color w:val="000000" w:themeColor="text1"/>
          <w:sz w:val="24"/>
          <w:szCs w:val="24"/>
        </w:rPr>
        <w:t xml:space="preserve">, учні можуть бути відраховані зі </w:t>
      </w:r>
      <w:r w:rsidRPr="0039108E">
        <w:rPr>
          <w:rFonts w:ascii="Times New Roman" w:hAnsi="Times New Roman" w:cs="Times New Roman"/>
          <w:color w:val="000000" w:themeColor="text1"/>
          <w:sz w:val="24"/>
          <w:szCs w:val="24"/>
          <w:lang w:val="uk-UA"/>
        </w:rPr>
        <w:t>Ш</w:t>
      </w:r>
      <w:r w:rsidRPr="0039108E">
        <w:rPr>
          <w:rFonts w:ascii="Times New Roman" w:hAnsi="Times New Roman" w:cs="Times New Roman"/>
          <w:color w:val="000000" w:themeColor="text1"/>
          <w:sz w:val="24"/>
          <w:szCs w:val="24"/>
        </w:rPr>
        <w:t>коли.</w:t>
      </w:r>
    </w:p>
    <w:p w14:paraId="21731D7C" w14:textId="77777777" w:rsidR="008E02CC" w:rsidRPr="0039108E" w:rsidRDefault="0017414C"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lang w:val="uk-UA"/>
        </w:rPr>
        <w:t>6.</w:t>
      </w:r>
      <w:r w:rsidR="003A316D">
        <w:rPr>
          <w:rFonts w:ascii="Times New Roman" w:eastAsia="Times New Roman" w:hAnsi="Times New Roman" w:cs="Times New Roman"/>
          <w:color w:val="000000" w:themeColor="text1"/>
          <w:sz w:val="24"/>
          <w:szCs w:val="24"/>
          <w:shd w:val="clear" w:color="auto" w:fill="FFFFFF"/>
          <w:lang w:val="uk-UA"/>
        </w:rPr>
        <w:t>1</w:t>
      </w:r>
      <w:r w:rsidR="00583E3D">
        <w:rPr>
          <w:rFonts w:ascii="Times New Roman" w:eastAsia="Times New Roman" w:hAnsi="Times New Roman" w:cs="Times New Roman"/>
          <w:color w:val="000000" w:themeColor="text1"/>
          <w:sz w:val="24"/>
          <w:szCs w:val="24"/>
          <w:shd w:val="clear" w:color="auto" w:fill="FFFFFF"/>
          <w:lang w:val="uk-UA"/>
        </w:rPr>
        <w:t>1</w:t>
      </w:r>
      <w:r w:rsidR="00AD70D7" w:rsidRPr="0039108E">
        <w:rPr>
          <w:rFonts w:ascii="Times New Roman" w:eastAsia="Times New Roman" w:hAnsi="Times New Roman" w:cs="Times New Roman"/>
          <w:color w:val="000000" w:themeColor="text1"/>
          <w:sz w:val="24"/>
          <w:szCs w:val="24"/>
          <w:shd w:val="clear" w:color="auto" w:fill="FFFFFF"/>
          <w:lang w:val="uk-UA"/>
        </w:rPr>
        <w:t xml:space="preserve">. Бюджетні асигнування на освіту, включаючи кошти освітніх субвенцій, позабюджетні кошти та кошти, отримані </w:t>
      </w:r>
      <w:r w:rsidR="00B63047" w:rsidRPr="0039108E">
        <w:rPr>
          <w:rFonts w:ascii="Times New Roman" w:eastAsia="Times New Roman" w:hAnsi="Times New Roman" w:cs="Times New Roman"/>
          <w:color w:val="000000" w:themeColor="text1"/>
          <w:sz w:val="24"/>
          <w:szCs w:val="24"/>
          <w:shd w:val="clear" w:color="auto" w:fill="FFFFFF"/>
          <w:lang w:val="uk-UA"/>
        </w:rPr>
        <w:t>Закладом</w:t>
      </w:r>
      <w:r w:rsidR="00AD70D7" w:rsidRPr="0039108E">
        <w:rPr>
          <w:rFonts w:ascii="Times New Roman" w:eastAsia="Times New Roman" w:hAnsi="Times New Roman" w:cs="Times New Roman"/>
          <w:color w:val="000000" w:themeColor="text1"/>
          <w:sz w:val="24"/>
          <w:szCs w:val="24"/>
          <w:shd w:val="clear" w:color="auto" w:fill="FFFFFF"/>
          <w:lang w:val="uk-UA"/>
        </w:rPr>
        <w:t xml:space="preserve"> як плата за навчання або за надання додаткових освітніх послуг, не можуть бути вилучені в дохід </w:t>
      </w:r>
      <w:r w:rsidR="005C24A5" w:rsidRPr="0039108E">
        <w:rPr>
          <w:rFonts w:ascii="Times New Roman" w:eastAsia="Times New Roman" w:hAnsi="Times New Roman" w:cs="Times New Roman"/>
          <w:color w:val="000000" w:themeColor="text1"/>
          <w:sz w:val="24"/>
          <w:szCs w:val="24"/>
          <w:shd w:val="clear" w:color="auto" w:fill="FFFFFF"/>
          <w:lang w:val="uk-UA"/>
        </w:rPr>
        <w:t xml:space="preserve">держави або </w:t>
      </w:r>
      <w:r w:rsidR="00AD70D7" w:rsidRPr="0039108E">
        <w:rPr>
          <w:rFonts w:ascii="Times New Roman" w:eastAsia="Times New Roman" w:hAnsi="Times New Roman" w:cs="Times New Roman"/>
          <w:color w:val="000000" w:themeColor="text1"/>
          <w:sz w:val="24"/>
          <w:szCs w:val="24"/>
          <w:shd w:val="clear" w:color="auto" w:fill="FFFFFF"/>
          <w:lang w:val="uk-UA"/>
        </w:rPr>
        <w:t>місцевих бюджетів. Зазначені кошти спрямовуються на діяльність, виз</w:t>
      </w:r>
      <w:r w:rsidR="000E491F" w:rsidRPr="0039108E">
        <w:rPr>
          <w:rFonts w:ascii="Times New Roman" w:eastAsia="Times New Roman" w:hAnsi="Times New Roman" w:cs="Times New Roman"/>
          <w:color w:val="000000" w:themeColor="text1"/>
          <w:sz w:val="24"/>
          <w:szCs w:val="24"/>
          <w:shd w:val="clear" w:color="auto" w:fill="FFFFFF"/>
          <w:lang w:val="uk-UA"/>
        </w:rPr>
        <w:t>начену Статутом Закладу</w:t>
      </w:r>
      <w:r w:rsidR="00AD70D7" w:rsidRPr="0039108E">
        <w:rPr>
          <w:rFonts w:ascii="Times New Roman" w:eastAsia="Times New Roman" w:hAnsi="Times New Roman" w:cs="Times New Roman"/>
          <w:color w:val="000000" w:themeColor="text1"/>
          <w:sz w:val="24"/>
          <w:szCs w:val="24"/>
          <w:shd w:val="clear" w:color="auto" w:fill="FFFFFF"/>
          <w:lang w:val="uk-UA"/>
        </w:rPr>
        <w:t>.</w:t>
      </w:r>
    </w:p>
    <w:p w14:paraId="583ED378" w14:textId="77777777" w:rsidR="008E02CC" w:rsidRPr="0039108E" w:rsidRDefault="00AD70D7" w:rsidP="0039108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rPr>
        <w:t>6.</w:t>
      </w:r>
      <w:r w:rsidR="00D234EF" w:rsidRPr="0039108E">
        <w:rPr>
          <w:rFonts w:ascii="Times New Roman" w:eastAsia="Times New Roman" w:hAnsi="Times New Roman" w:cs="Times New Roman"/>
          <w:color w:val="000000" w:themeColor="text1"/>
          <w:sz w:val="24"/>
          <w:szCs w:val="24"/>
          <w:shd w:val="clear" w:color="auto" w:fill="FFFFFF"/>
          <w:lang w:val="uk-UA"/>
        </w:rPr>
        <w:t>1</w:t>
      </w:r>
      <w:r w:rsidR="00583E3D">
        <w:rPr>
          <w:rFonts w:ascii="Times New Roman" w:eastAsia="Times New Roman" w:hAnsi="Times New Roman" w:cs="Times New Roman"/>
          <w:color w:val="000000" w:themeColor="text1"/>
          <w:sz w:val="24"/>
          <w:szCs w:val="24"/>
          <w:shd w:val="clear" w:color="auto" w:fill="FFFFFF"/>
          <w:lang w:val="uk-UA"/>
        </w:rPr>
        <w:t>2</w:t>
      </w:r>
      <w:r w:rsidR="005C24A5" w:rsidRPr="0039108E">
        <w:rPr>
          <w:rFonts w:ascii="Times New Roman" w:eastAsia="Times New Roman" w:hAnsi="Times New Roman" w:cs="Times New Roman"/>
          <w:color w:val="000000" w:themeColor="text1"/>
          <w:sz w:val="24"/>
          <w:szCs w:val="24"/>
          <w:shd w:val="clear" w:color="auto" w:fill="FFFFFF"/>
        </w:rPr>
        <w:t>. У разі о</w:t>
      </w:r>
      <w:r w:rsidR="005C24A5" w:rsidRPr="0039108E">
        <w:rPr>
          <w:rFonts w:ascii="Times New Roman" w:eastAsia="Times New Roman" w:hAnsi="Times New Roman" w:cs="Times New Roman"/>
          <w:color w:val="000000" w:themeColor="text1"/>
          <w:sz w:val="24"/>
          <w:szCs w:val="24"/>
          <w:shd w:val="clear" w:color="auto" w:fill="FFFFFF"/>
          <w:lang w:val="uk-UA"/>
        </w:rPr>
        <w:t>держання</w:t>
      </w:r>
      <w:r w:rsidRPr="0039108E">
        <w:rPr>
          <w:rFonts w:ascii="Times New Roman" w:eastAsia="Times New Roman" w:hAnsi="Times New Roman" w:cs="Times New Roman"/>
          <w:color w:val="000000" w:themeColor="text1"/>
          <w:sz w:val="24"/>
          <w:szCs w:val="24"/>
          <w:shd w:val="clear" w:color="auto" w:fill="FFFFFF"/>
        </w:rPr>
        <w:t xml:space="preserve"> коштів з інших джерел бюджетні та галузе</w:t>
      </w:r>
      <w:r w:rsidR="00714E6F" w:rsidRPr="0039108E">
        <w:rPr>
          <w:rFonts w:ascii="Times New Roman" w:eastAsia="Times New Roman" w:hAnsi="Times New Roman" w:cs="Times New Roman"/>
          <w:color w:val="000000" w:themeColor="text1"/>
          <w:sz w:val="24"/>
          <w:szCs w:val="24"/>
          <w:shd w:val="clear" w:color="auto" w:fill="FFFFFF"/>
        </w:rPr>
        <w:t xml:space="preserve">ві асигнування </w:t>
      </w:r>
      <w:r w:rsidR="00714E6F" w:rsidRPr="0039108E">
        <w:rPr>
          <w:rFonts w:ascii="Times New Roman" w:eastAsia="Times New Roman" w:hAnsi="Times New Roman" w:cs="Times New Roman"/>
          <w:color w:val="000000" w:themeColor="text1"/>
          <w:sz w:val="24"/>
          <w:szCs w:val="24"/>
          <w:shd w:val="clear" w:color="auto" w:fill="FFFFFF"/>
          <w:lang w:val="uk-UA"/>
        </w:rPr>
        <w:t>Закладу</w:t>
      </w:r>
      <w:r w:rsidRPr="0039108E">
        <w:rPr>
          <w:rFonts w:ascii="Times New Roman" w:eastAsia="Times New Roman" w:hAnsi="Times New Roman" w:cs="Times New Roman"/>
          <w:color w:val="000000" w:themeColor="text1"/>
          <w:sz w:val="24"/>
          <w:szCs w:val="24"/>
          <w:shd w:val="clear" w:color="auto" w:fill="FFFFFF"/>
        </w:rPr>
        <w:t xml:space="preserve"> не зменшуються.</w:t>
      </w:r>
    </w:p>
    <w:p w14:paraId="7D438FFC" w14:textId="77777777" w:rsidR="00E00D0C" w:rsidRPr="00D62681" w:rsidRDefault="00CD01BF"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D62681">
        <w:rPr>
          <w:rFonts w:ascii="Times New Roman" w:eastAsia="Times New Roman" w:hAnsi="Times New Roman" w:cs="Times New Roman"/>
          <w:color w:val="000000" w:themeColor="text1"/>
          <w:sz w:val="24"/>
          <w:szCs w:val="24"/>
          <w:shd w:val="clear" w:color="auto" w:fill="FFFFFF"/>
          <w:lang w:val="uk-UA"/>
        </w:rPr>
        <w:t>6.1</w:t>
      </w:r>
      <w:r w:rsidR="00583E3D" w:rsidRPr="00D62681">
        <w:rPr>
          <w:rFonts w:ascii="Times New Roman" w:eastAsia="Times New Roman" w:hAnsi="Times New Roman" w:cs="Times New Roman"/>
          <w:color w:val="000000" w:themeColor="text1"/>
          <w:sz w:val="24"/>
          <w:szCs w:val="24"/>
          <w:shd w:val="clear" w:color="auto" w:fill="FFFFFF"/>
          <w:lang w:val="uk-UA"/>
        </w:rPr>
        <w:t>3</w:t>
      </w:r>
      <w:r w:rsidRPr="00D62681">
        <w:rPr>
          <w:rFonts w:ascii="Times New Roman" w:eastAsia="Times New Roman" w:hAnsi="Times New Roman" w:cs="Times New Roman"/>
          <w:color w:val="000000" w:themeColor="text1"/>
          <w:sz w:val="24"/>
          <w:szCs w:val="24"/>
          <w:shd w:val="clear" w:color="auto" w:fill="FFFFFF"/>
          <w:lang w:val="uk-UA"/>
        </w:rPr>
        <w:t xml:space="preserve">. </w:t>
      </w:r>
      <w:r w:rsidR="00E00D0C" w:rsidRPr="00D62681">
        <w:rPr>
          <w:rFonts w:ascii="Times New Roman" w:eastAsia="Times New Roman" w:hAnsi="Times New Roman" w:cs="Times New Roman"/>
          <w:color w:val="000000" w:themeColor="text1"/>
          <w:sz w:val="24"/>
          <w:szCs w:val="24"/>
          <w:shd w:val="clear" w:color="auto" w:fill="FFFFFF"/>
          <w:lang w:val="uk-UA"/>
        </w:rPr>
        <w:t>Заклад</w:t>
      </w:r>
      <w:r w:rsidR="00D60A2D" w:rsidRPr="00D62681">
        <w:rPr>
          <w:rFonts w:ascii="Times New Roman" w:eastAsia="Times New Roman" w:hAnsi="Times New Roman" w:cs="Times New Roman"/>
          <w:color w:val="000000" w:themeColor="text1"/>
          <w:sz w:val="24"/>
          <w:szCs w:val="24"/>
          <w:shd w:val="clear" w:color="auto" w:fill="FFFFFF"/>
          <w:lang w:val="uk-UA"/>
        </w:rPr>
        <w:t xml:space="preserve"> самостійно визначає потребу в з</w:t>
      </w:r>
      <w:r w:rsidR="00E00D0C" w:rsidRPr="00D62681">
        <w:rPr>
          <w:rFonts w:ascii="Times New Roman" w:eastAsia="Times New Roman" w:hAnsi="Times New Roman" w:cs="Times New Roman"/>
          <w:color w:val="000000" w:themeColor="text1"/>
          <w:sz w:val="24"/>
          <w:szCs w:val="24"/>
          <w:shd w:val="clear" w:color="auto" w:fill="FFFFFF"/>
          <w:lang w:val="uk-UA"/>
        </w:rPr>
        <w:t>акупівлі</w:t>
      </w:r>
      <w:r w:rsidR="00D60A2D" w:rsidRPr="00D62681">
        <w:rPr>
          <w:rFonts w:ascii="Times New Roman" w:eastAsia="Times New Roman" w:hAnsi="Times New Roman" w:cs="Times New Roman"/>
          <w:color w:val="000000" w:themeColor="text1"/>
          <w:sz w:val="24"/>
          <w:szCs w:val="24"/>
          <w:shd w:val="clear" w:color="auto" w:fill="FFFFFF"/>
          <w:lang w:val="uk-UA"/>
        </w:rPr>
        <w:t xml:space="preserve"> товарів, робіт </w:t>
      </w:r>
      <w:r w:rsidRPr="00D62681">
        <w:rPr>
          <w:rFonts w:ascii="Times New Roman" w:eastAsia="Times New Roman" w:hAnsi="Times New Roman" w:cs="Times New Roman"/>
          <w:color w:val="000000" w:themeColor="text1"/>
          <w:sz w:val="24"/>
          <w:szCs w:val="24"/>
          <w:shd w:val="clear" w:color="auto" w:fill="FFFFFF"/>
          <w:lang w:val="uk-UA"/>
        </w:rPr>
        <w:t>та подає пропозиції Уповноваженому органу щодо планування закупівель на поточний рік</w:t>
      </w:r>
      <w:r w:rsidR="006A3EAD" w:rsidRPr="00D62681">
        <w:rPr>
          <w:rFonts w:ascii="Times New Roman" w:eastAsia="Times New Roman" w:hAnsi="Times New Roman" w:cs="Times New Roman"/>
          <w:color w:val="000000" w:themeColor="text1"/>
          <w:sz w:val="24"/>
          <w:szCs w:val="24"/>
          <w:shd w:val="clear" w:color="auto" w:fill="FFFFFF"/>
          <w:lang w:val="uk-UA"/>
        </w:rPr>
        <w:t>.</w:t>
      </w:r>
    </w:p>
    <w:p w14:paraId="23F7BE3E" w14:textId="77777777" w:rsidR="008E02CC" w:rsidRPr="0039108E" w:rsidRDefault="00CD01BF" w:rsidP="0039108E">
      <w:pPr>
        <w:spacing w:after="0" w:line="240" w:lineRule="auto"/>
        <w:jc w:val="both"/>
        <w:rPr>
          <w:rFonts w:ascii="Times New Roman" w:eastAsia="Times New Roman" w:hAnsi="Times New Roman" w:cs="Times New Roman"/>
          <w:b/>
          <w:color w:val="000000" w:themeColor="text1"/>
          <w:sz w:val="24"/>
          <w:szCs w:val="24"/>
          <w:shd w:val="clear" w:color="auto" w:fill="FFFFFF"/>
          <w:lang w:val="uk-UA"/>
        </w:rPr>
      </w:pPr>
      <w:r w:rsidRPr="003A316D">
        <w:rPr>
          <w:rFonts w:ascii="Times New Roman" w:eastAsia="Times New Roman" w:hAnsi="Times New Roman" w:cs="Times New Roman"/>
          <w:color w:val="000000" w:themeColor="text1"/>
          <w:sz w:val="24"/>
          <w:szCs w:val="24"/>
          <w:shd w:val="clear" w:color="auto" w:fill="FFFFFF"/>
          <w:lang w:val="uk-UA"/>
        </w:rPr>
        <w:t>6.1</w:t>
      </w:r>
      <w:r w:rsidR="00583E3D">
        <w:rPr>
          <w:rFonts w:ascii="Times New Roman" w:eastAsia="Times New Roman" w:hAnsi="Times New Roman" w:cs="Times New Roman"/>
          <w:color w:val="000000" w:themeColor="text1"/>
          <w:sz w:val="24"/>
          <w:szCs w:val="24"/>
          <w:shd w:val="clear" w:color="auto" w:fill="FFFFFF"/>
          <w:lang w:val="uk-UA"/>
        </w:rPr>
        <w:t>4</w:t>
      </w:r>
      <w:r w:rsidRPr="003A316D">
        <w:rPr>
          <w:rFonts w:ascii="Times New Roman" w:eastAsia="Times New Roman" w:hAnsi="Times New Roman" w:cs="Times New Roman"/>
          <w:color w:val="000000" w:themeColor="text1"/>
          <w:sz w:val="24"/>
          <w:szCs w:val="24"/>
          <w:shd w:val="clear" w:color="auto" w:fill="FFFFFF"/>
          <w:lang w:val="uk-UA"/>
        </w:rPr>
        <w:t xml:space="preserve">. </w:t>
      </w:r>
      <w:r w:rsidR="00C301E7" w:rsidRPr="00B40AA6">
        <w:rPr>
          <w:rFonts w:ascii="Times New Roman" w:eastAsia="Times New Roman" w:hAnsi="Times New Roman" w:cs="Times New Roman"/>
          <w:color w:val="000000" w:themeColor="text1"/>
          <w:sz w:val="24"/>
          <w:szCs w:val="24"/>
          <w:shd w:val="clear" w:color="auto" w:fill="FFFFFF"/>
          <w:lang w:val="uk-UA"/>
        </w:rPr>
        <w:t>Заклад</w:t>
      </w:r>
      <w:r w:rsidR="00AD70D7" w:rsidRPr="00B40AA6">
        <w:rPr>
          <w:rFonts w:ascii="Times New Roman" w:eastAsia="Times New Roman" w:hAnsi="Times New Roman" w:cs="Times New Roman"/>
          <w:color w:val="000000" w:themeColor="text1"/>
          <w:sz w:val="24"/>
          <w:szCs w:val="24"/>
          <w:shd w:val="clear" w:color="auto" w:fill="FFFFFF"/>
          <w:lang w:val="uk-UA"/>
        </w:rPr>
        <w:t xml:space="preserve"> </w:t>
      </w:r>
      <w:r w:rsidR="005C24A5" w:rsidRPr="00B40AA6">
        <w:rPr>
          <w:rFonts w:ascii="Times New Roman" w:eastAsia="Times New Roman" w:hAnsi="Times New Roman" w:cs="Times New Roman"/>
          <w:color w:val="000000" w:themeColor="text1"/>
          <w:sz w:val="24"/>
          <w:szCs w:val="24"/>
          <w:shd w:val="clear" w:color="auto" w:fill="FFFFFF"/>
          <w:lang w:val="uk-UA"/>
        </w:rPr>
        <w:t xml:space="preserve">самостійно </w:t>
      </w:r>
      <w:r w:rsidR="00AD70D7" w:rsidRPr="00B40AA6">
        <w:rPr>
          <w:rFonts w:ascii="Times New Roman" w:eastAsia="Times New Roman" w:hAnsi="Times New Roman" w:cs="Times New Roman"/>
          <w:color w:val="000000" w:themeColor="text1"/>
          <w:sz w:val="24"/>
          <w:szCs w:val="24"/>
          <w:shd w:val="clear" w:color="auto" w:fill="FFFFFF"/>
          <w:lang w:val="uk-UA"/>
        </w:rPr>
        <w:t>розпоряджається надходженнями від провадження господарської та іншої діяльності, передбаченої</w:t>
      </w:r>
      <w:r w:rsidR="005C24A5" w:rsidRPr="00B40AA6">
        <w:rPr>
          <w:rFonts w:ascii="Times New Roman" w:eastAsia="Times New Roman" w:hAnsi="Times New Roman" w:cs="Times New Roman"/>
          <w:color w:val="000000" w:themeColor="text1"/>
          <w:sz w:val="24"/>
          <w:szCs w:val="24"/>
          <w:shd w:val="clear" w:color="auto" w:fill="FFFFFF"/>
          <w:lang w:val="uk-UA"/>
        </w:rPr>
        <w:t xml:space="preserve"> </w:t>
      </w:r>
      <w:r w:rsidR="00AD70D7" w:rsidRPr="00B40AA6">
        <w:rPr>
          <w:rFonts w:ascii="Times New Roman" w:eastAsia="Times New Roman" w:hAnsi="Times New Roman" w:cs="Times New Roman"/>
          <w:color w:val="000000" w:themeColor="text1"/>
          <w:sz w:val="24"/>
          <w:szCs w:val="24"/>
          <w:shd w:val="clear" w:color="auto" w:fill="FFFFFF"/>
          <w:lang w:val="uk-UA"/>
        </w:rPr>
        <w:t xml:space="preserve"> її </w:t>
      </w:r>
      <w:r w:rsidR="003F02A9" w:rsidRPr="00B40AA6">
        <w:rPr>
          <w:rFonts w:ascii="Times New Roman" w:eastAsia="Times New Roman" w:hAnsi="Times New Roman" w:cs="Times New Roman"/>
          <w:color w:val="000000" w:themeColor="text1"/>
          <w:sz w:val="24"/>
          <w:szCs w:val="24"/>
          <w:shd w:val="clear" w:color="auto" w:fill="FFFFFF"/>
          <w:lang w:val="uk-UA"/>
        </w:rPr>
        <w:t>С</w:t>
      </w:r>
      <w:r w:rsidR="00AD70D7" w:rsidRPr="00B40AA6">
        <w:rPr>
          <w:rFonts w:ascii="Times New Roman" w:eastAsia="Times New Roman" w:hAnsi="Times New Roman" w:cs="Times New Roman"/>
          <w:color w:val="000000" w:themeColor="text1"/>
          <w:sz w:val="24"/>
          <w:szCs w:val="24"/>
          <w:shd w:val="clear" w:color="auto" w:fill="FFFFFF"/>
          <w:lang w:val="uk-UA"/>
        </w:rPr>
        <w:t>татутом</w:t>
      </w:r>
      <w:r w:rsidR="00AD70D7" w:rsidRPr="00D0372A">
        <w:rPr>
          <w:rFonts w:ascii="Times New Roman" w:eastAsia="Times New Roman" w:hAnsi="Times New Roman" w:cs="Times New Roman"/>
          <w:color w:val="000000" w:themeColor="text1"/>
          <w:sz w:val="24"/>
          <w:szCs w:val="24"/>
          <w:shd w:val="clear" w:color="auto" w:fill="FFFFFF"/>
          <w:lang w:val="uk-UA"/>
        </w:rPr>
        <w:t>.</w:t>
      </w:r>
    </w:p>
    <w:p w14:paraId="724A2890" w14:textId="77777777" w:rsidR="008E02CC" w:rsidRPr="0039108E" w:rsidRDefault="0017414C"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lang w:val="uk-UA"/>
        </w:rPr>
        <w:t>6.1</w:t>
      </w:r>
      <w:r w:rsidR="00583E3D">
        <w:rPr>
          <w:rFonts w:ascii="Times New Roman" w:eastAsia="Times New Roman" w:hAnsi="Times New Roman" w:cs="Times New Roman"/>
          <w:color w:val="000000" w:themeColor="text1"/>
          <w:sz w:val="24"/>
          <w:szCs w:val="24"/>
          <w:shd w:val="clear" w:color="auto" w:fill="FFFFFF"/>
          <w:lang w:val="uk-UA"/>
        </w:rPr>
        <w:t>5</w:t>
      </w:r>
      <w:r w:rsidR="00066989" w:rsidRPr="0039108E">
        <w:rPr>
          <w:rFonts w:ascii="Times New Roman" w:eastAsia="Times New Roman" w:hAnsi="Times New Roman" w:cs="Times New Roman"/>
          <w:color w:val="000000" w:themeColor="text1"/>
          <w:sz w:val="24"/>
          <w:szCs w:val="24"/>
          <w:shd w:val="clear" w:color="auto" w:fill="FFFFFF"/>
          <w:lang w:val="uk-UA"/>
        </w:rPr>
        <w:t>.</w:t>
      </w:r>
      <w:r w:rsidR="006E63B7" w:rsidRPr="0039108E">
        <w:rPr>
          <w:rFonts w:ascii="Times New Roman" w:eastAsia="Times New Roman" w:hAnsi="Times New Roman" w:cs="Times New Roman"/>
          <w:color w:val="000000" w:themeColor="text1"/>
          <w:sz w:val="24"/>
          <w:szCs w:val="24"/>
          <w:shd w:val="clear" w:color="auto" w:fill="FFFFFF"/>
          <w:lang w:val="uk-UA"/>
        </w:rPr>
        <w:t xml:space="preserve"> </w:t>
      </w:r>
      <w:r w:rsidR="00AD70D7" w:rsidRPr="0039108E">
        <w:rPr>
          <w:rFonts w:ascii="Times New Roman" w:eastAsia="Times New Roman" w:hAnsi="Times New Roman" w:cs="Times New Roman"/>
          <w:color w:val="000000" w:themeColor="text1"/>
          <w:sz w:val="24"/>
          <w:szCs w:val="24"/>
          <w:shd w:val="clear" w:color="auto" w:fill="FFFFFF"/>
          <w:lang w:val="uk-UA"/>
        </w:rPr>
        <w:t>Кошти, матеріальні та нематеріальні акти</w:t>
      </w:r>
      <w:r w:rsidR="00714E6F" w:rsidRPr="0039108E">
        <w:rPr>
          <w:rFonts w:ascii="Times New Roman" w:eastAsia="Times New Roman" w:hAnsi="Times New Roman" w:cs="Times New Roman"/>
          <w:color w:val="000000" w:themeColor="text1"/>
          <w:sz w:val="24"/>
          <w:szCs w:val="24"/>
          <w:shd w:val="clear" w:color="auto" w:fill="FFFFFF"/>
          <w:lang w:val="uk-UA"/>
        </w:rPr>
        <w:t xml:space="preserve">ви, які надходять </w:t>
      </w:r>
      <w:r w:rsidR="00AD70D7" w:rsidRPr="0039108E">
        <w:rPr>
          <w:rFonts w:ascii="Times New Roman" w:eastAsia="Times New Roman" w:hAnsi="Times New Roman" w:cs="Times New Roman"/>
          <w:color w:val="000000" w:themeColor="text1"/>
          <w:sz w:val="24"/>
          <w:szCs w:val="24"/>
          <w:shd w:val="clear" w:color="auto" w:fill="FFFFFF"/>
          <w:lang w:val="uk-UA"/>
        </w:rPr>
        <w:t xml:space="preserve">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14:paraId="22030690" w14:textId="77777777" w:rsidR="00D52079" w:rsidRDefault="0017414C"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lang w:val="uk-UA"/>
        </w:rPr>
        <w:t>6.1</w:t>
      </w:r>
      <w:r w:rsidR="00583E3D">
        <w:rPr>
          <w:rFonts w:ascii="Times New Roman" w:eastAsia="Times New Roman" w:hAnsi="Times New Roman" w:cs="Times New Roman"/>
          <w:color w:val="000000" w:themeColor="text1"/>
          <w:sz w:val="24"/>
          <w:szCs w:val="24"/>
          <w:shd w:val="clear" w:color="auto" w:fill="FFFFFF"/>
          <w:lang w:val="uk-UA"/>
        </w:rPr>
        <w:t>6</w:t>
      </w:r>
      <w:r w:rsidR="00EE5BF2" w:rsidRPr="0039108E">
        <w:rPr>
          <w:rFonts w:ascii="Times New Roman" w:eastAsia="Times New Roman" w:hAnsi="Times New Roman" w:cs="Times New Roman"/>
          <w:color w:val="000000" w:themeColor="text1"/>
          <w:sz w:val="24"/>
          <w:szCs w:val="24"/>
          <w:shd w:val="clear" w:color="auto" w:fill="FFFFFF"/>
          <w:lang w:val="uk-UA"/>
        </w:rPr>
        <w:t xml:space="preserve">. </w:t>
      </w:r>
      <w:r w:rsidR="005C24A5" w:rsidRPr="0039108E">
        <w:rPr>
          <w:rFonts w:ascii="Times New Roman" w:eastAsia="Times New Roman" w:hAnsi="Times New Roman" w:cs="Times New Roman"/>
          <w:color w:val="000000" w:themeColor="text1"/>
          <w:sz w:val="24"/>
          <w:szCs w:val="24"/>
          <w:shd w:val="clear" w:color="auto" w:fill="FFFFFF"/>
          <w:lang w:val="uk-UA"/>
        </w:rPr>
        <w:t xml:space="preserve">Учні Закладу, яким відповідно до Закону України «Про позашкільну освіту» та інших законів надано таке право, здобувають початкову мистецьку освіту безоплатно. </w:t>
      </w:r>
    </w:p>
    <w:p w14:paraId="691F8BAA" w14:textId="77777777" w:rsidR="000605F4" w:rsidRPr="0039108E" w:rsidRDefault="004B5AEF" w:rsidP="00D52079">
      <w:pPr>
        <w:spacing w:after="0" w:line="240" w:lineRule="auto"/>
        <w:ind w:firstLine="708"/>
        <w:jc w:val="both"/>
        <w:rPr>
          <w:rFonts w:ascii="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lang w:val="uk-UA"/>
        </w:rPr>
        <w:t>О</w:t>
      </w:r>
      <w:r w:rsidR="005C24A5" w:rsidRPr="0039108E">
        <w:rPr>
          <w:rFonts w:ascii="Times New Roman" w:eastAsia="Times New Roman" w:hAnsi="Times New Roman" w:cs="Times New Roman"/>
          <w:color w:val="000000" w:themeColor="text1"/>
          <w:sz w:val="24"/>
          <w:szCs w:val="24"/>
          <w:shd w:val="clear" w:color="auto" w:fill="FFFFFF"/>
          <w:lang w:val="uk-UA"/>
        </w:rPr>
        <w:t>рган місцевого самоврядування компенсу</w:t>
      </w:r>
      <w:r w:rsidRPr="0039108E">
        <w:rPr>
          <w:rFonts w:ascii="Times New Roman" w:eastAsia="Times New Roman" w:hAnsi="Times New Roman" w:cs="Times New Roman"/>
          <w:color w:val="000000" w:themeColor="text1"/>
          <w:sz w:val="24"/>
          <w:szCs w:val="24"/>
          <w:shd w:val="clear" w:color="auto" w:fill="FFFFFF"/>
          <w:lang w:val="uk-UA"/>
        </w:rPr>
        <w:t>є</w:t>
      </w:r>
      <w:r w:rsidR="005C24A5" w:rsidRPr="0039108E">
        <w:rPr>
          <w:rFonts w:ascii="Times New Roman" w:eastAsia="Times New Roman" w:hAnsi="Times New Roman" w:cs="Times New Roman"/>
          <w:color w:val="000000" w:themeColor="text1"/>
          <w:sz w:val="24"/>
          <w:szCs w:val="24"/>
          <w:shd w:val="clear" w:color="auto" w:fill="FFFFFF"/>
          <w:lang w:val="uk-UA"/>
        </w:rPr>
        <w:t xml:space="preserve"> кошти на навчання дітей пільгових категорій у порядку, затвердженому Кабін</w:t>
      </w:r>
      <w:r w:rsidR="003A316D">
        <w:rPr>
          <w:rFonts w:ascii="Times New Roman" w:eastAsia="Times New Roman" w:hAnsi="Times New Roman" w:cs="Times New Roman"/>
          <w:color w:val="000000" w:themeColor="text1"/>
          <w:sz w:val="24"/>
          <w:szCs w:val="24"/>
          <w:shd w:val="clear" w:color="auto" w:fill="FFFFFF"/>
          <w:lang w:val="uk-UA"/>
        </w:rPr>
        <w:t>етом Міністрів України, та має</w:t>
      </w:r>
      <w:r w:rsidR="005C24A5" w:rsidRPr="0039108E">
        <w:rPr>
          <w:rFonts w:ascii="Times New Roman" w:eastAsia="Times New Roman" w:hAnsi="Times New Roman" w:cs="Times New Roman"/>
          <w:color w:val="000000" w:themeColor="text1"/>
          <w:sz w:val="24"/>
          <w:szCs w:val="24"/>
          <w:shd w:val="clear" w:color="auto" w:fill="FFFFFF"/>
          <w:lang w:val="uk-UA"/>
        </w:rPr>
        <w:t xml:space="preserve"> право встановлювати </w:t>
      </w:r>
      <w:r w:rsidRPr="0039108E">
        <w:rPr>
          <w:rFonts w:ascii="Times New Roman" w:eastAsia="Times New Roman" w:hAnsi="Times New Roman" w:cs="Times New Roman"/>
          <w:color w:val="000000" w:themeColor="text1"/>
          <w:sz w:val="24"/>
          <w:szCs w:val="24"/>
          <w:shd w:val="clear" w:color="auto" w:fill="FFFFFF"/>
          <w:lang w:val="uk-UA"/>
        </w:rPr>
        <w:t xml:space="preserve">додаткові пільги з плати за навчання з </w:t>
      </w:r>
      <w:r w:rsidR="003A316D">
        <w:rPr>
          <w:rFonts w:ascii="Times New Roman" w:eastAsia="Times New Roman" w:hAnsi="Times New Roman" w:cs="Times New Roman"/>
          <w:color w:val="000000" w:themeColor="text1"/>
          <w:sz w:val="24"/>
          <w:szCs w:val="24"/>
          <w:shd w:val="clear" w:color="auto" w:fill="FFFFFF"/>
          <w:lang w:val="uk-UA"/>
        </w:rPr>
        <w:t>урахуванням можливостей місцевого бюджету</w:t>
      </w:r>
      <w:r w:rsidRPr="0039108E">
        <w:rPr>
          <w:rFonts w:ascii="Times New Roman" w:eastAsia="Times New Roman" w:hAnsi="Times New Roman" w:cs="Times New Roman"/>
          <w:color w:val="000000" w:themeColor="text1"/>
          <w:sz w:val="24"/>
          <w:szCs w:val="24"/>
          <w:shd w:val="clear" w:color="auto" w:fill="FFFFFF"/>
          <w:lang w:val="uk-UA"/>
        </w:rPr>
        <w:t>. Учні, які здобувають початкову мистецьку освіту за рахунок бюджетних коштів та учні, які отримають додаткові освітні послуги, ут</w:t>
      </w:r>
      <w:r w:rsidR="00D55CA3" w:rsidRPr="0039108E">
        <w:rPr>
          <w:rFonts w:ascii="Times New Roman" w:eastAsia="Times New Roman" w:hAnsi="Times New Roman" w:cs="Times New Roman"/>
          <w:color w:val="000000" w:themeColor="text1"/>
          <w:sz w:val="24"/>
          <w:szCs w:val="24"/>
          <w:shd w:val="clear" w:color="auto" w:fill="FFFFFF"/>
          <w:lang w:val="uk-UA"/>
        </w:rPr>
        <w:t>ворюють загальний контингент учнів Закладу, який враховується при визначенні показників її діяльності.</w:t>
      </w:r>
    </w:p>
    <w:p w14:paraId="7A3DF24A" w14:textId="77777777" w:rsidR="00E23BE8" w:rsidRPr="0039108E" w:rsidRDefault="00E23BE8"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hAnsi="Times New Roman" w:cs="Times New Roman"/>
          <w:color w:val="000000" w:themeColor="text1"/>
          <w:sz w:val="24"/>
          <w:szCs w:val="24"/>
          <w:shd w:val="clear" w:color="auto" w:fill="FFFFFF"/>
          <w:lang w:val="uk-UA"/>
        </w:rPr>
        <w:t>6.1</w:t>
      </w:r>
      <w:r w:rsidR="00583E3D">
        <w:rPr>
          <w:rFonts w:ascii="Times New Roman" w:hAnsi="Times New Roman" w:cs="Times New Roman"/>
          <w:color w:val="000000" w:themeColor="text1"/>
          <w:sz w:val="24"/>
          <w:szCs w:val="24"/>
          <w:shd w:val="clear" w:color="auto" w:fill="FFFFFF"/>
          <w:lang w:val="uk-UA"/>
        </w:rPr>
        <w:t>7</w:t>
      </w:r>
      <w:r w:rsidRPr="0039108E">
        <w:rPr>
          <w:rFonts w:ascii="Times New Roman" w:hAnsi="Times New Roman" w:cs="Times New Roman"/>
          <w:color w:val="000000" w:themeColor="text1"/>
          <w:sz w:val="24"/>
          <w:szCs w:val="24"/>
          <w:shd w:val="clear" w:color="auto" w:fill="FFFFFF"/>
          <w:lang w:val="uk-UA"/>
        </w:rPr>
        <w:t>. Заклад володіє, користується і розпоряджається майном.</w:t>
      </w:r>
    </w:p>
    <w:p w14:paraId="3584F28D" w14:textId="77777777" w:rsidR="008E02CC" w:rsidRPr="0039108E" w:rsidRDefault="0017414C" w:rsidP="0039108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rPr>
        <w:t>6.1</w:t>
      </w:r>
      <w:r w:rsidR="00583E3D">
        <w:rPr>
          <w:rFonts w:ascii="Times New Roman" w:eastAsia="Times New Roman" w:hAnsi="Times New Roman" w:cs="Times New Roman"/>
          <w:color w:val="000000" w:themeColor="text1"/>
          <w:sz w:val="24"/>
          <w:szCs w:val="24"/>
          <w:shd w:val="clear" w:color="auto" w:fill="FFFFFF"/>
          <w:lang w:val="uk-UA"/>
        </w:rPr>
        <w:t>8</w:t>
      </w:r>
      <w:r w:rsidR="00C301E7" w:rsidRPr="0039108E">
        <w:rPr>
          <w:rFonts w:ascii="Times New Roman" w:eastAsia="Times New Roman" w:hAnsi="Times New Roman" w:cs="Times New Roman"/>
          <w:color w:val="000000" w:themeColor="text1"/>
          <w:sz w:val="24"/>
          <w:szCs w:val="24"/>
          <w:shd w:val="clear" w:color="auto" w:fill="FFFFFF"/>
        </w:rPr>
        <w:t>. Майно Закладу</w:t>
      </w:r>
      <w:r w:rsidR="00E23BE8" w:rsidRPr="0039108E">
        <w:rPr>
          <w:rFonts w:ascii="Times New Roman" w:eastAsia="Times New Roman" w:hAnsi="Times New Roman" w:cs="Times New Roman"/>
          <w:color w:val="000000" w:themeColor="text1"/>
          <w:sz w:val="24"/>
          <w:szCs w:val="24"/>
          <w:shd w:val="clear" w:color="auto" w:fill="FFFFFF"/>
        </w:rPr>
        <w:t xml:space="preserve"> може вилучатися </w:t>
      </w:r>
      <w:r w:rsidR="00E23BE8" w:rsidRPr="0039108E">
        <w:rPr>
          <w:rFonts w:ascii="Times New Roman" w:eastAsia="Times New Roman" w:hAnsi="Times New Roman" w:cs="Times New Roman"/>
          <w:color w:val="000000" w:themeColor="text1"/>
          <w:sz w:val="24"/>
          <w:szCs w:val="24"/>
          <w:shd w:val="clear" w:color="auto" w:fill="FFFFFF"/>
          <w:lang w:val="uk-UA"/>
        </w:rPr>
        <w:t>З</w:t>
      </w:r>
      <w:r w:rsidR="00AD70D7" w:rsidRPr="0039108E">
        <w:rPr>
          <w:rFonts w:ascii="Times New Roman" w:eastAsia="Times New Roman" w:hAnsi="Times New Roman" w:cs="Times New Roman"/>
          <w:color w:val="000000" w:themeColor="text1"/>
          <w:sz w:val="24"/>
          <w:szCs w:val="24"/>
          <w:shd w:val="clear" w:color="auto" w:fill="FFFFFF"/>
        </w:rPr>
        <w:t>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14:paraId="4859D3D4" w14:textId="77777777" w:rsidR="008E02CC" w:rsidRPr="0039108E" w:rsidRDefault="0017414C" w:rsidP="0039108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rPr>
        <w:t>6.1</w:t>
      </w:r>
      <w:r w:rsidR="00583E3D">
        <w:rPr>
          <w:rFonts w:ascii="Times New Roman" w:eastAsia="Times New Roman" w:hAnsi="Times New Roman" w:cs="Times New Roman"/>
          <w:color w:val="000000" w:themeColor="text1"/>
          <w:sz w:val="24"/>
          <w:szCs w:val="24"/>
          <w:shd w:val="clear" w:color="auto" w:fill="FFFFFF"/>
          <w:lang w:val="uk-UA"/>
        </w:rPr>
        <w:t>9</w:t>
      </w:r>
      <w:r w:rsidR="00AD70D7" w:rsidRPr="0039108E">
        <w:rPr>
          <w:rFonts w:ascii="Times New Roman" w:eastAsia="Times New Roman" w:hAnsi="Times New Roman" w:cs="Times New Roman"/>
          <w:color w:val="000000" w:themeColor="text1"/>
          <w:sz w:val="24"/>
          <w:szCs w:val="24"/>
          <w:shd w:val="clear" w:color="auto" w:fill="FFFFFF"/>
        </w:rPr>
        <w:t>. Вимоги до матеріально</w:t>
      </w:r>
      <w:r w:rsidR="00C301E7" w:rsidRPr="0039108E">
        <w:rPr>
          <w:rFonts w:ascii="Times New Roman" w:eastAsia="Times New Roman" w:hAnsi="Times New Roman" w:cs="Times New Roman"/>
          <w:color w:val="000000" w:themeColor="text1"/>
          <w:sz w:val="24"/>
          <w:szCs w:val="24"/>
          <w:shd w:val="clear" w:color="auto" w:fill="FFFFFF"/>
        </w:rPr>
        <w:t>-технічної бази Закладу</w:t>
      </w:r>
      <w:r w:rsidR="00AD70D7" w:rsidRPr="0039108E">
        <w:rPr>
          <w:rFonts w:ascii="Times New Roman" w:eastAsia="Times New Roman" w:hAnsi="Times New Roman" w:cs="Times New Roman"/>
          <w:color w:val="000000" w:themeColor="text1"/>
          <w:sz w:val="24"/>
          <w:szCs w:val="24"/>
          <w:shd w:val="clear" w:color="auto" w:fill="FFFFFF"/>
        </w:rPr>
        <w:t xml:space="preserve"> у частині забезпечення освітнього процесу визначаються нормативами матеріально-технічного забезпечення, затвердженими Міністерством культури </w:t>
      </w:r>
      <w:r w:rsidR="00C301E7" w:rsidRPr="0039108E">
        <w:rPr>
          <w:rFonts w:ascii="Times New Roman" w:eastAsia="Times New Roman" w:hAnsi="Times New Roman" w:cs="Times New Roman"/>
          <w:color w:val="000000" w:themeColor="text1"/>
          <w:sz w:val="24"/>
          <w:szCs w:val="24"/>
          <w:shd w:val="clear" w:color="auto" w:fill="FFFFFF"/>
          <w:lang w:val="uk-UA"/>
        </w:rPr>
        <w:t xml:space="preserve">та інформаційної політики </w:t>
      </w:r>
      <w:r w:rsidR="00AD70D7" w:rsidRPr="0039108E">
        <w:rPr>
          <w:rFonts w:ascii="Times New Roman" w:eastAsia="Times New Roman" w:hAnsi="Times New Roman" w:cs="Times New Roman"/>
          <w:color w:val="000000" w:themeColor="text1"/>
          <w:sz w:val="24"/>
          <w:szCs w:val="24"/>
          <w:shd w:val="clear" w:color="auto" w:fill="FFFFFF"/>
        </w:rPr>
        <w:t>України.</w:t>
      </w:r>
    </w:p>
    <w:p w14:paraId="3920463B" w14:textId="77777777" w:rsidR="00D62681" w:rsidRPr="0039108E" w:rsidRDefault="00D62681"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p>
    <w:p w14:paraId="26331396" w14:textId="77777777" w:rsidR="008E02CC" w:rsidRDefault="00B56C06"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39108E">
        <w:rPr>
          <w:rFonts w:ascii="Times New Roman" w:eastAsia="Times New Roman" w:hAnsi="Times New Roman" w:cs="Times New Roman"/>
          <w:b/>
          <w:color w:val="000000" w:themeColor="text1"/>
          <w:sz w:val="24"/>
          <w:szCs w:val="24"/>
          <w:shd w:val="clear" w:color="auto" w:fill="FFFFFF"/>
        </w:rPr>
        <w:t xml:space="preserve">7. Діяльність </w:t>
      </w:r>
      <w:r w:rsidRPr="0039108E">
        <w:rPr>
          <w:rFonts w:ascii="Times New Roman" w:eastAsia="Times New Roman" w:hAnsi="Times New Roman" w:cs="Times New Roman"/>
          <w:b/>
          <w:color w:val="000000" w:themeColor="text1"/>
          <w:sz w:val="24"/>
          <w:szCs w:val="24"/>
          <w:shd w:val="clear" w:color="auto" w:fill="FFFFFF"/>
          <w:lang w:val="uk-UA"/>
        </w:rPr>
        <w:t>Закладу</w:t>
      </w:r>
      <w:r w:rsidR="00AD70D7" w:rsidRPr="0039108E">
        <w:rPr>
          <w:rFonts w:ascii="Times New Roman" w:eastAsia="Times New Roman" w:hAnsi="Times New Roman" w:cs="Times New Roman"/>
          <w:b/>
          <w:color w:val="000000" w:themeColor="text1"/>
          <w:sz w:val="24"/>
          <w:szCs w:val="24"/>
          <w:shd w:val="clear" w:color="auto" w:fill="FFFFFF"/>
        </w:rPr>
        <w:t xml:space="preserve"> у рамках міжнародного співробітництва</w:t>
      </w:r>
    </w:p>
    <w:p w14:paraId="10832648" w14:textId="77777777" w:rsidR="008E02CC" w:rsidRPr="002A22B2" w:rsidRDefault="00C301E7"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2A22B2">
        <w:rPr>
          <w:rFonts w:ascii="Times New Roman" w:eastAsia="Times New Roman" w:hAnsi="Times New Roman" w:cs="Times New Roman"/>
          <w:color w:val="000000" w:themeColor="text1"/>
          <w:sz w:val="24"/>
          <w:szCs w:val="24"/>
          <w:shd w:val="clear" w:color="auto" w:fill="FFFFFF"/>
          <w:lang w:val="uk-UA"/>
        </w:rPr>
        <w:t>7.1. З</w:t>
      </w:r>
      <w:r w:rsidRPr="0039108E">
        <w:rPr>
          <w:rFonts w:ascii="Times New Roman" w:eastAsia="Times New Roman" w:hAnsi="Times New Roman" w:cs="Times New Roman"/>
          <w:color w:val="000000" w:themeColor="text1"/>
          <w:sz w:val="24"/>
          <w:szCs w:val="24"/>
          <w:shd w:val="clear" w:color="auto" w:fill="FFFFFF"/>
          <w:lang w:val="uk-UA"/>
        </w:rPr>
        <w:t>аклад</w:t>
      </w:r>
      <w:r w:rsidR="00AD70D7" w:rsidRPr="002A22B2">
        <w:rPr>
          <w:rFonts w:ascii="Times New Roman" w:eastAsia="Times New Roman" w:hAnsi="Times New Roman" w:cs="Times New Roman"/>
          <w:color w:val="000000" w:themeColor="text1"/>
          <w:sz w:val="24"/>
          <w:szCs w:val="24"/>
          <w:shd w:val="clear" w:color="auto" w:fill="FFFFFF"/>
          <w:lang w:val="uk-UA"/>
        </w:rPr>
        <w:t xml:space="preserve">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w:t>
      </w:r>
      <w:r w:rsidR="00AD70D7" w:rsidRPr="002A22B2">
        <w:rPr>
          <w:rFonts w:ascii="Times New Roman" w:eastAsia="Times New Roman" w:hAnsi="Times New Roman" w:cs="Times New Roman"/>
          <w:color w:val="000000" w:themeColor="text1"/>
          <w:sz w:val="24"/>
          <w:szCs w:val="24"/>
          <w:shd w:val="clear" w:color="auto" w:fill="FFFFFF"/>
          <w:lang w:val="uk-UA"/>
        </w:rPr>
        <w:lastRenderedPageBreak/>
        <w:t>організаціями іноземних країн, міжнародними підприємствами, установами, організаціями, фондами тощо.</w:t>
      </w:r>
    </w:p>
    <w:p w14:paraId="126041E5" w14:textId="77777777" w:rsidR="008E02CC" w:rsidRPr="0039108E" w:rsidRDefault="00C301E7" w:rsidP="0039108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2A22B2">
        <w:rPr>
          <w:rFonts w:ascii="Times New Roman" w:eastAsia="Times New Roman" w:hAnsi="Times New Roman" w:cs="Times New Roman"/>
          <w:color w:val="000000" w:themeColor="text1"/>
          <w:sz w:val="24"/>
          <w:szCs w:val="24"/>
          <w:shd w:val="clear" w:color="auto" w:fill="FFFFFF"/>
          <w:lang w:val="uk-UA"/>
        </w:rPr>
        <w:t>7.2. З</w:t>
      </w:r>
      <w:r w:rsidRPr="0039108E">
        <w:rPr>
          <w:rFonts w:ascii="Times New Roman" w:eastAsia="Times New Roman" w:hAnsi="Times New Roman" w:cs="Times New Roman"/>
          <w:color w:val="000000" w:themeColor="text1"/>
          <w:sz w:val="24"/>
          <w:szCs w:val="24"/>
          <w:shd w:val="clear" w:color="auto" w:fill="FFFFFF"/>
          <w:lang w:val="uk-UA"/>
        </w:rPr>
        <w:t>аклад</w:t>
      </w:r>
      <w:r w:rsidR="00AD70D7" w:rsidRPr="002A22B2">
        <w:rPr>
          <w:rFonts w:ascii="Times New Roman" w:eastAsia="Times New Roman" w:hAnsi="Times New Roman" w:cs="Times New Roman"/>
          <w:color w:val="000000" w:themeColor="text1"/>
          <w:sz w:val="24"/>
          <w:szCs w:val="24"/>
          <w:shd w:val="clear" w:color="auto" w:fill="FFFFFF"/>
          <w:lang w:val="uk-UA"/>
        </w:rPr>
        <w:t>, педагогічні працівники та учні можуть брати участь у реалізації міжнародних, зокрема мистецьких та мистецько-освітніх, про</w:t>
      </w:r>
      <w:r w:rsidR="00D52079">
        <w:rPr>
          <w:rFonts w:ascii="Times New Roman" w:eastAsia="Times New Roman" w:hAnsi="Times New Roman" w:cs="Times New Roman"/>
          <w:color w:val="000000" w:themeColor="text1"/>
          <w:sz w:val="24"/>
          <w:szCs w:val="24"/>
          <w:shd w:val="clear" w:color="auto" w:fill="FFFFFF"/>
          <w:lang w:val="uk-UA"/>
        </w:rPr>
        <w:t>є</w:t>
      </w:r>
      <w:r w:rsidRPr="002A22B2">
        <w:rPr>
          <w:rFonts w:ascii="Times New Roman" w:eastAsia="Times New Roman" w:hAnsi="Times New Roman" w:cs="Times New Roman"/>
          <w:color w:val="000000" w:themeColor="text1"/>
          <w:sz w:val="24"/>
          <w:szCs w:val="24"/>
          <w:shd w:val="clear" w:color="auto" w:fill="FFFFFF"/>
          <w:lang w:val="uk-UA"/>
        </w:rPr>
        <w:t xml:space="preserve">ктів і програм. </w:t>
      </w:r>
      <w:r w:rsidRPr="0039108E">
        <w:rPr>
          <w:rFonts w:ascii="Times New Roman" w:eastAsia="Times New Roman" w:hAnsi="Times New Roman" w:cs="Times New Roman"/>
          <w:color w:val="000000" w:themeColor="text1"/>
          <w:sz w:val="24"/>
          <w:szCs w:val="24"/>
          <w:shd w:val="clear" w:color="auto" w:fill="FFFFFF"/>
        </w:rPr>
        <w:t>З</w:t>
      </w:r>
      <w:r w:rsidRPr="0039108E">
        <w:rPr>
          <w:rFonts w:ascii="Times New Roman" w:eastAsia="Times New Roman" w:hAnsi="Times New Roman" w:cs="Times New Roman"/>
          <w:color w:val="000000" w:themeColor="text1"/>
          <w:sz w:val="24"/>
          <w:szCs w:val="24"/>
          <w:shd w:val="clear" w:color="auto" w:fill="FFFFFF"/>
          <w:lang w:val="uk-UA"/>
        </w:rPr>
        <w:t>аклад</w:t>
      </w:r>
      <w:r w:rsidR="00AD70D7" w:rsidRPr="0039108E">
        <w:rPr>
          <w:rFonts w:ascii="Times New Roman" w:eastAsia="Times New Roman" w:hAnsi="Times New Roman" w:cs="Times New Roman"/>
          <w:color w:val="000000" w:themeColor="text1"/>
          <w:sz w:val="24"/>
          <w:szCs w:val="24"/>
          <w:shd w:val="clear" w:color="auto" w:fill="FFFFFF"/>
        </w:rPr>
        <w:t xml:space="preserve"> може залучати гранти міжнародних організацій та фондів відповідно до законодавства України.</w:t>
      </w:r>
    </w:p>
    <w:p w14:paraId="11CCA857" w14:textId="77777777" w:rsidR="008E02CC" w:rsidRPr="0039108E" w:rsidRDefault="00C301E7" w:rsidP="0039108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rPr>
        <w:t>7.3.</w:t>
      </w:r>
      <w:r w:rsidRPr="0039108E">
        <w:rPr>
          <w:rFonts w:ascii="Times New Roman" w:eastAsia="Times New Roman" w:hAnsi="Times New Roman" w:cs="Times New Roman"/>
          <w:color w:val="000000" w:themeColor="text1"/>
          <w:sz w:val="24"/>
          <w:szCs w:val="24"/>
          <w:shd w:val="clear" w:color="auto" w:fill="FFFFFF"/>
          <w:lang w:val="uk-UA"/>
        </w:rPr>
        <w:t xml:space="preserve"> Заклад</w:t>
      </w:r>
      <w:r w:rsidR="00AD70D7" w:rsidRPr="0039108E">
        <w:rPr>
          <w:rFonts w:ascii="Times New Roman" w:eastAsia="Times New Roman" w:hAnsi="Times New Roman" w:cs="Times New Roman"/>
          <w:color w:val="000000" w:themeColor="text1"/>
          <w:sz w:val="24"/>
          <w:szCs w:val="24"/>
          <w:shd w:val="clear" w:color="auto" w:fill="FFFFFF"/>
        </w:rPr>
        <w:t xml:space="preserve"> може залучати іноземних фахівців до проведення майстер-класів та інших форм освітньої і мистецької діяльності.</w:t>
      </w:r>
    </w:p>
    <w:p w14:paraId="7362C348" w14:textId="77777777" w:rsidR="008E02CC" w:rsidRPr="0039108E" w:rsidRDefault="00AD70D7" w:rsidP="0039108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rPr>
        <w:t>7.4. Учні та педагог</w:t>
      </w:r>
      <w:r w:rsidR="004E0D18" w:rsidRPr="0039108E">
        <w:rPr>
          <w:rFonts w:ascii="Times New Roman" w:eastAsia="Times New Roman" w:hAnsi="Times New Roman" w:cs="Times New Roman"/>
          <w:color w:val="000000" w:themeColor="text1"/>
          <w:sz w:val="24"/>
          <w:szCs w:val="24"/>
          <w:shd w:val="clear" w:color="auto" w:fill="FFFFFF"/>
        </w:rPr>
        <w:t xml:space="preserve">ічні працівники </w:t>
      </w:r>
      <w:r w:rsidR="004E0D18" w:rsidRPr="0039108E">
        <w:rPr>
          <w:rFonts w:ascii="Times New Roman" w:eastAsia="Times New Roman" w:hAnsi="Times New Roman" w:cs="Times New Roman"/>
          <w:color w:val="000000" w:themeColor="text1"/>
          <w:sz w:val="24"/>
          <w:szCs w:val="24"/>
          <w:shd w:val="clear" w:color="auto" w:fill="FFFFFF"/>
          <w:lang w:val="uk-UA"/>
        </w:rPr>
        <w:t>Закладу</w:t>
      </w:r>
      <w:r w:rsidRPr="0039108E">
        <w:rPr>
          <w:rFonts w:ascii="Times New Roman" w:eastAsia="Times New Roman" w:hAnsi="Times New Roman" w:cs="Times New Roman"/>
          <w:color w:val="000000" w:themeColor="text1"/>
          <w:sz w:val="24"/>
          <w:szCs w:val="24"/>
          <w:shd w:val="clear" w:color="auto" w:fill="FFFFFF"/>
        </w:rPr>
        <w:t xml:space="preserve">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14:paraId="2EEA8B68" w14:textId="77777777" w:rsidR="00054BC6" w:rsidRPr="0039108E" w:rsidRDefault="00054BC6" w:rsidP="0039108E">
      <w:pPr>
        <w:pStyle w:val="aa"/>
        <w:spacing w:before="0" w:beforeAutospacing="0" w:after="0" w:afterAutospacing="0"/>
        <w:jc w:val="center"/>
        <w:rPr>
          <w:rStyle w:val="a9"/>
          <w:color w:val="000000" w:themeColor="text1"/>
          <w:lang w:val="uk-UA"/>
        </w:rPr>
      </w:pPr>
    </w:p>
    <w:p w14:paraId="76F2DE22" w14:textId="77777777" w:rsidR="00B53B79" w:rsidRDefault="00B53B79" w:rsidP="0039108E">
      <w:pPr>
        <w:pStyle w:val="aa"/>
        <w:spacing w:before="0" w:beforeAutospacing="0" w:after="0" w:afterAutospacing="0"/>
        <w:jc w:val="center"/>
        <w:rPr>
          <w:rStyle w:val="a9"/>
          <w:color w:val="000000" w:themeColor="text1"/>
          <w:lang w:val="uk-UA"/>
        </w:rPr>
      </w:pPr>
      <w:r w:rsidRPr="0039108E">
        <w:rPr>
          <w:rStyle w:val="a9"/>
          <w:color w:val="000000" w:themeColor="text1"/>
          <w:lang w:val="uk-UA"/>
        </w:rPr>
        <w:t>8. Контроль за діяльністю Закладу</w:t>
      </w:r>
    </w:p>
    <w:p w14:paraId="5E40B7E2" w14:textId="77777777" w:rsidR="00B53B79" w:rsidRPr="0039108E" w:rsidRDefault="00B53B79" w:rsidP="0039108E">
      <w:pPr>
        <w:pStyle w:val="aa"/>
        <w:spacing w:before="0" w:beforeAutospacing="0" w:after="0" w:afterAutospacing="0"/>
        <w:jc w:val="both"/>
        <w:rPr>
          <w:color w:val="000000" w:themeColor="text1"/>
          <w:lang w:val="uk-UA"/>
        </w:rPr>
      </w:pPr>
      <w:r w:rsidRPr="0039108E">
        <w:rPr>
          <w:rStyle w:val="a9"/>
          <w:b w:val="0"/>
          <w:color w:val="000000" w:themeColor="text1"/>
          <w:lang w:val="uk-UA"/>
        </w:rPr>
        <w:t>8.1.</w:t>
      </w:r>
      <w:r w:rsidRPr="0039108E">
        <w:rPr>
          <w:color w:val="000000" w:themeColor="text1"/>
          <w:lang w:val="uk-UA"/>
        </w:rPr>
        <w:t xml:space="preserve"> Заклад безпосередньо підпорядкований і підзвітний Засновнику та Уповноваженому органу.</w:t>
      </w:r>
    </w:p>
    <w:p w14:paraId="73DB4AEA" w14:textId="77777777" w:rsidR="00B53B79" w:rsidRPr="0039108E" w:rsidRDefault="00B53B79" w:rsidP="0039108E">
      <w:pPr>
        <w:pStyle w:val="aa"/>
        <w:spacing w:before="0" w:beforeAutospacing="0" w:after="0" w:afterAutospacing="0"/>
        <w:jc w:val="both"/>
        <w:rPr>
          <w:color w:val="000000" w:themeColor="text1"/>
          <w:lang w:val="uk-UA"/>
        </w:rPr>
      </w:pPr>
      <w:r w:rsidRPr="0039108E">
        <w:rPr>
          <w:rStyle w:val="a9"/>
          <w:b w:val="0"/>
          <w:color w:val="000000" w:themeColor="text1"/>
          <w:lang w:val="uk-UA"/>
        </w:rPr>
        <w:t>8.2.</w:t>
      </w:r>
      <w:r w:rsidRPr="0039108E">
        <w:rPr>
          <w:color w:val="000000" w:themeColor="text1"/>
          <w:lang w:val="uk-UA"/>
        </w:rPr>
        <w:t xml:space="preserve"> Контроль за діяльністю Закладу здійснює Засновник, </w:t>
      </w:r>
      <w:r w:rsidR="001A1C45" w:rsidRPr="0039108E">
        <w:rPr>
          <w:color w:val="000000" w:themeColor="text1"/>
        </w:rPr>
        <w:t>Уповноважений орган</w:t>
      </w:r>
      <w:r w:rsidRPr="0039108E">
        <w:rPr>
          <w:color w:val="000000" w:themeColor="text1"/>
          <w:lang w:val="uk-UA"/>
        </w:rPr>
        <w:t>, інші органи у межах своїх повноважень.</w:t>
      </w:r>
    </w:p>
    <w:p w14:paraId="3ED5EFD7" w14:textId="77777777" w:rsidR="00054BC6" w:rsidRPr="0039108E" w:rsidRDefault="00054BC6"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p>
    <w:p w14:paraId="305ED643" w14:textId="77777777" w:rsidR="008E02CC" w:rsidRDefault="00B53B79"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39108E">
        <w:rPr>
          <w:rFonts w:ascii="Times New Roman" w:eastAsia="Times New Roman" w:hAnsi="Times New Roman" w:cs="Times New Roman"/>
          <w:b/>
          <w:color w:val="000000" w:themeColor="text1"/>
          <w:sz w:val="24"/>
          <w:szCs w:val="24"/>
          <w:shd w:val="clear" w:color="auto" w:fill="FFFFFF"/>
          <w:lang w:val="uk-UA"/>
        </w:rPr>
        <w:t>9</w:t>
      </w:r>
      <w:r w:rsidR="00AD70D7" w:rsidRPr="0039108E">
        <w:rPr>
          <w:rFonts w:ascii="Times New Roman" w:eastAsia="Times New Roman" w:hAnsi="Times New Roman" w:cs="Times New Roman"/>
          <w:b/>
          <w:color w:val="000000" w:themeColor="text1"/>
          <w:sz w:val="24"/>
          <w:szCs w:val="24"/>
          <w:shd w:val="clear" w:color="auto" w:fill="FFFFFF"/>
          <w:lang w:val="uk-UA"/>
        </w:rPr>
        <w:t xml:space="preserve">. Реорганізація або ліквідація </w:t>
      </w:r>
      <w:r w:rsidR="00BC0738" w:rsidRPr="0039108E">
        <w:rPr>
          <w:rFonts w:ascii="Times New Roman" w:eastAsia="Times New Roman" w:hAnsi="Times New Roman" w:cs="Times New Roman"/>
          <w:b/>
          <w:color w:val="000000" w:themeColor="text1"/>
          <w:sz w:val="24"/>
          <w:szCs w:val="24"/>
          <w:shd w:val="clear" w:color="auto" w:fill="FFFFFF"/>
          <w:lang w:val="uk-UA"/>
        </w:rPr>
        <w:t>Закладу</w:t>
      </w:r>
    </w:p>
    <w:p w14:paraId="414E82EF" w14:textId="77777777" w:rsidR="00066989" w:rsidRPr="0039108E" w:rsidRDefault="00B53B79" w:rsidP="0039108E">
      <w:pPr>
        <w:spacing w:after="0" w:line="240" w:lineRule="auto"/>
        <w:jc w:val="both"/>
        <w:rPr>
          <w:rFonts w:ascii="Times New Roman" w:hAnsi="Times New Roman" w:cs="Times New Roman"/>
          <w:color w:val="000000" w:themeColor="text1"/>
          <w:sz w:val="24"/>
          <w:szCs w:val="24"/>
        </w:rPr>
      </w:pPr>
      <w:r w:rsidRPr="0039108E">
        <w:rPr>
          <w:rFonts w:ascii="Times New Roman" w:eastAsia="Times New Roman" w:hAnsi="Times New Roman" w:cs="Times New Roman"/>
          <w:color w:val="000000" w:themeColor="text1"/>
          <w:sz w:val="24"/>
          <w:szCs w:val="24"/>
          <w:shd w:val="clear" w:color="auto" w:fill="FFFFFF"/>
          <w:lang w:val="uk-UA"/>
        </w:rPr>
        <w:t>9</w:t>
      </w:r>
      <w:r w:rsidR="00AD70D7" w:rsidRPr="0039108E">
        <w:rPr>
          <w:rFonts w:ascii="Times New Roman" w:eastAsia="Times New Roman" w:hAnsi="Times New Roman" w:cs="Times New Roman"/>
          <w:color w:val="000000" w:themeColor="text1"/>
          <w:sz w:val="24"/>
          <w:szCs w:val="24"/>
          <w:shd w:val="clear" w:color="auto" w:fill="FFFFFF"/>
          <w:lang w:val="uk-UA"/>
        </w:rPr>
        <w:t xml:space="preserve">.1. </w:t>
      </w:r>
      <w:r w:rsidR="00066989" w:rsidRPr="0039108E">
        <w:rPr>
          <w:rFonts w:ascii="Times New Roman" w:hAnsi="Times New Roman" w:cs="Times New Roman"/>
          <w:color w:val="000000" w:themeColor="text1"/>
          <w:sz w:val="24"/>
          <w:szCs w:val="24"/>
          <w:lang w:val="uk-UA"/>
        </w:rPr>
        <w:t xml:space="preserve">Припинення діяльності Закладу здійснюється шляхом реорганізації (злиття, приєднання, поділу, виділення, перетворення) або ліквідації відповідно до чинного законодавства України. </w:t>
      </w:r>
      <w:r w:rsidR="00066989" w:rsidRPr="0039108E">
        <w:rPr>
          <w:rFonts w:ascii="Times New Roman" w:hAnsi="Times New Roman" w:cs="Times New Roman"/>
          <w:color w:val="000000" w:themeColor="text1"/>
          <w:sz w:val="24"/>
          <w:szCs w:val="24"/>
        </w:rPr>
        <w:t xml:space="preserve">При реорганізації відбувається перехід всієї сукупності прав та обов’язків </w:t>
      </w:r>
      <w:r w:rsidR="00066989" w:rsidRPr="0039108E">
        <w:rPr>
          <w:rFonts w:ascii="Times New Roman" w:hAnsi="Times New Roman" w:cs="Times New Roman"/>
          <w:color w:val="000000" w:themeColor="text1"/>
          <w:sz w:val="24"/>
          <w:szCs w:val="24"/>
          <w:lang w:val="uk-UA"/>
        </w:rPr>
        <w:t>Закладу</w:t>
      </w:r>
      <w:r w:rsidR="00066989" w:rsidRPr="0039108E">
        <w:rPr>
          <w:rFonts w:ascii="Times New Roman" w:hAnsi="Times New Roman" w:cs="Times New Roman"/>
          <w:color w:val="000000" w:themeColor="text1"/>
          <w:sz w:val="24"/>
          <w:szCs w:val="24"/>
        </w:rPr>
        <w:t xml:space="preserve"> до його правонаступника.</w:t>
      </w:r>
    </w:p>
    <w:p w14:paraId="7C01E64F" w14:textId="77777777" w:rsidR="00066989" w:rsidRPr="0039108E" w:rsidRDefault="00B53B79" w:rsidP="0039108E">
      <w:pPr>
        <w:spacing w:after="0" w:line="240" w:lineRule="auto"/>
        <w:jc w:val="both"/>
        <w:rPr>
          <w:rFonts w:ascii="Times New Roman" w:hAnsi="Times New Roman" w:cs="Times New Roman"/>
          <w:color w:val="000000" w:themeColor="text1"/>
          <w:sz w:val="24"/>
          <w:szCs w:val="24"/>
        </w:rPr>
      </w:pPr>
      <w:r w:rsidRPr="0039108E">
        <w:rPr>
          <w:rStyle w:val="a9"/>
          <w:rFonts w:ascii="Times New Roman" w:hAnsi="Times New Roman"/>
          <w:b w:val="0"/>
          <w:color w:val="000000" w:themeColor="text1"/>
          <w:sz w:val="24"/>
          <w:szCs w:val="24"/>
          <w:lang w:val="uk-UA"/>
        </w:rPr>
        <w:t>9</w:t>
      </w:r>
      <w:r w:rsidR="00066989" w:rsidRPr="0039108E">
        <w:rPr>
          <w:rStyle w:val="a9"/>
          <w:rFonts w:ascii="Times New Roman" w:hAnsi="Times New Roman"/>
          <w:b w:val="0"/>
          <w:color w:val="000000" w:themeColor="text1"/>
          <w:sz w:val="24"/>
          <w:szCs w:val="24"/>
        </w:rPr>
        <w:t>.2.</w:t>
      </w:r>
      <w:r w:rsidR="00066989" w:rsidRPr="0039108E">
        <w:rPr>
          <w:rFonts w:ascii="Times New Roman" w:hAnsi="Times New Roman" w:cs="Times New Roman"/>
          <w:color w:val="000000" w:themeColor="text1"/>
          <w:sz w:val="24"/>
          <w:szCs w:val="24"/>
        </w:rPr>
        <w:t xml:space="preserve"> Реорганізація </w:t>
      </w:r>
      <w:r w:rsidR="00066989" w:rsidRPr="0039108E">
        <w:rPr>
          <w:rFonts w:ascii="Times New Roman" w:hAnsi="Times New Roman" w:cs="Times New Roman"/>
          <w:color w:val="000000" w:themeColor="text1"/>
          <w:sz w:val="24"/>
          <w:szCs w:val="24"/>
          <w:lang w:val="uk-UA"/>
        </w:rPr>
        <w:t>Закладу</w:t>
      </w:r>
      <w:r w:rsidR="00066989" w:rsidRPr="0039108E">
        <w:rPr>
          <w:rFonts w:ascii="Times New Roman" w:hAnsi="Times New Roman" w:cs="Times New Roman"/>
          <w:color w:val="000000" w:themeColor="text1"/>
          <w:sz w:val="24"/>
          <w:szCs w:val="24"/>
        </w:rPr>
        <w:t xml:space="preserve"> здійснюється за рішенням Засновника відповідно до чинного законодавства. </w:t>
      </w:r>
    </w:p>
    <w:p w14:paraId="6FED5C95" w14:textId="77777777" w:rsidR="00066989" w:rsidRPr="0039108E" w:rsidRDefault="00B53B79" w:rsidP="0039108E">
      <w:pPr>
        <w:spacing w:after="0" w:line="240" w:lineRule="auto"/>
        <w:jc w:val="both"/>
        <w:rPr>
          <w:rFonts w:ascii="Times New Roman" w:hAnsi="Times New Roman" w:cs="Times New Roman"/>
          <w:color w:val="000000" w:themeColor="text1"/>
          <w:sz w:val="24"/>
          <w:szCs w:val="24"/>
        </w:rPr>
      </w:pPr>
      <w:r w:rsidRPr="0039108E">
        <w:rPr>
          <w:rStyle w:val="a9"/>
          <w:rFonts w:ascii="Times New Roman" w:hAnsi="Times New Roman"/>
          <w:b w:val="0"/>
          <w:color w:val="000000" w:themeColor="text1"/>
          <w:sz w:val="24"/>
          <w:szCs w:val="24"/>
          <w:lang w:val="uk-UA"/>
        </w:rPr>
        <w:t>9</w:t>
      </w:r>
      <w:r w:rsidR="00066989" w:rsidRPr="0039108E">
        <w:rPr>
          <w:rStyle w:val="a9"/>
          <w:rFonts w:ascii="Times New Roman" w:hAnsi="Times New Roman"/>
          <w:b w:val="0"/>
          <w:color w:val="000000" w:themeColor="text1"/>
          <w:sz w:val="24"/>
          <w:szCs w:val="24"/>
        </w:rPr>
        <w:t>.3.</w:t>
      </w:r>
      <w:r w:rsidR="00066989" w:rsidRPr="0039108E">
        <w:rPr>
          <w:rFonts w:ascii="Times New Roman" w:hAnsi="Times New Roman" w:cs="Times New Roman"/>
          <w:color w:val="000000" w:themeColor="text1"/>
          <w:sz w:val="24"/>
          <w:szCs w:val="24"/>
        </w:rPr>
        <w:t xml:space="preserve"> Ліквідація </w:t>
      </w:r>
      <w:r w:rsidR="00066989" w:rsidRPr="0039108E">
        <w:rPr>
          <w:rFonts w:ascii="Times New Roman" w:hAnsi="Times New Roman" w:cs="Times New Roman"/>
          <w:color w:val="000000" w:themeColor="text1"/>
          <w:sz w:val="24"/>
          <w:szCs w:val="24"/>
          <w:lang w:val="uk-UA"/>
        </w:rPr>
        <w:t>Закладу</w:t>
      </w:r>
      <w:r w:rsidR="00066989" w:rsidRPr="0039108E">
        <w:rPr>
          <w:rFonts w:ascii="Times New Roman" w:hAnsi="Times New Roman" w:cs="Times New Roman"/>
          <w:color w:val="000000" w:themeColor="text1"/>
          <w:sz w:val="24"/>
          <w:szCs w:val="24"/>
        </w:rPr>
        <w:t xml:space="preserve"> здійснюється ліквідаційною комісією, призначеною органом, який прийняв рішення про ліквідацію, відповідно до чинного законодавства. </w:t>
      </w:r>
    </w:p>
    <w:p w14:paraId="0005B1F3" w14:textId="77777777" w:rsidR="00066989" w:rsidRPr="0039108E" w:rsidRDefault="00B53B79" w:rsidP="0039108E">
      <w:pPr>
        <w:spacing w:after="0" w:line="240" w:lineRule="auto"/>
        <w:jc w:val="both"/>
        <w:rPr>
          <w:rFonts w:ascii="Times New Roman" w:hAnsi="Times New Roman" w:cs="Times New Roman"/>
          <w:color w:val="000000" w:themeColor="text1"/>
          <w:sz w:val="24"/>
          <w:szCs w:val="24"/>
        </w:rPr>
      </w:pPr>
      <w:r w:rsidRPr="0039108E">
        <w:rPr>
          <w:rFonts w:ascii="Times New Roman" w:hAnsi="Times New Roman" w:cs="Times New Roman"/>
          <w:color w:val="000000" w:themeColor="text1"/>
          <w:sz w:val="24"/>
          <w:szCs w:val="24"/>
          <w:lang w:val="uk-UA"/>
        </w:rPr>
        <w:t>9</w:t>
      </w:r>
      <w:r w:rsidR="00066989" w:rsidRPr="0039108E">
        <w:rPr>
          <w:rFonts w:ascii="Times New Roman" w:hAnsi="Times New Roman" w:cs="Times New Roman"/>
          <w:color w:val="000000" w:themeColor="text1"/>
          <w:sz w:val="24"/>
          <w:szCs w:val="24"/>
        </w:rPr>
        <w:t xml:space="preserve">.4. При реорганізації чи ліквідації </w:t>
      </w:r>
      <w:r w:rsidR="00066989" w:rsidRPr="0039108E">
        <w:rPr>
          <w:rFonts w:ascii="Times New Roman" w:hAnsi="Times New Roman" w:cs="Times New Roman"/>
          <w:color w:val="000000" w:themeColor="text1"/>
          <w:sz w:val="24"/>
          <w:szCs w:val="24"/>
          <w:lang w:val="uk-UA"/>
        </w:rPr>
        <w:t>Закладу</w:t>
      </w:r>
      <w:r w:rsidR="00066989" w:rsidRPr="0039108E">
        <w:rPr>
          <w:rFonts w:ascii="Times New Roman" w:hAnsi="Times New Roman" w:cs="Times New Roman"/>
          <w:color w:val="000000" w:themeColor="text1"/>
          <w:sz w:val="24"/>
          <w:szCs w:val="24"/>
        </w:rPr>
        <w:t xml:space="preserve"> звільненим працівникам гарантується додержання їх прав та інтересів відповідно до чинного законодавства України. </w:t>
      </w:r>
    </w:p>
    <w:p w14:paraId="75886774" w14:textId="77777777" w:rsidR="00066989" w:rsidRPr="0039108E" w:rsidRDefault="00B53B79" w:rsidP="0039108E">
      <w:pPr>
        <w:spacing w:after="0" w:line="240" w:lineRule="auto"/>
        <w:jc w:val="both"/>
        <w:rPr>
          <w:rFonts w:ascii="Times New Roman" w:hAnsi="Times New Roman" w:cs="Times New Roman"/>
          <w:color w:val="000000" w:themeColor="text1"/>
          <w:sz w:val="24"/>
          <w:szCs w:val="24"/>
        </w:rPr>
      </w:pPr>
      <w:r w:rsidRPr="0039108E">
        <w:rPr>
          <w:rFonts w:ascii="Times New Roman" w:hAnsi="Times New Roman" w:cs="Times New Roman"/>
          <w:color w:val="000000" w:themeColor="text1"/>
          <w:sz w:val="24"/>
          <w:szCs w:val="24"/>
          <w:lang w:val="uk-UA"/>
        </w:rPr>
        <w:t>9</w:t>
      </w:r>
      <w:r w:rsidR="00066989" w:rsidRPr="0039108E">
        <w:rPr>
          <w:rFonts w:ascii="Times New Roman" w:hAnsi="Times New Roman" w:cs="Times New Roman"/>
          <w:color w:val="000000" w:themeColor="text1"/>
          <w:sz w:val="24"/>
          <w:szCs w:val="24"/>
        </w:rPr>
        <w:t xml:space="preserve">.5. </w:t>
      </w:r>
      <w:r w:rsidR="00066989" w:rsidRPr="0039108E">
        <w:rPr>
          <w:rFonts w:ascii="Times New Roman" w:hAnsi="Times New Roman" w:cs="Times New Roman"/>
          <w:color w:val="000000" w:themeColor="text1"/>
          <w:sz w:val="24"/>
          <w:szCs w:val="24"/>
          <w:lang w:val="uk-UA"/>
        </w:rPr>
        <w:t>Заклад</w:t>
      </w:r>
      <w:r w:rsidR="00066989" w:rsidRPr="0039108E">
        <w:rPr>
          <w:rFonts w:ascii="Times New Roman" w:hAnsi="Times New Roman" w:cs="Times New Roman"/>
          <w:color w:val="000000" w:themeColor="text1"/>
          <w:sz w:val="24"/>
          <w:szCs w:val="24"/>
        </w:rPr>
        <w:t xml:space="preserve"> є так</w:t>
      </w:r>
      <w:r w:rsidR="00066989" w:rsidRPr="0039108E">
        <w:rPr>
          <w:rFonts w:ascii="Times New Roman" w:hAnsi="Times New Roman" w:cs="Times New Roman"/>
          <w:color w:val="000000" w:themeColor="text1"/>
          <w:sz w:val="24"/>
          <w:szCs w:val="24"/>
          <w:lang w:val="uk-UA"/>
        </w:rPr>
        <w:t>им</w:t>
      </w:r>
      <w:r w:rsidR="00066989" w:rsidRPr="0039108E">
        <w:rPr>
          <w:rFonts w:ascii="Times New Roman" w:hAnsi="Times New Roman" w:cs="Times New Roman"/>
          <w:color w:val="000000" w:themeColor="text1"/>
          <w:sz w:val="24"/>
          <w:szCs w:val="24"/>
        </w:rPr>
        <w:t>, що припин</w:t>
      </w:r>
      <w:r w:rsidR="00066989" w:rsidRPr="0039108E">
        <w:rPr>
          <w:rFonts w:ascii="Times New Roman" w:hAnsi="Times New Roman" w:cs="Times New Roman"/>
          <w:color w:val="000000" w:themeColor="text1"/>
          <w:sz w:val="24"/>
          <w:szCs w:val="24"/>
          <w:lang w:val="uk-UA"/>
        </w:rPr>
        <w:t>ив</w:t>
      </w:r>
      <w:r w:rsidR="00066989" w:rsidRPr="0039108E">
        <w:rPr>
          <w:rFonts w:ascii="Times New Roman" w:hAnsi="Times New Roman" w:cs="Times New Roman"/>
          <w:color w:val="000000" w:themeColor="text1"/>
          <w:sz w:val="24"/>
          <w:szCs w:val="24"/>
        </w:rPr>
        <w:t xml:space="preserve"> діяльність, з дати внесення до Єдиного державного реєстру запису про державну реєстрацію припинення даної юридичної особи.</w:t>
      </w:r>
    </w:p>
    <w:p w14:paraId="0CF5C57B" w14:textId="77777777" w:rsidR="00D52079" w:rsidRDefault="00D52079"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p>
    <w:p w14:paraId="4BA5B628" w14:textId="77777777" w:rsidR="008E02CC" w:rsidRDefault="00B53B79"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39108E">
        <w:rPr>
          <w:rFonts w:ascii="Times New Roman" w:eastAsia="Times New Roman" w:hAnsi="Times New Roman" w:cs="Times New Roman"/>
          <w:b/>
          <w:color w:val="000000" w:themeColor="text1"/>
          <w:sz w:val="24"/>
          <w:szCs w:val="24"/>
          <w:shd w:val="clear" w:color="auto" w:fill="FFFFFF"/>
          <w:lang w:val="uk-UA"/>
        </w:rPr>
        <w:t>10</w:t>
      </w:r>
      <w:r w:rsidR="00AD70D7" w:rsidRPr="0039108E">
        <w:rPr>
          <w:rFonts w:ascii="Times New Roman" w:eastAsia="Times New Roman" w:hAnsi="Times New Roman" w:cs="Times New Roman"/>
          <w:b/>
          <w:color w:val="000000" w:themeColor="text1"/>
          <w:sz w:val="24"/>
          <w:szCs w:val="24"/>
          <w:shd w:val="clear" w:color="auto" w:fill="FFFFFF"/>
        </w:rPr>
        <w:t>. Затв</w:t>
      </w:r>
      <w:r w:rsidR="00E4763B" w:rsidRPr="0039108E">
        <w:rPr>
          <w:rFonts w:ascii="Times New Roman" w:eastAsia="Times New Roman" w:hAnsi="Times New Roman" w:cs="Times New Roman"/>
          <w:b/>
          <w:color w:val="000000" w:themeColor="text1"/>
          <w:sz w:val="24"/>
          <w:szCs w:val="24"/>
          <w:shd w:val="clear" w:color="auto" w:fill="FFFFFF"/>
        </w:rPr>
        <w:t xml:space="preserve">ердження, реєстрація, зміни до </w:t>
      </w:r>
      <w:r w:rsidR="00D62681">
        <w:rPr>
          <w:rFonts w:ascii="Times New Roman" w:eastAsia="Times New Roman" w:hAnsi="Times New Roman" w:cs="Times New Roman"/>
          <w:b/>
          <w:color w:val="000000" w:themeColor="text1"/>
          <w:sz w:val="24"/>
          <w:szCs w:val="24"/>
          <w:shd w:val="clear" w:color="auto" w:fill="FFFFFF"/>
          <w:lang w:val="uk-UA"/>
        </w:rPr>
        <w:t>С</w:t>
      </w:r>
      <w:r w:rsidR="00AD70D7" w:rsidRPr="0039108E">
        <w:rPr>
          <w:rFonts w:ascii="Times New Roman" w:eastAsia="Times New Roman" w:hAnsi="Times New Roman" w:cs="Times New Roman"/>
          <w:b/>
          <w:color w:val="000000" w:themeColor="text1"/>
          <w:sz w:val="24"/>
          <w:szCs w:val="24"/>
          <w:shd w:val="clear" w:color="auto" w:fill="FFFFFF"/>
        </w:rPr>
        <w:t>татуту</w:t>
      </w:r>
      <w:r w:rsidR="00890438" w:rsidRPr="0039108E">
        <w:rPr>
          <w:rFonts w:ascii="Times New Roman" w:eastAsia="Times New Roman" w:hAnsi="Times New Roman" w:cs="Times New Roman"/>
          <w:b/>
          <w:color w:val="000000" w:themeColor="text1"/>
          <w:sz w:val="24"/>
          <w:szCs w:val="24"/>
          <w:shd w:val="clear" w:color="auto" w:fill="FFFFFF"/>
          <w:lang w:val="uk-UA"/>
        </w:rPr>
        <w:t xml:space="preserve"> Закладу</w:t>
      </w:r>
    </w:p>
    <w:p w14:paraId="2F49F865" w14:textId="77777777" w:rsidR="00D52079" w:rsidRPr="0039108E" w:rsidRDefault="00D52079" w:rsidP="0039108E">
      <w:pPr>
        <w:spacing w:after="0" w:line="240" w:lineRule="auto"/>
        <w:jc w:val="center"/>
        <w:rPr>
          <w:rFonts w:ascii="Times New Roman" w:eastAsia="Times New Roman" w:hAnsi="Times New Roman" w:cs="Times New Roman"/>
          <w:color w:val="000000" w:themeColor="text1"/>
          <w:sz w:val="24"/>
          <w:szCs w:val="24"/>
          <w:shd w:val="clear" w:color="auto" w:fill="FFFFFF"/>
          <w:lang w:val="uk-UA"/>
        </w:rPr>
      </w:pPr>
    </w:p>
    <w:p w14:paraId="43CB08B1" w14:textId="77777777" w:rsidR="0017414C" w:rsidRPr="0039108E" w:rsidRDefault="00B53B79" w:rsidP="0039108E">
      <w:pPr>
        <w:pStyle w:val="aa"/>
        <w:spacing w:before="0" w:beforeAutospacing="0" w:after="0" w:afterAutospacing="0"/>
        <w:jc w:val="both"/>
        <w:rPr>
          <w:color w:val="000000" w:themeColor="text1"/>
          <w:lang w:val="uk-UA"/>
        </w:rPr>
      </w:pPr>
      <w:r w:rsidRPr="0039108E">
        <w:rPr>
          <w:rStyle w:val="a9"/>
          <w:b w:val="0"/>
          <w:color w:val="000000" w:themeColor="text1"/>
          <w:lang w:val="uk-UA"/>
        </w:rPr>
        <w:t>10</w:t>
      </w:r>
      <w:r w:rsidR="0017414C" w:rsidRPr="0039108E">
        <w:rPr>
          <w:rStyle w:val="a9"/>
          <w:b w:val="0"/>
          <w:color w:val="000000" w:themeColor="text1"/>
          <w:lang w:val="uk-UA"/>
        </w:rPr>
        <w:t xml:space="preserve">.1. </w:t>
      </w:r>
      <w:r w:rsidR="0017414C" w:rsidRPr="0039108E">
        <w:rPr>
          <w:color w:val="000000" w:themeColor="text1"/>
          <w:lang w:val="uk-UA"/>
        </w:rPr>
        <w:t xml:space="preserve">Зміни та доповнення до Статуту </w:t>
      </w:r>
      <w:r w:rsidR="00387645" w:rsidRPr="0039108E">
        <w:rPr>
          <w:color w:val="000000" w:themeColor="text1"/>
          <w:lang w:val="uk-UA"/>
        </w:rPr>
        <w:t xml:space="preserve"> розробляються </w:t>
      </w:r>
      <w:r w:rsidR="0017414C" w:rsidRPr="0039108E">
        <w:rPr>
          <w:color w:val="000000" w:themeColor="text1"/>
          <w:lang w:val="uk-UA"/>
        </w:rPr>
        <w:t>Заклад</w:t>
      </w:r>
      <w:r w:rsidR="00387645" w:rsidRPr="0039108E">
        <w:rPr>
          <w:color w:val="000000" w:themeColor="text1"/>
          <w:lang w:val="uk-UA"/>
        </w:rPr>
        <w:t>ом,</w:t>
      </w:r>
      <w:r w:rsidR="0017414C" w:rsidRPr="0039108E">
        <w:rPr>
          <w:color w:val="000000" w:themeColor="text1"/>
          <w:lang w:val="uk-UA"/>
        </w:rPr>
        <w:t xml:space="preserve"> вносяться та затверджуються Засновником і підлягають реєстрації у порядку, встановленому чинним законодавством України. </w:t>
      </w:r>
    </w:p>
    <w:p w14:paraId="5F194B83" w14:textId="77777777" w:rsidR="007376C4" w:rsidRPr="0039108E" w:rsidRDefault="00B53B79" w:rsidP="0039108E">
      <w:pPr>
        <w:pStyle w:val="aa"/>
        <w:spacing w:before="0" w:beforeAutospacing="0" w:after="0" w:afterAutospacing="0"/>
        <w:jc w:val="both"/>
        <w:rPr>
          <w:color w:val="000000" w:themeColor="text1"/>
          <w:lang w:val="uk-UA"/>
        </w:rPr>
      </w:pPr>
      <w:r w:rsidRPr="0039108E">
        <w:rPr>
          <w:rStyle w:val="a9"/>
          <w:b w:val="0"/>
          <w:color w:val="000000" w:themeColor="text1"/>
          <w:lang w:val="uk-UA"/>
        </w:rPr>
        <w:t>10</w:t>
      </w:r>
      <w:r w:rsidR="0017414C" w:rsidRPr="0039108E">
        <w:rPr>
          <w:rStyle w:val="a9"/>
          <w:b w:val="0"/>
          <w:color w:val="000000" w:themeColor="text1"/>
          <w:lang w:val="uk-UA"/>
        </w:rPr>
        <w:t xml:space="preserve">.2. </w:t>
      </w:r>
      <w:r w:rsidR="0017414C" w:rsidRPr="0039108E">
        <w:rPr>
          <w:color w:val="000000" w:themeColor="text1"/>
          <w:lang w:val="uk-UA"/>
        </w:rPr>
        <w:t xml:space="preserve">Заклад здійснює свою діяльність після реєстрації Статуту. </w:t>
      </w:r>
    </w:p>
    <w:p w14:paraId="6872B8EE" w14:textId="77777777" w:rsidR="007376C4" w:rsidRPr="007376C4" w:rsidRDefault="007376C4" w:rsidP="0039108E">
      <w:pPr>
        <w:pStyle w:val="aa"/>
        <w:spacing w:before="0" w:beforeAutospacing="0" w:after="0" w:afterAutospacing="0"/>
        <w:jc w:val="both"/>
        <w:rPr>
          <w:lang w:val="uk-UA"/>
        </w:rPr>
      </w:pPr>
      <w:r w:rsidRPr="0039108E">
        <w:rPr>
          <w:color w:val="000000" w:themeColor="text1"/>
        </w:rPr>
        <w:t>10.3. У всьому, що не врегульовано цим Статутом, учасники освітнього процесу керуються</w:t>
      </w:r>
      <w:r w:rsidRPr="0039108E">
        <w:rPr>
          <w:color w:val="000000" w:themeColor="text1"/>
          <w:lang w:val="uk-UA"/>
        </w:rPr>
        <w:t xml:space="preserve"> </w:t>
      </w:r>
      <w:r w:rsidRPr="0039108E">
        <w:rPr>
          <w:color w:val="000000" w:themeColor="text1"/>
        </w:rPr>
        <w:t>чинним законодавством</w:t>
      </w:r>
      <w:r>
        <w:rPr>
          <w:rFonts w:ascii="TimesNewRomanPSMT" w:hAnsi="TimesNewRomanPSMT" w:cs="TimesNewRomanPSMT"/>
        </w:rPr>
        <w:t xml:space="preserve"> Україн</w:t>
      </w:r>
      <w:r>
        <w:rPr>
          <w:rFonts w:ascii="TimesNewRomanPSMT" w:hAnsi="TimesNewRomanPSMT" w:cs="TimesNewRomanPSMT"/>
          <w:lang w:val="uk-UA"/>
        </w:rPr>
        <w:t>и</w:t>
      </w:r>
      <w:r w:rsidR="00D26952">
        <w:rPr>
          <w:rFonts w:ascii="TimesNewRomanPSMT" w:hAnsi="TimesNewRomanPSMT" w:cs="TimesNewRomanPSMT"/>
          <w:lang w:val="uk-UA"/>
        </w:rPr>
        <w:t>.</w:t>
      </w:r>
    </w:p>
    <w:p w14:paraId="142D6239" w14:textId="77777777" w:rsidR="004D6904" w:rsidRDefault="004D6904" w:rsidP="00054BC6">
      <w:pPr>
        <w:pStyle w:val="aa"/>
        <w:spacing w:before="0" w:beforeAutospacing="0" w:after="0" w:afterAutospacing="0"/>
        <w:jc w:val="both"/>
        <w:rPr>
          <w:lang w:val="uk-UA"/>
        </w:rPr>
      </w:pPr>
    </w:p>
    <w:p w14:paraId="2C1DDD6E" w14:textId="77777777" w:rsidR="004D6904" w:rsidRDefault="004D6904" w:rsidP="00054BC6">
      <w:pPr>
        <w:pStyle w:val="aa"/>
        <w:spacing w:before="0" w:beforeAutospacing="0" w:after="0" w:afterAutospacing="0"/>
        <w:jc w:val="both"/>
        <w:rPr>
          <w:lang w:val="uk-UA"/>
        </w:rPr>
      </w:pPr>
    </w:p>
    <w:p w14:paraId="10C48BB2" w14:textId="77777777" w:rsidR="004D6904" w:rsidRDefault="004D6904" w:rsidP="00054BC6">
      <w:pPr>
        <w:pStyle w:val="aa"/>
        <w:spacing w:before="0" w:beforeAutospacing="0" w:after="0" w:afterAutospacing="0"/>
        <w:jc w:val="both"/>
        <w:rPr>
          <w:lang w:val="uk-UA"/>
        </w:rPr>
      </w:pPr>
    </w:p>
    <w:p w14:paraId="5F2FF11F" w14:textId="77777777" w:rsidR="004D6904" w:rsidRDefault="004D6904" w:rsidP="00054BC6">
      <w:pPr>
        <w:pStyle w:val="aa"/>
        <w:spacing w:before="0" w:beforeAutospacing="0" w:after="0" w:afterAutospacing="0"/>
        <w:jc w:val="both"/>
        <w:rPr>
          <w:lang w:val="uk-UA"/>
        </w:rPr>
      </w:pPr>
    </w:p>
    <w:p w14:paraId="4D421AB6" w14:textId="77777777" w:rsidR="004D6904" w:rsidRDefault="004D6904" w:rsidP="00054BC6">
      <w:pPr>
        <w:pStyle w:val="aa"/>
        <w:spacing w:before="0" w:beforeAutospacing="0" w:after="0" w:afterAutospacing="0"/>
        <w:jc w:val="both"/>
        <w:rPr>
          <w:lang w:val="uk-UA"/>
        </w:rPr>
      </w:pPr>
    </w:p>
    <w:p w14:paraId="7C0799E5" w14:textId="77777777" w:rsidR="00054BC6" w:rsidRPr="00054BC6" w:rsidRDefault="00054BC6" w:rsidP="00054BC6">
      <w:pPr>
        <w:spacing w:after="0"/>
        <w:rPr>
          <w:rFonts w:ascii="Times New Roman" w:eastAsia="Times New Roman" w:hAnsi="Times New Roman" w:cs="Times New Roman"/>
          <w:sz w:val="24"/>
          <w:szCs w:val="24"/>
          <w:lang w:val="uk-UA"/>
        </w:rPr>
      </w:pPr>
    </w:p>
    <w:p w14:paraId="4AA7E7F8" w14:textId="77777777" w:rsidR="00BC0738" w:rsidRPr="00054BC6" w:rsidRDefault="00BC0738" w:rsidP="00054BC6">
      <w:pPr>
        <w:spacing w:after="0"/>
        <w:rPr>
          <w:rFonts w:ascii="Times New Roman" w:eastAsia="Times New Roman" w:hAnsi="Times New Roman" w:cs="Times New Roman"/>
          <w:sz w:val="24"/>
          <w:szCs w:val="24"/>
          <w:lang w:val="uk-UA"/>
        </w:rPr>
      </w:pPr>
      <w:r w:rsidRPr="00054BC6">
        <w:rPr>
          <w:rFonts w:ascii="Times New Roman" w:eastAsia="Times New Roman" w:hAnsi="Times New Roman" w:cs="Times New Roman"/>
          <w:sz w:val="24"/>
          <w:szCs w:val="24"/>
          <w:lang w:val="uk-UA"/>
        </w:rPr>
        <w:t>Міський голова</w:t>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t>Сергій НАДАЛ</w:t>
      </w:r>
    </w:p>
    <w:sectPr w:rsidR="00BC0738" w:rsidRPr="00054BC6" w:rsidSect="00EC578A">
      <w:pgSz w:w="11906" w:h="16838"/>
      <w:pgMar w:top="1134" w:right="850" w:bottom="22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6264B"/>
    <w:multiLevelType w:val="hybridMultilevel"/>
    <w:tmpl w:val="98DA7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3335B"/>
    <w:multiLevelType w:val="multilevel"/>
    <w:tmpl w:val="5EDA5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82B2A"/>
    <w:multiLevelType w:val="multilevel"/>
    <w:tmpl w:val="25128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96150"/>
    <w:multiLevelType w:val="multilevel"/>
    <w:tmpl w:val="21341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D72A02"/>
    <w:multiLevelType w:val="hybridMultilevel"/>
    <w:tmpl w:val="AA50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6266F1"/>
    <w:multiLevelType w:val="multilevel"/>
    <w:tmpl w:val="F0AEE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AF6A19"/>
    <w:multiLevelType w:val="hybridMultilevel"/>
    <w:tmpl w:val="1C0E8C36"/>
    <w:lvl w:ilvl="0" w:tplc="94EC8D7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5D0B14"/>
    <w:multiLevelType w:val="multilevel"/>
    <w:tmpl w:val="857C8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1B2C25"/>
    <w:multiLevelType w:val="hybridMultilevel"/>
    <w:tmpl w:val="A7086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8C6A84"/>
    <w:multiLevelType w:val="multilevel"/>
    <w:tmpl w:val="0AE08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C71E33"/>
    <w:multiLevelType w:val="hybridMultilevel"/>
    <w:tmpl w:val="9074545C"/>
    <w:lvl w:ilvl="0" w:tplc="564C36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83510A"/>
    <w:multiLevelType w:val="multilevel"/>
    <w:tmpl w:val="4A368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4546F1"/>
    <w:multiLevelType w:val="multilevel"/>
    <w:tmpl w:val="C2D2A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6B2BF2"/>
    <w:multiLevelType w:val="hybridMultilevel"/>
    <w:tmpl w:val="DF880572"/>
    <w:lvl w:ilvl="0" w:tplc="600E5748">
      <w:start w:val="5"/>
      <w:numFmt w:val="bullet"/>
      <w:lvlText w:val="-"/>
      <w:lvlJc w:val="left"/>
      <w:pPr>
        <w:ind w:left="1068" w:hanging="360"/>
      </w:pPr>
      <w:rPr>
        <w:rFonts w:ascii="Calibri" w:eastAsiaTheme="minorEastAsia" w:hAnsi="Calibri" w:cs="Calibri" w:hint="default"/>
        <w:color w:val="333333"/>
        <w:sz w:val="1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58F5749A"/>
    <w:multiLevelType w:val="multilevel"/>
    <w:tmpl w:val="1AC2D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031AF3"/>
    <w:multiLevelType w:val="hybridMultilevel"/>
    <w:tmpl w:val="B4CEEDD4"/>
    <w:lvl w:ilvl="0" w:tplc="79AE74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E972E6"/>
    <w:multiLevelType w:val="multilevel"/>
    <w:tmpl w:val="5EDA5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2B0A70"/>
    <w:multiLevelType w:val="multilevel"/>
    <w:tmpl w:val="48C63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430B48"/>
    <w:multiLevelType w:val="multilevel"/>
    <w:tmpl w:val="E8A6D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7F6FA6"/>
    <w:multiLevelType w:val="hybridMultilevel"/>
    <w:tmpl w:val="F3C43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1D1077"/>
    <w:multiLevelType w:val="hybridMultilevel"/>
    <w:tmpl w:val="C9F68136"/>
    <w:lvl w:ilvl="0" w:tplc="564C36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13398E"/>
    <w:multiLevelType w:val="hybridMultilevel"/>
    <w:tmpl w:val="6D6EA6C6"/>
    <w:lvl w:ilvl="0" w:tplc="564C36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A12ED4"/>
    <w:multiLevelType w:val="multilevel"/>
    <w:tmpl w:val="630A0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FE7642"/>
    <w:multiLevelType w:val="multilevel"/>
    <w:tmpl w:val="1C565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3650102">
    <w:abstractNumId w:val="22"/>
  </w:num>
  <w:num w:numId="2" w16cid:durableId="64449412">
    <w:abstractNumId w:val="3"/>
  </w:num>
  <w:num w:numId="3" w16cid:durableId="808592838">
    <w:abstractNumId w:val="11"/>
  </w:num>
  <w:num w:numId="4" w16cid:durableId="899630745">
    <w:abstractNumId w:val="5"/>
  </w:num>
  <w:num w:numId="5" w16cid:durableId="502938364">
    <w:abstractNumId w:val="14"/>
  </w:num>
  <w:num w:numId="6" w16cid:durableId="1208296455">
    <w:abstractNumId w:val="23"/>
  </w:num>
  <w:num w:numId="7" w16cid:durableId="102310051">
    <w:abstractNumId w:val="9"/>
  </w:num>
  <w:num w:numId="8" w16cid:durableId="692808574">
    <w:abstractNumId w:val="12"/>
  </w:num>
  <w:num w:numId="9" w16cid:durableId="1919054019">
    <w:abstractNumId w:val="17"/>
  </w:num>
  <w:num w:numId="10" w16cid:durableId="1610383170">
    <w:abstractNumId w:val="2"/>
  </w:num>
  <w:num w:numId="11" w16cid:durableId="1967738447">
    <w:abstractNumId w:val="7"/>
  </w:num>
  <w:num w:numId="12" w16cid:durableId="356152441">
    <w:abstractNumId w:val="16"/>
  </w:num>
  <w:num w:numId="13" w16cid:durableId="2110004567">
    <w:abstractNumId w:val="18"/>
  </w:num>
  <w:num w:numId="14" w16cid:durableId="253783545">
    <w:abstractNumId w:val="1"/>
  </w:num>
  <w:num w:numId="15" w16cid:durableId="1321810574">
    <w:abstractNumId w:val="4"/>
  </w:num>
  <w:num w:numId="16" w16cid:durableId="1298727155">
    <w:abstractNumId w:val="20"/>
  </w:num>
  <w:num w:numId="17" w16cid:durableId="1983730110">
    <w:abstractNumId w:val="21"/>
  </w:num>
  <w:num w:numId="18" w16cid:durableId="323896260">
    <w:abstractNumId w:val="0"/>
  </w:num>
  <w:num w:numId="19" w16cid:durableId="63964396">
    <w:abstractNumId w:val="8"/>
  </w:num>
  <w:num w:numId="20" w16cid:durableId="234557301">
    <w:abstractNumId w:val="13"/>
  </w:num>
  <w:num w:numId="21" w16cid:durableId="834027228">
    <w:abstractNumId w:val="19"/>
  </w:num>
  <w:num w:numId="22" w16cid:durableId="89132419">
    <w:abstractNumId w:val="15"/>
  </w:num>
  <w:num w:numId="23" w16cid:durableId="2020617392">
    <w:abstractNumId w:val="10"/>
  </w:num>
  <w:num w:numId="24" w16cid:durableId="463738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CC"/>
    <w:rsid w:val="00005035"/>
    <w:rsid w:val="00015D12"/>
    <w:rsid w:val="00030F55"/>
    <w:rsid w:val="00031423"/>
    <w:rsid w:val="00033753"/>
    <w:rsid w:val="00043A37"/>
    <w:rsid w:val="0004403E"/>
    <w:rsid w:val="00054247"/>
    <w:rsid w:val="00054BC6"/>
    <w:rsid w:val="00054CAD"/>
    <w:rsid w:val="00055B06"/>
    <w:rsid w:val="00056B89"/>
    <w:rsid w:val="000605F4"/>
    <w:rsid w:val="00066989"/>
    <w:rsid w:val="000834C2"/>
    <w:rsid w:val="000843EE"/>
    <w:rsid w:val="00095000"/>
    <w:rsid w:val="000967EB"/>
    <w:rsid w:val="000B01C4"/>
    <w:rsid w:val="000B10B2"/>
    <w:rsid w:val="000B33F7"/>
    <w:rsid w:val="000B42D3"/>
    <w:rsid w:val="000B7FEB"/>
    <w:rsid w:val="000C0558"/>
    <w:rsid w:val="000C1065"/>
    <w:rsid w:val="000D07F2"/>
    <w:rsid w:val="000D2339"/>
    <w:rsid w:val="000E491F"/>
    <w:rsid w:val="000E7F28"/>
    <w:rsid w:val="0011005B"/>
    <w:rsid w:val="001217E9"/>
    <w:rsid w:val="001327EF"/>
    <w:rsid w:val="0014147E"/>
    <w:rsid w:val="0014569F"/>
    <w:rsid w:val="00147E30"/>
    <w:rsid w:val="0015282B"/>
    <w:rsid w:val="001561DE"/>
    <w:rsid w:val="00162361"/>
    <w:rsid w:val="001638FB"/>
    <w:rsid w:val="0017020C"/>
    <w:rsid w:val="0017414C"/>
    <w:rsid w:val="00176B88"/>
    <w:rsid w:val="00185260"/>
    <w:rsid w:val="00185820"/>
    <w:rsid w:val="001956FD"/>
    <w:rsid w:val="001A1C45"/>
    <w:rsid w:val="001A3605"/>
    <w:rsid w:val="001A37EB"/>
    <w:rsid w:val="001B5711"/>
    <w:rsid w:val="001B72E3"/>
    <w:rsid w:val="001C0FB4"/>
    <w:rsid w:val="001C2131"/>
    <w:rsid w:val="001C7AC7"/>
    <w:rsid w:val="001C7ED7"/>
    <w:rsid w:val="001D2B6B"/>
    <w:rsid w:val="001D77A3"/>
    <w:rsid w:val="001E057B"/>
    <w:rsid w:val="001E2A5A"/>
    <w:rsid w:val="001E3E27"/>
    <w:rsid w:val="001E455D"/>
    <w:rsid w:val="001F0F54"/>
    <w:rsid w:val="001F6A07"/>
    <w:rsid w:val="00200481"/>
    <w:rsid w:val="002204E7"/>
    <w:rsid w:val="002414AC"/>
    <w:rsid w:val="00254396"/>
    <w:rsid w:val="002576DC"/>
    <w:rsid w:val="00262E99"/>
    <w:rsid w:val="00265276"/>
    <w:rsid w:val="00270910"/>
    <w:rsid w:val="002A22B2"/>
    <w:rsid w:val="002A3C7C"/>
    <w:rsid w:val="002B10B2"/>
    <w:rsid w:val="002B19B7"/>
    <w:rsid w:val="002B2E38"/>
    <w:rsid w:val="002C191A"/>
    <w:rsid w:val="002D40C1"/>
    <w:rsid w:val="002E1CF0"/>
    <w:rsid w:val="00300B64"/>
    <w:rsid w:val="00311CB0"/>
    <w:rsid w:val="0031634B"/>
    <w:rsid w:val="00333FC0"/>
    <w:rsid w:val="00341339"/>
    <w:rsid w:val="00373343"/>
    <w:rsid w:val="003739B2"/>
    <w:rsid w:val="00387645"/>
    <w:rsid w:val="0039108E"/>
    <w:rsid w:val="0039545A"/>
    <w:rsid w:val="00395A1E"/>
    <w:rsid w:val="003A316D"/>
    <w:rsid w:val="003B6D01"/>
    <w:rsid w:val="003C0B2B"/>
    <w:rsid w:val="003D0ECD"/>
    <w:rsid w:val="003D2BC6"/>
    <w:rsid w:val="003D75B9"/>
    <w:rsid w:val="003E21E0"/>
    <w:rsid w:val="003E3D49"/>
    <w:rsid w:val="003F02A9"/>
    <w:rsid w:val="003F1160"/>
    <w:rsid w:val="0040007A"/>
    <w:rsid w:val="00400267"/>
    <w:rsid w:val="004301BE"/>
    <w:rsid w:val="00460EA7"/>
    <w:rsid w:val="00473654"/>
    <w:rsid w:val="0048685A"/>
    <w:rsid w:val="00490460"/>
    <w:rsid w:val="0049763E"/>
    <w:rsid w:val="004A2047"/>
    <w:rsid w:val="004A6569"/>
    <w:rsid w:val="004B5AEF"/>
    <w:rsid w:val="004C2016"/>
    <w:rsid w:val="004D47B3"/>
    <w:rsid w:val="004D6904"/>
    <w:rsid w:val="004E0D18"/>
    <w:rsid w:val="004F6E1D"/>
    <w:rsid w:val="0050434F"/>
    <w:rsid w:val="00510F42"/>
    <w:rsid w:val="0052074E"/>
    <w:rsid w:val="0052527E"/>
    <w:rsid w:val="0053068A"/>
    <w:rsid w:val="00531625"/>
    <w:rsid w:val="005345EF"/>
    <w:rsid w:val="005378C5"/>
    <w:rsid w:val="00540BD3"/>
    <w:rsid w:val="005741DF"/>
    <w:rsid w:val="00582A54"/>
    <w:rsid w:val="00583E3D"/>
    <w:rsid w:val="00587216"/>
    <w:rsid w:val="0059195D"/>
    <w:rsid w:val="0059590F"/>
    <w:rsid w:val="005B0B63"/>
    <w:rsid w:val="005B2FCD"/>
    <w:rsid w:val="005B5BAB"/>
    <w:rsid w:val="005C24A5"/>
    <w:rsid w:val="005E0CCB"/>
    <w:rsid w:val="005E4CFF"/>
    <w:rsid w:val="005F4732"/>
    <w:rsid w:val="006071AA"/>
    <w:rsid w:val="006158AD"/>
    <w:rsid w:val="006218EC"/>
    <w:rsid w:val="006311D6"/>
    <w:rsid w:val="00642396"/>
    <w:rsid w:val="006551EC"/>
    <w:rsid w:val="00660A46"/>
    <w:rsid w:val="00676CB7"/>
    <w:rsid w:val="0068142E"/>
    <w:rsid w:val="0068299E"/>
    <w:rsid w:val="006A0F76"/>
    <w:rsid w:val="006A3EAD"/>
    <w:rsid w:val="006A7197"/>
    <w:rsid w:val="006C4230"/>
    <w:rsid w:val="006C468C"/>
    <w:rsid w:val="006D63C4"/>
    <w:rsid w:val="006E63B7"/>
    <w:rsid w:val="006E6CA1"/>
    <w:rsid w:val="006F2B87"/>
    <w:rsid w:val="006F79A8"/>
    <w:rsid w:val="0070743C"/>
    <w:rsid w:val="00714E6F"/>
    <w:rsid w:val="00723CD0"/>
    <w:rsid w:val="007376C4"/>
    <w:rsid w:val="00741A30"/>
    <w:rsid w:val="0074344F"/>
    <w:rsid w:val="007439A7"/>
    <w:rsid w:val="00751E8F"/>
    <w:rsid w:val="00754D96"/>
    <w:rsid w:val="00754DDB"/>
    <w:rsid w:val="00766DB8"/>
    <w:rsid w:val="00766E6E"/>
    <w:rsid w:val="007724D8"/>
    <w:rsid w:val="00792B65"/>
    <w:rsid w:val="00795250"/>
    <w:rsid w:val="007A211C"/>
    <w:rsid w:val="007A7E51"/>
    <w:rsid w:val="007B00DE"/>
    <w:rsid w:val="007B5667"/>
    <w:rsid w:val="007B6C24"/>
    <w:rsid w:val="007C1DAB"/>
    <w:rsid w:val="007C52BE"/>
    <w:rsid w:val="007D7B27"/>
    <w:rsid w:val="007E1E1F"/>
    <w:rsid w:val="007E2F0D"/>
    <w:rsid w:val="007F0524"/>
    <w:rsid w:val="008054EE"/>
    <w:rsid w:val="00807A48"/>
    <w:rsid w:val="00834DB6"/>
    <w:rsid w:val="0084074A"/>
    <w:rsid w:val="00881882"/>
    <w:rsid w:val="0088406E"/>
    <w:rsid w:val="008867BB"/>
    <w:rsid w:val="00890438"/>
    <w:rsid w:val="00891CC9"/>
    <w:rsid w:val="008A7BE9"/>
    <w:rsid w:val="008B1817"/>
    <w:rsid w:val="008D2EDD"/>
    <w:rsid w:val="008D39DA"/>
    <w:rsid w:val="008D4550"/>
    <w:rsid w:val="008D4E1A"/>
    <w:rsid w:val="008E02CC"/>
    <w:rsid w:val="008E60D2"/>
    <w:rsid w:val="008F51C8"/>
    <w:rsid w:val="009007B7"/>
    <w:rsid w:val="00902647"/>
    <w:rsid w:val="00904B21"/>
    <w:rsid w:val="00906360"/>
    <w:rsid w:val="00907A20"/>
    <w:rsid w:val="00911ADC"/>
    <w:rsid w:val="00916BB8"/>
    <w:rsid w:val="009171A0"/>
    <w:rsid w:val="00922DFD"/>
    <w:rsid w:val="009417C2"/>
    <w:rsid w:val="00942CA3"/>
    <w:rsid w:val="009610FA"/>
    <w:rsid w:val="00961B85"/>
    <w:rsid w:val="0097215A"/>
    <w:rsid w:val="00993C4D"/>
    <w:rsid w:val="009949DC"/>
    <w:rsid w:val="00996FD5"/>
    <w:rsid w:val="009A0736"/>
    <w:rsid w:val="009B1A39"/>
    <w:rsid w:val="009B3C98"/>
    <w:rsid w:val="009C34D9"/>
    <w:rsid w:val="009C508A"/>
    <w:rsid w:val="009C754F"/>
    <w:rsid w:val="009D51FA"/>
    <w:rsid w:val="009D72F8"/>
    <w:rsid w:val="009E3435"/>
    <w:rsid w:val="009E41D2"/>
    <w:rsid w:val="00A167A7"/>
    <w:rsid w:val="00A178EC"/>
    <w:rsid w:val="00A24D6E"/>
    <w:rsid w:val="00A2774A"/>
    <w:rsid w:val="00A41453"/>
    <w:rsid w:val="00A4654B"/>
    <w:rsid w:val="00A6490A"/>
    <w:rsid w:val="00A775DF"/>
    <w:rsid w:val="00A77F2F"/>
    <w:rsid w:val="00A8696C"/>
    <w:rsid w:val="00A91DDE"/>
    <w:rsid w:val="00AA56A6"/>
    <w:rsid w:val="00AA6D3A"/>
    <w:rsid w:val="00AA79BC"/>
    <w:rsid w:val="00AB7423"/>
    <w:rsid w:val="00AB7DBC"/>
    <w:rsid w:val="00AC081E"/>
    <w:rsid w:val="00AC0B5F"/>
    <w:rsid w:val="00AC6579"/>
    <w:rsid w:val="00AD3F66"/>
    <w:rsid w:val="00AD70D7"/>
    <w:rsid w:val="00AD756B"/>
    <w:rsid w:val="00AE6F38"/>
    <w:rsid w:val="00AF1FF5"/>
    <w:rsid w:val="00AF2633"/>
    <w:rsid w:val="00AF4C2C"/>
    <w:rsid w:val="00B010AA"/>
    <w:rsid w:val="00B05BC8"/>
    <w:rsid w:val="00B1039B"/>
    <w:rsid w:val="00B224AD"/>
    <w:rsid w:val="00B2454B"/>
    <w:rsid w:val="00B27DD5"/>
    <w:rsid w:val="00B32EFE"/>
    <w:rsid w:val="00B40AA6"/>
    <w:rsid w:val="00B40E0A"/>
    <w:rsid w:val="00B50AD3"/>
    <w:rsid w:val="00B51357"/>
    <w:rsid w:val="00B514C5"/>
    <w:rsid w:val="00B53B79"/>
    <w:rsid w:val="00B56C06"/>
    <w:rsid w:val="00B573B3"/>
    <w:rsid w:val="00B63047"/>
    <w:rsid w:val="00B71F7D"/>
    <w:rsid w:val="00B80C00"/>
    <w:rsid w:val="00B83F9F"/>
    <w:rsid w:val="00B86BFC"/>
    <w:rsid w:val="00B96AAA"/>
    <w:rsid w:val="00BA3422"/>
    <w:rsid w:val="00BA601E"/>
    <w:rsid w:val="00BA6697"/>
    <w:rsid w:val="00BB1C65"/>
    <w:rsid w:val="00BB2FCC"/>
    <w:rsid w:val="00BC0738"/>
    <w:rsid w:val="00BC3FCB"/>
    <w:rsid w:val="00BD26F1"/>
    <w:rsid w:val="00BD6789"/>
    <w:rsid w:val="00BD7E3F"/>
    <w:rsid w:val="00BE17FB"/>
    <w:rsid w:val="00BE27C0"/>
    <w:rsid w:val="00BE6310"/>
    <w:rsid w:val="00BE6EF8"/>
    <w:rsid w:val="00BF06C3"/>
    <w:rsid w:val="00BF16E3"/>
    <w:rsid w:val="00BF2862"/>
    <w:rsid w:val="00C031A8"/>
    <w:rsid w:val="00C04271"/>
    <w:rsid w:val="00C14248"/>
    <w:rsid w:val="00C221E3"/>
    <w:rsid w:val="00C301E7"/>
    <w:rsid w:val="00C368EC"/>
    <w:rsid w:val="00C376FE"/>
    <w:rsid w:val="00C41EFD"/>
    <w:rsid w:val="00C42C41"/>
    <w:rsid w:val="00C503D1"/>
    <w:rsid w:val="00C52612"/>
    <w:rsid w:val="00C52D0C"/>
    <w:rsid w:val="00C63480"/>
    <w:rsid w:val="00C661F2"/>
    <w:rsid w:val="00C70A01"/>
    <w:rsid w:val="00CA14A6"/>
    <w:rsid w:val="00CB1B56"/>
    <w:rsid w:val="00CC7B91"/>
    <w:rsid w:val="00CD01BF"/>
    <w:rsid w:val="00CD074A"/>
    <w:rsid w:val="00CD1BF0"/>
    <w:rsid w:val="00CD7784"/>
    <w:rsid w:val="00CE3A8B"/>
    <w:rsid w:val="00CE690A"/>
    <w:rsid w:val="00CF06FF"/>
    <w:rsid w:val="00CF2FC5"/>
    <w:rsid w:val="00D0372A"/>
    <w:rsid w:val="00D1594D"/>
    <w:rsid w:val="00D164A1"/>
    <w:rsid w:val="00D20C9F"/>
    <w:rsid w:val="00D20CA8"/>
    <w:rsid w:val="00D22605"/>
    <w:rsid w:val="00D234EF"/>
    <w:rsid w:val="00D26952"/>
    <w:rsid w:val="00D36E8E"/>
    <w:rsid w:val="00D52079"/>
    <w:rsid w:val="00D52A95"/>
    <w:rsid w:val="00D52ABF"/>
    <w:rsid w:val="00D558B4"/>
    <w:rsid w:val="00D55CA3"/>
    <w:rsid w:val="00D56449"/>
    <w:rsid w:val="00D572AF"/>
    <w:rsid w:val="00D57C7E"/>
    <w:rsid w:val="00D60A2D"/>
    <w:rsid w:val="00D62681"/>
    <w:rsid w:val="00D634AA"/>
    <w:rsid w:val="00D67EC7"/>
    <w:rsid w:val="00D72221"/>
    <w:rsid w:val="00D761B3"/>
    <w:rsid w:val="00D95E28"/>
    <w:rsid w:val="00DA4AF5"/>
    <w:rsid w:val="00DB05F6"/>
    <w:rsid w:val="00DB2A0B"/>
    <w:rsid w:val="00DD0B20"/>
    <w:rsid w:val="00DD2D63"/>
    <w:rsid w:val="00DD3E3E"/>
    <w:rsid w:val="00DF032B"/>
    <w:rsid w:val="00DF785F"/>
    <w:rsid w:val="00E005D5"/>
    <w:rsid w:val="00E00D0C"/>
    <w:rsid w:val="00E079F5"/>
    <w:rsid w:val="00E137CB"/>
    <w:rsid w:val="00E2058F"/>
    <w:rsid w:val="00E23BE8"/>
    <w:rsid w:val="00E407B6"/>
    <w:rsid w:val="00E44F0D"/>
    <w:rsid w:val="00E4763B"/>
    <w:rsid w:val="00E50D1D"/>
    <w:rsid w:val="00E66DFA"/>
    <w:rsid w:val="00E70CD9"/>
    <w:rsid w:val="00E775AC"/>
    <w:rsid w:val="00EA293F"/>
    <w:rsid w:val="00EC578A"/>
    <w:rsid w:val="00ED042F"/>
    <w:rsid w:val="00ED2020"/>
    <w:rsid w:val="00EE5BF2"/>
    <w:rsid w:val="00EE6F7E"/>
    <w:rsid w:val="00F22266"/>
    <w:rsid w:val="00F2352B"/>
    <w:rsid w:val="00F23E11"/>
    <w:rsid w:val="00F301CE"/>
    <w:rsid w:val="00F47401"/>
    <w:rsid w:val="00F4740D"/>
    <w:rsid w:val="00F506F8"/>
    <w:rsid w:val="00F545C9"/>
    <w:rsid w:val="00F62487"/>
    <w:rsid w:val="00F637BB"/>
    <w:rsid w:val="00F64F36"/>
    <w:rsid w:val="00F74DB4"/>
    <w:rsid w:val="00F77868"/>
    <w:rsid w:val="00F8297F"/>
    <w:rsid w:val="00F831EB"/>
    <w:rsid w:val="00FB1CBF"/>
    <w:rsid w:val="00FB3CAF"/>
    <w:rsid w:val="00FC4E0A"/>
    <w:rsid w:val="00FD1EE5"/>
    <w:rsid w:val="00FD2188"/>
    <w:rsid w:val="00FD5C14"/>
    <w:rsid w:val="00FE3C51"/>
    <w:rsid w:val="00FE4E18"/>
    <w:rsid w:val="00FF4A89"/>
    <w:rsid w:val="00FF7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B2E1"/>
  <w15:docId w15:val="{385C0466-A63E-42CB-BF64-090AEDB5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07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0007A"/>
    <w:rPr>
      <w:rFonts w:ascii="Segoe UI" w:hAnsi="Segoe UI" w:cs="Segoe UI"/>
      <w:sz w:val="18"/>
      <w:szCs w:val="18"/>
    </w:rPr>
  </w:style>
  <w:style w:type="paragraph" w:styleId="a5">
    <w:name w:val="List Paragraph"/>
    <w:basedOn w:val="a"/>
    <w:uiPriority w:val="34"/>
    <w:qFormat/>
    <w:rsid w:val="000834C2"/>
    <w:pPr>
      <w:ind w:left="720"/>
      <w:contextualSpacing/>
    </w:pPr>
  </w:style>
  <w:style w:type="paragraph" w:styleId="2">
    <w:name w:val="Body Text Indent 2"/>
    <w:basedOn w:val="a"/>
    <w:link w:val="20"/>
    <w:uiPriority w:val="99"/>
    <w:unhideWhenUsed/>
    <w:rsid w:val="006158AD"/>
    <w:pPr>
      <w:spacing w:after="120" w:line="480" w:lineRule="auto"/>
      <w:ind w:left="283"/>
    </w:pPr>
    <w:rPr>
      <w:rFonts w:eastAsia="Times New Roman" w:cs="Times New Roman"/>
      <w:lang w:eastAsia="en-US"/>
    </w:rPr>
  </w:style>
  <w:style w:type="character" w:customStyle="1" w:styleId="20">
    <w:name w:val="Основний текст з відступом 2 Знак"/>
    <w:basedOn w:val="a0"/>
    <w:link w:val="2"/>
    <w:uiPriority w:val="99"/>
    <w:rsid w:val="006158AD"/>
    <w:rPr>
      <w:rFonts w:eastAsia="Times New Roman" w:cs="Times New Roman"/>
      <w:lang w:eastAsia="en-US"/>
    </w:rPr>
  </w:style>
  <w:style w:type="paragraph" w:styleId="a6">
    <w:name w:val="Body Text Indent"/>
    <w:basedOn w:val="a"/>
    <w:link w:val="a7"/>
    <w:uiPriority w:val="99"/>
    <w:rsid w:val="00D634AA"/>
    <w:pPr>
      <w:spacing w:after="120" w:line="276" w:lineRule="auto"/>
      <w:ind w:left="283"/>
    </w:pPr>
    <w:rPr>
      <w:rFonts w:ascii="Calibri" w:eastAsia="Times New Roman" w:hAnsi="Calibri" w:cs="Times New Roman"/>
    </w:rPr>
  </w:style>
  <w:style w:type="character" w:customStyle="1" w:styleId="a7">
    <w:name w:val="Основний текст з відступом Знак"/>
    <w:basedOn w:val="a0"/>
    <w:link w:val="a6"/>
    <w:uiPriority w:val="99"/>
    <w:rsid w:val="00D634AA"/>
    <w:rPr>
      <w:rFonts w:ascii="Calibri" w:eastAsia="Times New Roman" w:hAnsi="Calibri" w:cs="Times New Roman"/>
    </w:rPr>
  </w:style>
  <w:style w:type="paragraph" w:customStyle="1" w:styleId="rvps2">
    <w:name w:val="rvps2"/>
    <w:basedOn w:val="a"/>
    <w:rsid w:val="00B80C0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B80C00"/>
    <w:rPr>
      <w:color w:val="0000FF"/>
      <w:u w:val="single"/>
    </w:rPr>
  </w:style>
  <w:style w:type="character" w:styleId="a9">
    <w:name w:val="Strong"/>
    <w:basedOn w:val="a0"/>
    <w:uiPriority w:val="99"/>
    <w:qFormat/>
    <w:rsid w:val="00066989"/>
    <w:rPr>
      <w:rFonts w:cs="Times New Roman"/>
      <w:b/>
      <w:bCs/>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2,Обычный (веб) Знак2,Обычный (веб) Знак1 Знак,Обычный (веб) Знак Знак Знак,Знак1 Знак1 Знак Знак Знак Знак Знак"/>
    <w:basedOn w:val="a"/>
    <w:link w:val="ab"/>
    <w:uiPriority w:val="99"/>
    <w:unhideWhenUsed/>
    <w:rsid w:val="00174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2 Знак,Обычный (веб) Знак2 Знак,Обычный (веб) Знак1 Знак Знак"/>
    <w:link w:val="aa"/>
    <w:uiPriority w:val="99"/>
    <w:locked/>
    <w:rsid w:val="0017414C"/>
    <w:rPr>
      <w:rFonts w:ascii="Times New Roman" w:eastAsia="Times New Roman" w:hAnsi="Times New Roman" w:cs="Times New Roman"/>
      <w:sz w:val="24"/>
      <w:szCs w:val="24"/>
    </w:rPr>
  </w:style>
  <w:style w:type="character" w:customStyle="1" w:styleId="lewnzc">
    <w:name w:val="lewnzc"/>
    <w:basedOn w:val="a0"/>
    <w:rsid w:val="00FD5C14"/>
  </w:style>
  <w:style w:type="character" w:styleId="ac">
    <w:name w:val="Emphasis"/>
    <w:basedOn w:val="a0"/>
    <w:uiPriority w:val="20"/>
    <w:qFormat/>
    <w:rsid w:val="00FD5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831779">
      <w:bodyDiv w:val="1"/>
      <w:marLeft w:val="0"/>
      <w:marRight w:val="0"/>
      <w:marTop w:val="0"/>
      <w:marBottom w:val="0"/>
      <w:divBdr>
        <w:top w:val="none" w:sz="0" w:space="0" w:color="auto"/>
        <w:left w:val="none" w:sz="0" w:space="0" w:color="auto"/>
        <w:bottom w:val="none" w:sz="0" w:space="0" w:color="auto"/>
        <w:right w:val="none" w:sz="0" w:space="0" w:color="auto"/>
      </w:divBdr>
    </w:div>
    <w:div w:id="538663214">
      <w:bodyDiv w:val="1"/>
      <w:marLeft w:val="0"/>
      <w:marRight w:val="0"/>
      <w:marTop w:val="0"/>
      <w:marBottom w:val="0"/>
      <w:divBdr>
        <w:top w:val="none" w:sz="0" w:space="0" w:color="auto"/>
        <w:left w:val="none" w:sz="0" w:space="0" w:color="auto"/>
        <w:bottom w:val="none" w:sz="0" w:space="0" w:color="auto"/>
        <w:right w:val="none" w:sz="0" w:space="0" w:color="auto"/>
      </w:divBdr>
    </w:div>
    <w:div w:id="1083457828">
      <w:bodyDiv w:val="1"/>
      <w:marLeft w:val="0"/>
      <w:marRight w:val="0"/>
      <w:marTop w:val="0"/>
      <w:marBottom w:val="0"/>
      <w:divBdr>
        <w:top w:val="none" w:sz="0" w:space="0" w:color="auto"/>
        <w:left w:val="none" w:sz="0" w:space="0" w:color="auto"/>
        <w:bottom w:val="none" w:sz="0" w:space="0" w:color="auto"/>
        <w:right w:val="none" w:sz="0" w:space="0" w:color="auto"/>
      </w:divBdr>
    </w:div>
    <w:div w:id="1135374729">
      <w:bodyDiv w:val="1"/>
      <w:marLeft w:val="0"/>
      <w:marRight w:val="0"/>
      <w:marTop w:val="0"/>
      <w:marBottom w:val="0"/>
      <w:divBdr>
        <w:top w:val="none" w:sz="0" w:space="0" w:color="auto"/>
        <w:left w:val="none" w:sz="0" w:space="0" w:color="auto"/>
        <w:bottom w:val="none" w:sz="0" w:space="0" w:color="auto"/>
        <w:right w:val="none" w:sz="0" w:space="0" w:color="auto"/>
      </w:divBdr>
    </w:div>
    <w:div w:id="1226994239">
      <w:bodyDiv w:val="1"/>
      <w:marLeft w:val="0"/>
      <w:marRight w:val="0"/>
      <w:marTop w:val="0"/>
      <w:marBottom w:val="0"/>
      <w:divBdr>
        <w:top w:val="none" w:sz="0" w:space="0" w:color="auto"/>
        <w:left w:val="none" w:sz="0" w:space="0" w:color="auto"/>
        <w:bottom w:val="none" w:sz="0" w:space="0" w:color="auto"/>
        <w:right w:val="none" w:sz="0" w:space="0" w:color="auto"/>
      </w:divBdr>
    </w:div>
    <w:div w:id="1711807100">
      <w:bodyDiv w:val="1"/>
      <w:marLeft w:val="0"/>
      <w:marRight w:val="0"/>
      <w:marTop w:val="0"/>
      <w:marBottom w:val="0"/>
      <w:divBdr>
        <w:top w:val="none" w:sz="0" w:space="0" w:color="auto"/>
        <w:left w:val="none" w:sz="0" w:space="0" w:color="auto"/>
        <w:bottom w:val="none" w:sz="0" w:space="0" w:color="auto"/>
        <w:right w:val="none" w:sz="0" w:space="0" w:color="auto"/>
      </w:divBdr>
    </w:div>
    <w:div w:id="1732658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00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A2767-EFF5-41F7-AE74-B4D46E2F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29203</Words>
  <Characters>16646</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Тернопільська міська рада</cp:lastModifiedBy>
  <cp:revision>2</cp:revision>
  <cp:lastPrinted>2024-07-09T08:25:00Z</cp:lastPrinted>
  <dcterms:created xsi:type="dcterms:W3CDTF">2024-07-11T11:16:00Z</dcterms:created>
  <dcterms:modified xsi:type="dcterms:W3CDTF">2024-07-11T11:16:00Z</dcterms:modified>
</cp:coreProperties>
</file>