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E3A2" w14:textId="77777777" w:rsidR="00381A85" w:rsidRPr="00381A85" w:rsidRDefault="00381A85" w:rsidP="00381A85">
      <w:pPr>
        <w:tabs>
          <w:tab w:val="left" w:pos="7410"/>
        </w:tabs>
        <w:spacing w:after="0" w:line="240" w:lineRule="auto"/>
        <w:ind w:firstLine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1A85">
        <w:rPr>
          <w:rFonts w:ascii="Times New Roman" w:hAnsi="Times New Roman"/>
          <w:sz w:val="28"/>
          <w:szCs w:val="28"/>
        </w:rPr>
        <w:t>Додаток</w:t>
      </w:r>
    </w:p>
    <w:p w14:paraId="68C24CD6" w14:textId="77777777" w:rsidR="00C46225" w:rsidRPr="00C46225" w:rsidRDefault="00C46225" w:rsidP="00C46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</w:t>
      </w:r>
    </w:p>
    <w:p w14:paraId="010A99DE" w14:textId="77777777" w:rsidR="00C46225" w:rsidRPr="00C46225" w:rsidRDefault="00C46225" w:rsidP="00C46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ПОРЯДОК ВИКОРИСТАННЯ ШКІЛЬНИХ АВТОБУСІВ</w:t>
      </w:r>
    </w:p>
    <w:p w14:paraId="0EBD9140" w14:textId="77777777" w:rsidR="00C46225" w:rsidRPr="00C46225" w:rsidRDefault="00C46225" w:rsidP="00561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Загальні положення</w:t>
      </w:r>
    </w:p>
    <w:p w14:paraId="1979EF30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Це Положення визначає порядок використання шкільних автобусів при організації регулярних і нерегулярних безоплатних перевезень здобувачів освіти та педагогічних працівників закладів освіти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Тернопільської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</w:t>
      </w:r>
    </w:p>
    <w:p w14:paraId="75D9C67C" w14:textId="77777777" w:rsidR="00C46225" w:rsidRPr="00C46225" w:rsidRDefault="00C46225" w:rsidP="0000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1.2. Положення розроблено відповідно до Конституції України, Закон</w:t>
      </w:r>
      <w:r w:rsidR="006D140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«Про місцеве самоврядування в Україні», «Про освіту», «Про повну загальну середню освіту», «Про дорожній рух», «Про автомобільний транспорт» та Правил надання послуг пасажирського автомобільного транспорту</w:t>
      </w:r>
      <w:r w:rsidR="00000AE1" w:rsidRPr="00000AE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затверджених постановою Кабінету Міністрів</w:t>
      </w:r>
      <w:r w:rsidR="00000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0AE1" w:rsidRPr="00000AE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від 18.02.1997 № 176 (із змінами).</w:t>
      </w:r>
    </w:p>
    <w:p w14:paraId="3EA07487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1.3. Організація перевезень здобувачів освіти шкільними автобусами здійснюється у відповідності з чинними нормативно-правовими актами України із забезпеченням безпеки дорожнього руху, перевезень пасажирів автобусами.</w:t>
      </w:r>
    </w:p>
    <w:p w14:paraId="2CA32973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1.4. Шкільний автобус є спеціальним транспортним засобом для регулярних перевезень, що здійснюються за встановленим маршрутом і розкладом, з посадкою і висадкою здобувачів освіти і педагогів на передбачених маршрутом зупинках до місць навчання та в зворотному напрямку, також для організації екскурсійних поїздок, здійснення нерегулярних перевезень здобувачів освіти та педагогів до місць проведення позакласних і позашкільних, зональних та обласних виховних, культурно-масових заходів, спортивних та туристичних зональних, обласних і Всеукраїнських змагань, забезпечення участі учасників освітнього процесу у нарадах, семінарах, конференціях, інших заходах; організації підвезення учасників зовнішнього незалежного оцінювання/ національного </w:t>
      </w:r>
      <w:proofErr w:type="spellStart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мультипредметного</w:t>
      </w:r>
      <w:proofErr w:type="spellEnd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тесту до пунктів тестування та в зворотному напрямку, вихованців закладів дошкільної освіти у супроводі батьків або вихователя; перевезення підручників, інших навчально-методичних засобів та матеріалів, не змінюючи основний графік руху автобуса.</w:t>
      </w:r>
    </w:p>
    <w:p w14:paraId="0A79E26B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1.5. Використання шкільних автобусів для здійснення нерегулярних перевезень затверджується наказом керівника закладу освіти та забезпечується необхідною документацією (розпорядженням міського голови (за потребою), наказом </w:t>
      </w:r>
      <w:r w:rsidR="00F047C4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="00F047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науки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потребою), шляховий лист, наказ по установі, яка використовує автобус, та список осіб, які перевозяться) у відповідності до чинних нормативно-правових актів України.</w:t>
      </w:r>
    </w:p>
    <w:p w14:paraId="00EFDAD9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1.6. Використання шкільних автобусів для потреб, не передбачених цим Положенням, можливе тільки за погодженням з міським головою чи начальником </w:t>
      </w:r>
      <w:r w:rsidR="00AB0F61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="00AB0F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науки</w:t>
      </w:r>
      <w:r w:rsidR="003E17D5" w:rsidRPr="003E1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17D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Тернопіль</w:t>
      </w:r>
      <w:r w:rsidR="003E17D5"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</w:t>
      </w:r>
      <w:r w:rsidR="00420058" w:rsidRPr="0042005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2005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AB5E3F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1.7. Використання шкільних автобусів на комерційній основі забороняється.</w:t>
      </w:r>
    </w:p>
    <w:p w14:paraId="254B5F32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1.8. Схеми маршрутів, графік руху шкільного автобуса розробляється закладом освіти спільно з уповноваженими органами Національної поліції у сфері забезпечення безпеки дорожнього руху і затверджується керівником </w:t>
      </w:r>
      <w:r w:rsidR="000E0CE6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="000E0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науки Тернопіль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 міської ради.</w:t>
      </w:r>
    </w:p>
    <w:p w14:paraId="578FCB01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1.9. Паспорти маршрутів затверджуються керівником територіального органу Національної поліції у сфері забезпечення безпеки дорожнього руху.</w:t>
      </w:r>
    </w:p>
    <w:p w14:paraId="426BD2A5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1.10. Порядок організації перевезення груп дітей визначається Правилами надання послуг пасажирського автомобільного транспорту та іншими нормативно-правовими актами.</w:t>
      </w:r>
    </w:p>
    <w:p w14:paraId="3D7CEE0A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1.11. Фінансування організації перевезень шкільними автобусами здійснюється за рахунок коштів місцевого бюджету, інших джерел, не заборонених законодавством.</w:t>
      </w:r>
    </w:p>
    <w:p w14:paraId="7CC4D743" w14:textId="77777777" w:rsid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1.12. Контроль за забезпечення перевезень шкільними автобусами здійснює </w:t>
      </w:r>
      <w:r w:rsidR="003B4A0A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="003B4A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науки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A0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Тернопільської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</w:t>
      </w:r>
    </w:p>
    <w:p w14:paraId="2683192E" w14:textId="77777777" w:rsidR="00561DF6" w:rsidRPr="00C46225" w:rsidRDefault="00561DF6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69CCA9" w14:textId="77777777" w:rsidR="00C46225" w:rsidRPr="00C46225" w:rsidRDefault="00C46225" w:rsidP="0049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ІІ. Повноваження </w:t>
      </w:r>
      <w:r w:rsidR="00212E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управління </w:t>
      </w: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освіти </w:t>
      </w:r>
      <w:r w:rsidR="00212E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 науки Тернопільської</w:t>
      </w: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ради</w:t>
      </w:r>
    </w:p>
    <w:p w14:paraId="0BDD25CC" w14:textId="77777777" w:rsidR="00C46225" w:rsidRPr="00C46225" w:rsidRDefault="00EF6064" w:rsidP="00EF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="00C46225"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аналіз забезпеченості закладів освіти автобусами за рахунок коштів державного та місцевого бюджетів.</w:t>
      </w:r>
    </w:p>
    <w:p w14:paraId="3DFFB1A4" w14:textId="77777777" w:rsidR="00C46225" w:rsidRPr="00C46225" w:rsidRDefault="00EF6064" w:rsidP="001E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 w:rsidR="00C46225"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моніторинг потреби у забезпеченні закладів освіти автобусами на підставі проведених заходів із оптимізації освітньої мережі та необхідності заміни автобусів, які не відповідають технічним вимогам та вичерпали встановлений нормативами термін експлуатації.</w:t>
      </w:r>
    </w:p>
    <w:p w14:paraId="154EB2B4" w14:textId="77777777" w:rsidR="00C46225" w:rsidRPr="00C46225" w:rsidRDefault="00EF6064" w:rsidP="001E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2.3.</w:t>
      </w:r>
      <w:r w:rsidR="00C46225"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контроль за цільовим використанням шкільних автобусів, за дотриманням вимог чинного законодавства щодо організації перевезень здобувачів освіти та педагогів шкільними автобусами.</w:t>
      </w:r>
    </w:p>
    <w:p w14:paraId="072A59DE" w14:textId="77777777" w:rsidR="00C46225" w:rsidRPr="00C46225" w:rsidRDefault="00EF6064" w:rsidP="001E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2.4. </w:t>
      </w:r>
      <w:r w:rsidR="00C46225"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передачу закладам загальної середньої освіти автобусів, придбаних за рахунок коштів державного та місцевого бюджетів.</w:t>
      </w:r>
    </w:p>
    <w:p w14:paraId="7EC64F25" w14:textId="77777777" w:rsidR="00C46225" w:rsidRPr="00C46225" w:rsidRDefault="00EF6064" w:rsidP="001E3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2.5. </w:t>
      </w:r>
      <w:r w:rsidR="00C46225"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 контроль за дотриманням графіка (розкладу) та маршруту руху.</w:t>
      </w:r>
    </w:p>
    <w:p w14:paraId="18D732CF" w14:textId="77777777" w:rsidR="00C46225" w:rsidRPr="00C46225" w:rsidRDefault="00EF6064" w:rsidP="00EF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2.6.</w:t>
      </w:r>
      <w:r w:rsidR="00C46225"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інші повноваження і забезпечує дотримання вимог, передбачених чинними нормативно-правовими актами.</w:t>
      </w:r>
    </w:p>
    <w:p w14:paraId="12C4E620" w14:textId="77777777" w:rsidR="00C46225" w:rsidRPr="00C46225" w:rsidRDefault="00C46225" w:rsidP="00EF606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BD1293" w14:textId="77777777" w:rsidR="00C46225" w:rsidRPr="00C46225" w:rsidRDefault="00C46225" w:rsidP="0049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ІІІ. Повноваження керівника закладу освіти, що організовує перевезення здобувачів освіти та педагогів</w:t>
      </w:r>
    </w:p>
    <w:p w14:paraId="3E7E46AD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Заклад освіти є балансоутримувачем шкільного автобуса, що організовує перевезення здобувачів освіти</w:t>
      </w: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педагогів.</w:t>
      </w:r>
    </w:p>
    <w:p w14:paraId="0D6A3A4F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Керівник закладу освіти:</w:t>
      </w:r>
    </w:p>
    <w:p w14:paraId="3F4BABE9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3.2.1. Здійснює контроль за використанням шкільного автобуса за цільовим призначенням та призначає відповідальних за безпеку дітей.</w:t>
      </w:r>
    </w:p>
    <w:p w14:paraId="550EE0DC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3.2.2. Призначає наказом відповідального за організацію перевезень і супроводжуючих, вихователя з числа працівників закладу освіти, організовує їх своєчасний інструктаж і навчання.</w:t>
      </w:r>
    </w:p>
    <w:p w14:paraId="36D5423F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3.2.3. Інформує батьків здобувачів освіти або осіб, що їх замінюють, про умови організації перевезень за маршрутом шкільного автобуса.</w:t>
      </w:r>
    </w:p>
    <w:p w14:paraId="2E5B3B10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3.2.4. Затверджує наказом списки здобувачів освіти, які перевозяться із зазначенням пунктів посадки і висадки у відповідності з паспортом маршруту.</w:t>
      </w:r>
    </w:p>
    <w:p w14:paraId="7CF595EC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3.2.5. Забезпечує технічне обслуговування автобуса та проходження </w:t>
      </w:r>
      <w:proofErr w:type="spellStart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передрейсового</w:t>
      </w:r>
      <w:proofErr w:type="spellEnd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технічного огляду, проходження водієм автобуса </w:t>
      </w:r>
      <w:proofErr w:type="spellStart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передрейсового</w:t>
      </w:r>
      <w:proofErr w:type="spellEnd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післярейсового</w:t>
      </w:r>
      <w:proofErr w:type="spellEnd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медичного огляду.</w:t>
      </w:r>
    </w:p>
    <w:p w14:paraId="74857904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3.2.6. Забезпечує організацію страхування автобуса та водія.</w:t>
      </w:r>
    </w:p>
    <w:p w14:paraId="3F807914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3.2.7. Визначає місце стоянки автобуса, забезпечує його технічне обслуговування та створює необхідні умови для підготовки до рейсів.</w:t>
      </w:r>
    </w:p>
    <w:p w14:paraId="3EB1BA06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3.2.8. Забезпечує щорічне навчання водія шкільного автобуса з питань безпеки дорожнього руху в обсязі технічного мінімуму.</w:t>
      </w:r>
    </w:p>
    <w:p w14:paraId="433A5624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3.2.9. Організовує контроль за дотриманням графіка (розкладу) та маршруту руху.</w:t>
      </w:r>
    </w:p>
    <w:p w14:paraId="30077460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3.2.10. Здійснює інші повноваження і забезпечує дотримання вимог, передбачених чинними нормативно-правовими актами.</w:t>
      </w:r>
    </w:p>
    <w:p w14:paraId="290863CA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 Керівник закладу освіти забезпечує наявність наступної документації:</w:t>
      </w:r>
    </w:p>
    <w:p w14:paraId="41E8F8DA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3.3.1. Паспорт маршруту шкільного автобуса.</w:t>
      </w:r>
    </w:p>
    <w:p w14:paraId="219F8D14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3.3.2. Графік руху шкільного автобуса.</w:t>
      </w:r>
    </w:p>
    <w:p w14:paraId="00F3EF7E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3.3.3. Накази про призначення відповідального за організацію перевезень, вихователя і супроводжуючих.</w:t>
      </w:r>
    </w:p>
    <w:p w14:paraId="2937633B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3.3.4. Накази про затвердження списків учнів та педагогів, які перевозяться.</w:t>
      </w:r>
    </w:p>
    <w:p w14:paraId="4CE69996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3.3.5. Наказ про затвердження інструкцій з організації безпечного перевезення здобувачів освіти та педагогів.</w:t>
      </w:r>
    </w:p>
    <w:p w14:paraId="459EFBF3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3.3.6. Посадова інструкція для водія шкільного автобуса</w:t>
      </w:r>
      <w:r w:rsidR="00401F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34835F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3.3.7. Інструкцію для водія про особливості роботи у весняно-літній і осінньо-зимовий періоди.</w:t>
      </w:r>
    </w:p>
    <w:p w14:paraId="1CA0DB82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3.3.8. Інструкцію для водія про заходи безпеки під час перевезення здобувачів освіти і педагогів.</w:t>
      </w:r>
    </w:p>
    <w:p w14:paraId="6211D7C7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3.3.9. Інструкції для водія та супроводжуючого по наданню першої медичної допомоги потерпілим у дорожньо-транспортній пригоді.</w:t>
      </w:r>
    </w:p>
    <w:p w14:paraId="618FC70E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3.3.10. Інструкцію для водія, вихователя і супроводжуючих щодо дій у разі дорожньо-транспортної пригоди.</w:t>
      </w:r>
    </w:p>
    <w:p w14:paraId="63D45527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3.3.11. Інструкцію для водія, вихователя і супроводжуючих щодо дій у разі загрози вчинення терористичного акту.</w:t>
      </w:r>
    </w:p>
    <w:p w14:paraId="63D396AD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3.3.12. Інструкції для водія при перетинанні залізничної колії.</w:t>
      </w:r>
    </w:p>
    <w:p w14:paraId="47485F10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3.3.13. Інструкцію для вихователя, супроводжуючих по організації безпечного перевезення учнів.</w:t>
      </w:r>
    </w:p>
    <w:p w14:paraId="3E73B816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3.3.14. Інструкції для здобувачів освіти щодо дотримання ними вимог техніки безпеки під час руху автобуса за маршрутом.</w:t>
      </w:r>
    </w:p>
    <w:p w14:paraId="786A0492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3.3.15. Журнал обліку інструктажів для водія, вихователя та супроводжуючих.</w:t>
      </w:r>
    </w:p>
    <w:p w14:paraId="163E5A6A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3.3.16. Журнал обліку інструктажів для здобувачів освіти.</w:t>
      </w:r>
    </w:p>
    <w:p w14:paraId="711F5445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3.3.17. Журнал </w:t>
      </w:r>
      <w:proofErr w:type="spellStart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передрейсового</w:t>
      </w:r>
      <w:proofErr w:type="spellEnd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післярейсового</w:t>
      </w:r>
      <w:proofErr w:type="spellEnd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медичного огляду водія.</w:t>
      </w:r>
    </w:p>
    <w:p w14:paraId="59F0CB02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3.3.18. Журнал обліку порушень водієм правил дорожнього руху та участі у дорожньо-транспортних пригодах.</w:t>
      </w:r>
    </w:p>
    <w:p w14:paraId="05A8F3F5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3.3.19. Журнал </w:t>
      </w:r>
      <w:proofErr w:type="spellStart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передрейсового</w:t>
      </w:r>
      <w:proofErr w:type="spellEnd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післярейсового</w:t>
      </w:r>
      <w:proofErr w:type="spellEnd"/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технічного огляду шкільного автобуса.</w:t>
      </w:r>
    </w:p>
    <w:p w14:paraId="3DA3A484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3.3.20. Документація щодо технічного обслуговування автобуса</w:t>
      </w:r>
      <w:r w:rsidR="00561D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EB43BB" w14:textId="77777777" w:rsidR="00C46225" w:rsidRPr="00C46225" w:rsidRDefault="00C46225" w:rsidP="00495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6192265D" w14:textId="77777777" w:rsidR="00C46225" w:rsidRPr="00C46225" w:rsidRDefault="00C46225" w:rsidP="00495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ІV. Контроль за дотриманням вимог безпеки перевезень здобувачів освіти і педагогів та за цільовим використанням шкільних автобусів</w:t>
      </w:r>
    </w:p>
    <w:p w14:paraId="3ED697ED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 Контроль за дотриманням вимог безпеки перевезень проводиться уповноваженим органом Національної поліції у сфері забезпечення безпеки дорожнього руху та працівниками </w:t>
      </w:r>
      <w:r w:rsidR="004A5B67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="004A5B67"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="004A5B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науки </w:t>
      </w:r>
      <w:r w:rsidR="00AB287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Тернопільської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в рамках проведення виїзних перевірок із питань організації підвозу здобувачів освіти та педагогів, що здійснюються при розгляді звернень громадян.</w:t>
      </w:r>
    </w:p>
    <w:p w14:paraId="498F2647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4.2. Контроль за цільовим використанням шкільних автобусів, за дотриманням вимог чинного законодавства щодо організації перевезень здобувачів освіти і педагогів шкільними автобусами здійснює </w:t>
      </w:r>
      <w:r w:rsidR="00AB2873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="00AB28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науки</w:t>
      </w:r>
      <w:r w:rsidR="00820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Тернопільської</w:t>
      </w:r>
      <w:r w:rsidR="00AB28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керівник закладу освіти.</w:t>
      </w:r>
    </w:p>
    <w:p w14:paraId="13BC6111" w14:textId="77777777" w:rsidR="00C46225" w:rsidRPr="00C46225" w:rsidRDefault="00C46225" w:rsidP="0056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6225">
        <w:rPr>
          <w:rFonts w:ascii="Times New Roman" w:eastAsia="Times New Roman" w:hAnsi="Times New Roman" w:cs="Times New Roman"/>
          <w:sz w:val="28"/>
          <w:szCs w:val="28"/>
          <w:lang w:eastAsia="uk-UA"/>
        </w:rPr>
        <w:t>4.3. Представники територіальних органів Національної поліції у сфері забезпечення безпеки дорожнього руху контролюють маршрути шкільних автобусів.</w:t>
      </w:r>
    </w:p>
    <w:p w14:paraId="3CE47289" w14:textId="77777777" w:rsidR="00035CC4" w:rsidRDefault="00035CC4" w:rsidP="0049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BDF3D" w14:textId="77777777" w:rsidR="00D54D7B" w:rsidRDefault="00495A15" w:rsidP="0049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30AD5CD" w14:textId="0CD4A1B2" w:rsidR="00495A15" w:rsidRPr="00C46225" w:rsidRDefault="00E112DE" w:rsidP="0049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495A15" w:rsidRPr="00C46225" w:rsidSect="00D54D7B">
      <w:pgSz w:w="11906" w:h="16838"/>
      <w:pgMar w:top="1135" w:right="99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D2F49"/>
    <w:multiLevelType w:val="multilevel"/>
    <w:tmpl w:val="6210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B0"/>
    <w:rsid w:val="00000AE1"/>
    <w:rsid w:val="00035CC4"/>
    <w:rsid w:val="000E0CE6"/>
    <w:rsid w:val="001E36FE"/>
    <w:rsid w:val="00212E12"/>
    <w:rsid w:val="00381A85"/>
    <w:rsid w:val="003B4A0A"/>
    <w:rsid w:val="003E17D5"/>
    <w:rsid w:val="00401F9D"/>
    <w:rsid w:val="00420058"/>
    <w:rsid w:val="00495A15"/>
    <w:rsid w:val="004A5B67"/>
    <w:rsid w:val="00514CF5"/>
    <w:rsid w:val="00525F8A"/>
    <w:rsid w:val="00561DF6"/>
    <w:rsid w:val="006D1409"/>
    <w:rsid w:val="007F5200"/>
    <w:rsid w:val="00820FA6"/>
    <w:rsid w:val="008C42BB"/>
    <w:rsid w:val="009776F2"/>
    <w:rsid w:val="00AB0F61"/>
    <w:rsid w:val="00AB2873"/>
    <w:rsid w:val="00B0404A"/>
    <w:rsid w:val="00B515FF"/>
    <w:rsid w:val="00B9168C"/>
    <w:rsid w:val="00BA38B0"/>
    <w:rsid w:val="00C46225"/>
    <w:rsid w:val="00D54D7B"/>
    <w:rsid w:val="00E112DE"/>
    <w:rsid w:val="00EF6064"/>
    <w:rsid w:val="00F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D77D"/>
  <w15:chartTrackingRefBased/>
  <w15:docId w15:val="{4035C29B-CBE2-4960-AF77-0A0363D7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46225"/>
    <w:rPr>
      <w:b/>
      <w:bCs/>
    </w:rPr>
  </w:style>
  <w:style w:type="paragraph" w:styleId="a5">
    <w:name w:val="List Paragraph"/>
    <w:basedOn w:val="a"/>
    <w:uiPriority w:val="34"/>
    <w:qFormat/>
    <w:rsid w:val="00EF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5543</Words>
  <Characters>3160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Тернопільська міська рада</cp:lastModifiedBy>
  <cp:revision>2</cp:revision>
  <dcterms:created xsi:type="dcterms:W3CDTF">2025-01-30T14:38:00Z</dcterms:created>
  <dcterms:modified xsi:type="dcterms:W3CDTF">2025-01-30T14:38:00Z</dcterms:modified>
</cp:coreProperties>
</file>