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FCD8" w14:textId="77777777" w:rsidR="009269B1" w:rsidRDefault="004E0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0203CD" w14:textId="77777777" w:rsidR="009269B1" w:rsidRDefault="009269B1">
      <w:pPr>
        <w:rPr>
          <w:rFonts w:ascii="Times New Roman" w:hAnsi="Times New Roman" w:cs="Times New Roman"/>
          <w:sz w:val="24"/>
          <w:szCs w:val="24"/>
        </w:rPr>
      </w:pPr>
    </w:p>
    <w:p w14:paraId="7AF74FAA" w14:textId="77777777" w:rsidR="009269B1" w:rsidRDefault="009269B1">
      <w:pPr>
        <w:rPr>
          <w:rFonts w:ascii="Times New Roman" w:hAnsi="Times New Roman" w:cs="Times New Roman"/>
          <w:sz w:val="24"/>
          <w:szCs w:val="24"/>
        </w:rPr>
      </w:pPr>
    </w:p>
    <w:p w14:paraId="70E2FD90" w14:textId="6D589920" w:rsidR="00CF2E3D" w:rsidRDefault="004E0099" w:rsidP="009269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14:paraId="4F26842F" w14:textId="77777777" w:rsidR="00CF2E3D" w:rsidRDefault="00CF2E3D">
      <w:pPr>
        <w:rPr>
          <w:rFonts w:ascii="Times New Roman" w:hAnsi="Times New Roman" w:cs="Times New Roman"/>
          <w:sz w:val="24"/>
          <w:szCs w:val="24"/>
        </w:rPr>
      </w:pPr>
    </w:p>
    <w:p w14:paraId="13A9D71E" w14:textId="77777777" w:rsidR="00CF2E3D" w:rsidRDefault="00CF2E3D">
      <w:pPr>
        <w:rPr>
          <w:rFonts w:ascii="Times New Roman" w:hAnsi="Times New Roman" w:cs="Times New Roman"/>
          <w:sz w:val="24"/>
          <w:szCs w:val="24"/>
        </w:rPr>
      </w:pPr>
    </w:p>
    <w:p w14:paraId="75AE5DC8" w14:textId="77777777" w:rsidR="00CF2E3D" w:rsidRPr="00B76D60" w:rsidRDefault="004E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D60">
        <w:rPr>
          <w:rFonts w:ascii="Times New Roman" w:hAnsi="Times New Roman" w:cs="Times New Roman"/>
          <w:sz w:val="24"/>
          <w:szCs w:val="24"/>
        </w:rPr>
        <w:t>Список</w:t>
      </w:r>
    </w:p>
    <w:p w14:paraId="3D50B13A" w14:textId="77777777" w:rsidR="00CF2E3D" w:rsidRPr="00B76D60" w:rsidRDefault="004E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D60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</w:t>
      </w:r>
    </w:p>
    <w:p w14:paraId="5BABC361" w14:textId="77777777" w:rsidR="00CF2E3D" w:rsidRPr="00B76D60" w:rsidRDefault="004E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D60">
        <w:rPr>
          <w:rFonts w:ascii="Times New Roman" w:hAnsi="Times New Roman" w:cs="Times New Roman"/>
          <w:sz w:val="24"/>
          <w:szCs w:val="24"/>
        </w:rPr>
        <w:t xml:space="preserve">щодо відведення земельних ділянок </w:t>
      </w:r>
    </w:p>
    <w:p w14:paraId="67733AC0" w14:textId="77777777" w:rsidR="00CF2E3D" w:rsidRPr="00B76D60" w:rsidRDefault="00CF2E3D" w:rsidP="00EC3B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123" w:type="dxa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694"/>
        <w:gridCol w:w="1985"/>
        <w:gridCol w:w="3402"/>
        <w:gridCol w:w="1275"/>
        <w:gridCol w:w="1276"/>
        <w:gridCol w:w="851"/>
      </w:tblGrid>
      <w:tr w:rsidR="00F536B0" w14:paraId="7B0CC1FE" w14:textId="77777777" w:rsidTr="00EC3B09">
        <w:tc>
          <w:tcPr>
            <w:tcW w:w="640" w:type="dxa"/>
          </w:tcPr>
          <w:p w14:paraId="4AA1C1C6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</w:tcPr>
          <w:p w14:paraId="4CF7CFD1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14:paraId="59EC5758" w14:textId="49B79D51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по-батькові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62B596" w14:textId="36DD82BF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земельної</w:t>
            </w:r>
          </w:p>
          <w:p w14:paraId="46DD315B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BB3F2F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14:paraId="6073C0B8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B53A18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6A829018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14:paraId="2DDEDFB5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38E750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14:paraId="540EC99E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599F45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</w:rPr>
              <w:t>-мості</w:t>
            </w:r>
          </w:p>
          <w:p w14:paraId="473FF0FC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6B0" w14:paraId="212F840E" w14:textId="77777777" w:rsidTr="00EC3B09">
        <w:trPr>
          <w:trHeight w:val="224"/>
        </w:trPr>
        <w:tc>
          <w:tcPr>
            <w:tcW w:w="640" w:type="dxa"/>
          </w:tcPr>
          <w:p w14:paraId="337B344C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531B775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535B448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8521E2D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5C6D1A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D2669A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B6C1A3" w14:textId="77777777" w:rsidR="00F536B0" w:rsidRDefault="00F536B0" w:rsidP="00EC3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36B0" w14:paraId="54BA8084" w14:textId="77777777" w:rsidTr="00EC3B09">
        <w:tc>
          <w:tcPr>
            <w:tcW w:w="640" w:type="dxa"/>
          </w:tcPr>
          <w:p w14:paraId="36E9BE9D" w14:textId="77777777" w:rsidR="00F536B0" w:rsidRDefault="00F536B0" w:rsidP="00EC3B09">
            <w:pPr>
              <w:tabs>
                <w:tab w:val="left" w:pos="0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4ED04CC7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Мосціпан</w:t>
            </w:r>
            <w:proofErr w:type="spellEnd"/>
            <w:r w:rsidRPr="00B76D60">
              <w:rPr>
                <w:rFonts w:ascii="Times New Roman" w:hAnsi="Times New Roman" w:cs="Times New Roman"/>
                <w:sz w:val="20"/>
                <w:szCs w:val="20"/>
              </w:rPr>
              <w:t xml:space="preserve"> Наталія Степанівна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4E94AB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 w:rsidRPr="00B76D60"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4AA2EBF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№352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D0524B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F1D94B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29E81E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6B0" w14:paraId="6850B8AD" w14:textId="77777777" w:rsidTr="00EC3B09">
        <w:tc>
          <w:tcPr>
            <w:tcW w:w="640" w:type="dxa"/>
          </w:tcPr>
          <w:p w14:paraId="11E13BF2" w14:textId="77777777" w:rsidR="00F536B0" w:rsidRDefault="00F536B0" w:rsidP="00EC3B09">
            <w:pPr>
              <w:tabs>
                <w:tab w:val="left" w:pos="0"/>
              </w:tabs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18FE501B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Мельник Микола Авксентійович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DF2E34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вул.Лесі</w:t>
            </w:r>
            <w:proofErr w:type="spellEnd"/>
            <w:r w:rsidRPr="00B76D60">
              <w:rPr>
                <w:rFonts w:ascii="Times New Roman" w:hAnsi="Times New Roman" w:cs="Times New Roman"/>
                <w:sz w:val="20"/>
                <w:szCs w:val="20"/>
              </w:rPr>
              <w:t xml:space="preserve"> Українки, 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FC8848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№144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053B0C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B7362C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A5DE60" w14:textId="77777777" w:rsidR="00F536B0" w:rsidRPr="00B76D60" w:rsidRDefault="00F536B0" w:rsidP="00EC3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BC9C0B3" w14:textId="77777777" w:rsidR="00CF2E3D" w:rsidRDefault="00CF2E3D" w:rsidP="00EC3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F29CE6" w14:textId="77777777" w:rsidR="00CF2E3D" w:rsidRDefault="00CF2E3D" w:rsidP="00EC3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79DF6C" w14:textId="77777777" w:rsidR="00CF2E3D" w:rsidRDefault="00CF2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D1118" w14:textId="77777777" w:rsidR="00CF2E3D" w:rsidRDefault="004E00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r w:rsidR="00B76D60">
        <w:rPr>
          <w:rFonts w:ascii="Times New Roman" w:hAnsi="Times New Roman" w:cs="Times New Roman"/>
          <w:sz w:val="24"/>
          <w:szCs w:val="24"/>
        </w:rPr>
        <w:t>Сергій НАДАЛ</w:t>
      </w:r>
    </w:p>
    <w:sectPr w:rsidR="00CF2E3D" w:rsidSect="00AA4E4B">
      <w:headerReference w:type="default" r:id="rId8"/>
      <w:pgSz w:w="16838" w:h="11906" w:orient="landscape"/>
      <w:pgMar w:top="993" w:right="850" w:bottom="22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09BB0" w14:textId="77777777" w:rsidR="00C16B1D" w:rsidRDefault="00C16B1D">
      <w:r>
        <w:separator/>
      </w:r>
    </w:p>
  </w:endnote>
  <w:endnote w:type="continuationSeparator" w:id="0">
    <w:p w14:paraId="11946458" w14:textId="77777777" w:rsidR="00C16B1D" w:rsidRDefault="00C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E6211" w14:textId="77777777" w:rsidR="00C16B1D" w:rsidRDefault="00C16B1D">
      <w:r>
        <w:separator/>
      </w:r>
    </w:p>
  </w:footnote>
  <w:footnote w:type="continuationSeparator" w:id="0">
    <w:p w14:paraId="6EF1345D" w14:textId="77777777" w:rsidR="00C16B1D" w:rsidRDefault="00C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48B7" w14:textId="77777777" w:rsidR="00CF2E3D" w:rsidRDefault="00CF2E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81920">
    <w:abstractNumId w:val="1"/>
  </w:num>
  <w:num w:numId="2" w16cid:durableId="74483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3D"/>
    <w:rsid w:val="004E0099"/>
    <w:rsid w:val="005729B4"/>
    <w:rsid w:val="009269B1"/>
    <w:rsid w:val="00AA4E4B"/>
    <w:rsid w:val="00B76D60"/>
    <w:rsid w:val="00C16B1D"/>
    <w:rsid w:val="00CF2E3D"/>
    <w:rsid w:val="00EC3B09"/>
    <w:rsid w:val="00F5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4AA35"/>
  <w15:docId w15:val="{F1AA7591-4C2F-4BF9-8376-361B2D96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6115-ED82-41D9-9E06-35FF6150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4</cp:revision>
  <cp:lastPrinted>2016-09-27T13:54:00Z</cp:lastPrinted>
  <dcterms:created xsi:type="dcterms:W3CDTF">2024-12-28T07:04:00Z</dcterms:created>
  <dcterms:modified xsi:type="dcterms:W3CDTF">2024-12-28T07:05:00Z</dcterms:modified>
</cp:coreProperties>
</file>