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0EFD6" w14:textId="77777777" w:rsidR="003B0741" w:rsidRPr="00443B6B" w:rsidRDefault="00F817FA" w:rsidP="00443B6B">
      <w:pPr>
        <w:tabs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ab/>
      </w:r>
    </w:p>
    <w:p w14:paraId="3DDDC22E" w14:textId="77777777" w:rsidR="00F817FA" w:rsidRPr="00443B6B" w:rsidRDefault="00F817FA" w:rsidP="00443B6B">
      <w:pPr>
        <w:tabs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ab/>
      </w:r>
      <w:r w:rsidRPr="00443B6B">
        <w:rPr>
          <w:rFonts w:ascii="Times New Roman" w:hAnsi="Times New Roman" w:cs="Times New Roman"/>
          <w:sz w:val="24"/>
          <w:szCs w:val="24"/>
        </w:rPr>
        <w:tab/>
      </w:r>
      <w:r w:rsidRPr="00443B6B">
        <w:rPr>
          <w:rFonts w:ascii="Times New Roman" w:hAnsi="Times New Roman" w:cs="Times New Roman"/>
          <w:sz w:val="24"/>
          <w:szCs w:val="24"/>
        </w:rPr>
        <w:tab/>
        <w:t>Додаток</w:t>
      </w:r>
    </w:p>
    <w:p w14:paraId="7F6F2597" w14:textId="77777777" w:rsidR="00F817FA" w:rsidRPr="00443B6B" w:rsidRDefault="00F817FA" w:rsidP="00443B6B">
      <w:pPr>
        <w:tabs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20B9D" w14:textId="77777777" w:rsidR="003B0741" w:rsidRPr="00443B6B" w:rsidRDefault="00EF2919" w:rsidP="00443B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b/>
          <w:sz w:val="24"/>
          <w:szCs w:val="24"/>
        </w:rPr>
        <w:t>ПРОГРАМА</w:t>
      </w:r>
    </w:p>
    <w:p w14:paraId="77846651" w14:textId="59F15853" w:rsidR="003B0741" w:rsidRPr="00443B6B" w:rsidRDefault="00EF2919" w:rsidP="00443B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443B6B">
        <w:rPr>
          <w:rStyle w:val="1"/>
          <w:rFonts w:ascii="Times New Roman" w:eastAsia="Times New Roman" w:hAnsi="Times New Roman" w:cs="Times New Roman"/>
          <w:b/>
          <w:bCs/>
          <w:color w:val="000000"/>
          <w:spacing w:val="5"/>
          <w:kern w:val="2"/>
          <w:sz w:val="24"/>
          <w:szCs w:val="24"/>
          <w:lang w:eastAsia="ar-SA"/>
        </w:rPr>
        <w:t>Питна вода</w:t>
      </w:r>
      <w:r w:rsidR="00C52827">
        <w:rPr>
          <w:rStyle w:val="1"/>
          <w:rFonts w:ascii="Times New Roman" w:eastAsia="Times New Roman" w:hAnsi="Times New Roman" w:cs="Times New Roman"/>
          <w:b/>
          <w:bCs/>
          <w:color w:val="000000"/>
          <w:spacing w:val="5"/>
          <w:kern w:val="2"/>
          <w:sz w:val="24"/>
          <w:szCs w:val="24"/>
          <w:lang w:eastAsia="ar-SA"/>
        </w:rPr>
        <w:t>»</w:t>
      </w:r>
      <w:r w:rsidRPr="00443B6B">
        <w:rPr>
          <w:rStyle w:val="1"/>
          <w:rFonts w:ascii="Times New Roman" w:eastAsia="Times New Roman" w:hAnsi="Times New Roman" w:cs="Times New Roman"/>
          <w:b/>
          <w:bCs/>
          <w:color w:val="000000"/>
          <w:spacing w:val="5"/>
          <w:kern w:val="2"/>
          <w:sz w:val="24"/>
          <w:szCs w:val="24"/>
          <w:lang w:eastAsia="ar-SA"/>
        </w:rPr>
        <w:t xml:space="preserve"> на 2025-202</w:t>
      </w:r>
      <w:r w:rsidR="008A4A67" w:rsidRPr="00443B6B">
        <w:rPr>
          <w:rStyle w:val="1"/>
          <w:rFonts w:ascii="Times New Roman" w:eastAsia="Times New Roman" w:hAnsi="Times New Roman" w:cs="Times New Roman"/>
          <w:b/>
          <w:bCs/>
          <w:color w:val="000000"/>
          <w:spacing w:val="5"/>
          <w:kern w:val="2"/>
          <w:sz w:val="24"/>
          <w:szCs w:val="24"/>
          <w:lang w:eastAsia="ar-SA"/>
        </w:rPr>
        <w:t>7</w:t>
      </w:r>
      <w:r w:rsidRPr="00443B6B">
        <w:rPr>
          <w:rStyle w:val="1"/>
          <w:rFonts w:ascii="Times New Roman" w:eastAsia="Times New Roman" w:hAnsi="Times New Roman" w:cs="Times New Roman"/>
          <w:b/>
          <w:bCs/>
          <w:color w:val="000000"/>
          <w:spacing w:val="5"/>
          <w:kern w:val="2"/>
          <w:sz w:val="24"/>
          <w:szCs w:val="24"/>
          <w:lang w:eastAsia="ar-SA"/>
        </w:rPr>
        <w:t xml:space="preserve"> роки</w:t>
      </w:r>
    </w:p>
    <w:p w14:paraId="2D561AED" w14:textId="77777777" w:rsidR="003B0741" w:rsidRPr="00443B6B" w:rsidRDefault="003B0741" w:rsidP="0044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53C658" w14:textId="77777777" w:rsidR="003B0741" w:rsidRPr="00443B6B" w:rsidRDefault="009214BC" w:rsidP="0044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B6B">
        <w:rPr>
          <w:rFonts w:ascii="Times New Roman" w:hAnsi="Times New Roman" w:cs="Times New Roman"/>
          <w:b/>
          <w:sz w:val="24"/>
          <w:szCs w:val="24"/>
        </w:rPr>
        <w:t>1.Паспорт Програми</w:t>
      </w:r>
    </w:p>
    <w:p w14:paraId="37ED0C6A" w14:textId="77777777" w:rsidR="003B0741" w:rsidRPr="00443B6B" w:rsidRDefault="003B0741" w:rsidP="0044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24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00"/>
        <w:gridCol w:w="3760"/>
        <w:gridCol w:w="4664"/>
      </w:tblGrid>
      <w:tr w:rsidR="003B0741" w:rsidRPr="00443B6B" w14:paraId="08A6422C" w14:textId="77777777" w:rsidTr="00656A3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20E4F" w14:textId="77777777" w:rsidR="003B0741" w:rsidRPr="00443B6B" w:rsidRDefault="00EF2919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BB156" w14:textId="77777777" w:rsidR="003B0741" w:rsidRPr="00443B6B" w:rsidRDefault="00EF2919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EF268" w14:textId="77777777" w:rsidR="003B0741" w:rsidRPr="00443B6B" w:rsidRDefault="00EF2919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3B0741" w:rsidRPr="00443B6B" w14:paraId="6EEB2002" w14:textId="77777777" w:rsidTr="00656A3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542E9" w14:textId="77777777" w:rsidR="003B0741" w:rsidRPr="00443B6B" w:rsidRDefault="00EF2919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4D5F0" w14:textId="77777777" w:rsidR="003B0741" w:rsidRPr="00443B6B" w:rsidRDefault="00EF2919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243D" w14:textId="77777777" w:rsidR="003B0741" w:rsidRPr="00443B6B" w:rsidRDefault="006C4FE2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розпорядження міського голови від 05.09.2024 № 181</w:t>
            </w:r>
            <w:r w:rsidR="00727B81" w:rsidRPr="00443B6B">
              <w:rPr>
                <w:rFonts w:ascii="Times New Roman" w:hAnsi="Times New Roman" w:cs="Times New Roman"/>
                <w:sz w:val="24"/>
                <w:szCs w:val="24"/>
              </w:rPr>
              <w:t xml:space="preserve"> «Про розроблення проекту Програми економічного і соціального розвитку Тернопільської міської  територіальної громади на 2025-2027 роки»</w:t>
            </w:r>
          </w:p>
        </w:tc>
      </w:tr>
      <w:tr w:rsidR="003B0741" w:rsidRPr="00443B6B" w14:paraId="483FBC97" w14:textId="77777777" w:rsidTr="00656A3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7E37D" w14:textId="77777777" w:rsidR="003B0741" w:rsidRPr="00443B6B" w:rsidRDefault="00EF2919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F0880" w14:textId="77777777" w:rsidR="003B0741" w:rsidRPr="00443B6B" w:rsidRDefault="00EF2919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60B63" w14:textId="77777777" w:rsidR="003B0741" w:rsidRPr="00443B6B" w:rsidRDefault="00EF2919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3B0741" w:rsidRPr="00443B6B" w14:paraId="2C342881" w14:textId="77777777" w:rsidTr="00656A35">
        <w:trPr>
          <w:trHeight w:val="64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2CEB6" w14:textId="77777777" w:rsidR="003B0741" w:rsidRPr="00443B6B" w:rsidRDefault="00EF2919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0FE7F" w14:textId="77777777" w:rsidR="003B0741" w:rsidRPr="00443B6B" w:rsidRDefault="00EF2919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Співрозробники</w:t>
            </w:r>
            <w:proofErr w:type="spellEnd"/>
            <w:r w:rsidRPr="00443B6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Програми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3AEF" w14:textId="77777777" w:rsidR="003B0741" w:rsidRPr="00443B6B" w:rsidRDefault="00967F26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2919" w:rsidRPr="00443B6B">
              <w:rPr>
                <w:rFonts w:ascii="Times New Roman" w:hAnsi="Times New Roman" w:cs="Times New Roman"/>
                <w:sz w:val="24"/>
                <w:szCs w:val="24"/>
              </w:rPr>
              <w:t>Управління житлово-комунального господарства, благоустрою та екології,</w:t>
            </w:r>
          </w:p>
          <w:p w14:paraId="1001B2C7" w14:textId="77777777" w:rsidR="003B0741" w:rsidRPr="00443B6B" w:rsidRDefault="00967F26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2919" w:rsidRPr="00443B6B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«Тернопільводоканал»</w:t>
            </w:r>
          </w:p>
        </w:tc>
      </w:tr>
      <w:tr w:rsidR="003B0741" w:rsidRPr="00443B6B" w14:paraId="2AE78076" w14:textId="77777777" w:rsidTr="00656A3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0296C8" w14:textId="77777777" w:rsidR="003B0741" w:rsidRPr="00443B6B" w:rsidRDefault="00EF2919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5F6028" w14:textId="77777777" w:rsidR="003B0741" w:rsidRPr="00443B6B" w:rsidRDefault="00EF2919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8AEC7" w14:textId="77777777" w:rsidR="003B0741" w:rsidRPr="00443B6B" w:rsidRDefault="009214B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2919" w:rsidRPr="00443B6B">
              <w:rPr>
                <w:rFonts w:ascii="Times New Roman" w:hAnsi="Times New Roman" w:cs="Times New Roman"/>
                <w:sz w:val="24"/>
                <w:szCs w:val="24"/>
              </w:rPr>
              <w:t>Управління житлово-комунального господарства, благоустрою та екології,</w:t>
            </w:r>
          </w:p>
          <w:p w14:paraId="0655F6BE" w14:textId="77777777" w:rsidR="003B0741" w:rsidRPr="00443B6B" w:rsidRDefault="009214B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2919" w:rsidRPr="00443B6B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«Тернопільводоканал»</w:t>
            </w:r>
          </w:p>
        </w:tc>
      </w:tr>
      <w:tr w:rsidR="003B0741" w:rsidRPr="00443B6B" w14:paraId="5CE6281D" w14:textId="77777777" w:rsidTr="00656A3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37F381" w14:textId="77777777" w:rsidR="003B0741" w:rsidRPr="00443B6B" w:rsidRDefault="00EF2919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55E07" w14:textId="77777777" w:rsidR="003B0741" w:rsidRPr="00443B6B" w:rsidRDefault="00EF2919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4F4ED" w14:textId="77777777" w:rsidR="003B0741" w:rsidRPr="00443B6B" w:rsidRDefault="009214B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2919" w:rsidRPr="00443B6B">
              <w:rPr>
                <w:rFonts w:ascii="Times New Roman" w:hAnsi="Times New Roman" w:cs="Times New Roman"/>
                <w:sz w:val="24"/>
                <w:szCs w:val="24"/>
              </w:rPr>
              <w:t>Управління житлово-комунального господарства, благоустрою та екології,</w:t>
            </w:r>
          </w:p>
          <w:p w14:paraId="67E525C0" w14:textId="77777777" w:rsidR="003B0741" w:rsidRPr="00443B6B" w:rsidRDefault="009214B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2919" w:rsidRPr="00443B6B">
              <w:rPr>
                <w:rFonts w:ascii="Times New Roman" w:hAnsi="Times New Roman" w:cs="Times New Roman"/>
                <w:sz w:val="24"/>
                <w:szCs w:val="24"/>
              </w:rPr>
              <w:t>Комунальне пі</w:t>
            </w:r>
            <w:r w:rsidR="00727B81" w:rsidRPr="00443B6B">
              <w:rPr>
                <w:rFonts w:ascii="Times New Roman" w:hAnsi="Times New Roman" w:cs="Times New Roman"/>
                <w:sz w:val="24"/>
                <w:szCs w:val="24"/>
              </w:rPr>
              <w:t>дприємство «Тернопільводоканал»</w:t>
            </w:r>
          </w:p>
        </w:tc>
      </w:tr>
      <w:tr w:rsidR="003B0741" w:rsidRPr="00443B6B" w14:paraId="307CC4D7" w14:textId="77777777" w:rsidTr="00656A3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DD9EC" w14:textId="77777777" w:rsidR="003B0741" w:rsidRPr="00443B6B" w:rsidRDefault="00EF2919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DF01A" w14:textId="77777777" w:rsidR="003B0741" w:rsidRPr="00443B6B" w:rsidRDefault="00EF2919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0E638" w14:textId="77777777" w:rsidR="003B0741" w:rsidRPr="00443B6B" w:rsidRDefault="008A4A67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  <w:r w:rsidR="00EF2919" w:rsidRPr="00443B6B">
              <w:rPr>
                <w:rFonts w:ascii="Times New Roman" w:hAnsi="Times New Roman" w:cs="Times New Roman"/>
                <w:sz w:val="24"/>
                <w:szCs w:val="24"/>
              </w:rPr>
              <w:t xml:space="preserve"> роки</w:t>
            </w:r>
          </w:p>
        </w:tc>
      </w:tr>
      <w:tr w:rsidR="003B0741" w:rsidRPr="00443B6B" w14:paraId="682B77E8" w14:textId="77777777" w:rsidTr="00656A3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8456C" w14:textId="77777777" w:rsidR="003B0741" w:rsidRPr="00443B6B" w:rsidRDefault="00EF2919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C077E" w14:textId="77777777" w:rsidR="003B0741" w:rsidRPr="00443B6B" w:rsidRDefault="00EF2919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Загальний обсяг фінансових ресурсів, необхідних для реалізації Програми, тис. грн., в тому числі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83CA7" w14:textId="77777777" w:rsidR="003B0741" w:rsidRPr="00443B6B" w:rsidRDefault="0015350D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257 405,7</w:t>
            </w:r>
          </w:p>
        </w:tc>
      </w:tr>
      <w:tr w:rsidR="003B0741" w:rsidRPr="00443B6B" w14:paraId="1295DDCC" w14:textId="77777777" w:rsidTr="00656A3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3E3AF" w14:textId="77777777" w:rsidR="003B0741" w:rsidRPr="00443B6B" w:rsidRDefault="00EF2919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299B3" w14:textId="77777777" w:rsidR="003B0741" w:rsidRPr="00443B6B" w:rsidRDefault="00EF2919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кошти бюджету Тернопільської міської територіальної громади (надалі бюджет громади), тис. грн.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F3BCC" w14:textId="77777777" w:rsidR="003B0741" w:rsidRPr="00443B6B" w:rsidRDefault="00656A35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172 5</w:t>
            </w:r>
            <w:r w:rsidR="0015350D" w:rsidRPr="0044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</w:tr>
      <w:tr w:rsidR="003B0741" w:rsidRPr="00443B6B" w14:paraId="3383CC1C" w14:textId="77777777" w:rsidTr="00656A3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AA90A" w14:textId="77777777" w:rsidR="003B0741" w:rsidRPr="00443B6B" w:rsidRDefault="00EF2919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E39484" w14:textId="77777777" w:rsidR="003B0741" w:rsidRPr="00443B6B" w:rsidRDefault="00EF2919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кошти державного бюджету, тис. грн.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5420E" w14:textId="77777777" w:rsidR="003B0741" w:rsidRPr="00443B6B" w:rsidRDefault="0015350D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</w:t>
            </w:r>
            <w:r w:rsidR="00A25857" w:rsidRPr="0044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3B0741" w:rsidRPr="00443B6B" w14:paraId="384B9B91" w14:textId="77777777" w:rsidTr="00656A3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A0A6A" w14:textId="77777777" w:rsidR="003B0741" w:rsidRPr="00443B6B" w:rsidRDefault="00EF2919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E5FD8" w14:textId="77777777" w:rsidR="003B0741" w:rsidRPr="00443B6B" w:rsidRDefault="00EF2919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кошти інших джерел, тис. грн.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CB6B" w14:textId="77777777" w:rsidR="003B0741" w:rsidRPr="00443B6B" w:rsidRDefault="00656A35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24 905,7</w:t>
            </w:r>
          </w:p>
        </w:tc>
      </w:tr>
    </w:tbl>
    <w:p w14:paraId="479BDF65" w14:textId="77777777" w:rsidR="003B0741" w:rsidRPr="00443B6B" w:rsidRDefault="003B0741" w:rsidP="0044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5F7BD" w14:textId="77777777" w:rsidR="003B0741" w:rsidRPr="00443B6B" w:rsidRDefault="00EF2919" w:rsidP="0044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B6B">
        <w:rPr>
          <w:rFonts w:ascii="Times New Roman" w:hAnsi="Times New Roman" w:cs="Times New Roman"/>
          <w:b/>
          <w:sz w:val="24"/>
          <w:szCs w:val="24"/>
        </w:rPr>
        <w:t>2. Визначення проблеми, на розв’язання якої спрямована програма</w:t>
      </w:r>
    </w:p>
    <w:p w14:paraId="488DE387" w14:textId="77777777" w:rsidR="009214BC" w:rsidRPr="00443B6B" w:rsidRDefault="009214BC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E9208" w14:textId="77777777" w:rsidR="003B0741" w:rsidRPr="00443B6B" w:rsidRDefault="00EF2919" w:rsidP="00443B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2.1. Сучасний стан водопостачання Тернопільської міської територіальної громади, зокрема м.Тернополя</w:t>
      </w:r>
    </w:p>
    <w:p w14:paraId="7514E42A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lastRenderedPageBreak/>
        <w:tab/>
        <w:t>Комунальне підприємство «Тернопільводоканал» надає послуги з водопостачання та водовід</w:t>
      </w:r>
      <w:r w:rsidRPr="00443B6B">
        <w:rPr>
          <w:rFonts w:ascii="Times New Roman" w:hAnsi="Times New Roman" w:cs="Times New Roman"/>
          <w:color w:val="000000"/>
          <w:sz w:val="24"/>
          <w:szCs w:val="24"/>
        </w:rPr>
        <w:t xml:space="preserve">ведення абонентам м.Тернополя та ряду прилеглих сільських населених пунктів. Послугами водопостачання  користуються, окрім м.Тернополя, абоненти 13-ти прилеглих сільських населених пунктах. Чисельність населення, якому надаються послуги з водопостачання складає 232 </w:t>
      </w:r>
      <w:proofErr w:type="spellStart"/>
      <w:r w:rsidRPr="00443B6B">
        <w:rPr>
          <w:rFonts w:ascii="Times New Roman" w:hAnsi="Times New Roman" w:cs="Times New Roman"/>
          <w:color w:val="000000"/>
          <w:sz w:val="24"/>
          <w:szCs w:val="24"/>
        </w:rPr>
        <w:t>тис.</w:t>
      </w:r>
      <w:r w:rsidR="00A552EC" w:rsidRPr="00443B6B"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443B6B">
        <w:rPr>
          <w:rFonts w:ascii="Times New Roman" w:hAnsi="Times New Roman" w:cs="Times New Roman"/>
          <w:color w:val="000000"/>
          <w:sz w:val="24"/>
          <w:szCs w:val="24"/>
        </w:rPr>
        <w:t>. Водопостачання здійснюється цілодобово.</w:t>
      </w:r>
    </w:p>
    <w:p w14:paraId="3D82265B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color w:val="000000"/>
          <w:sz w:val="24"/>
          <w:szCs w:val="24"/>
        </w:rPr>
        <w:tab/>
        <w:t>Система водопостачання складається із двох водозаборів («Тернопільський» та «</w:t>
      </w:r>
      <w:proofErr w:type="spellStart"/>
      <w:r w:rsidRPr="00443B6B">
        <w:rPr>
          <w:rFonts w:ascii="Times New Roman" w:hAnsi="Times New Roman" w:cs="Times New Roman"/>
          <w:color w:val="000000"/>
          <w:sz w:val="24"/>
          <w:szCs w:val="24"/>
        </w:rPr>
        <w:t>Верхньо-Івачівський</w:t>
      </w:r>
      <w:proofErr w:type="spellEnd"/>
      <w:r w:rsidRPr="00443B6B">
        <w:rPr>
          <w:rFonts w:ascii="Times New Roman" w:hAnsi="Times New Roman" w:cs="Times New Roman"/>
          <w:color w:val="000000"/>
          <w:sz w:val="24"/>
          <w:szCs w:val="24"/>
        </w:rPr>
        <w:t xml:space="preserve">»), двох насосних станцій ІІ-го підйому, двох станцій </w:t>
      </w:r>
      <w:proofErr w:type="spellStart"/>
      <w:r w:rsidRPr="00443B6B">
        <w:rPr>
          <w:rFonts w:ascii="Times New Roman" w:hAnsi="Times New Roman" w:cs="Times New Roman"/>
          <w:color w:val="000000"/>
          <w:sz w:val="24"/>
          <w:szCs w:val="24"/>
        </w:rPr>
        <w:t>знезалізнення</w:t>
      </w:r>
      <w:proofErr w:type="spellEnd"/>
      <w:r w:rsidRPr="00443B6B">
        <w:rPr>
          <w:rFonts w:ascii="Times New Roman" w:hAnsi="Times New Roman" w:cs="Times New Roman"/>
          <w:color w:val="000000"/>
          <w:sz w:val="24"/>
          <w:szCs w:val="24"/>
        </w:rPr>
        <w:t xml:space="preserve"> води</w:t>
      </w:r>
      <w:r w:rsidRPr="00443B6B">
        <w:rPr>
          <w:rFonts w:ascii="Times New Roman" w:hAnsi="Times New Roman" w:cs="Times New Roman"/>
          <w:sz w:val="24"/>
          <w:szCs w:val="24"/>
        </w:rPr>
        <w:t xml:space="preserve">, насосної станції ІІІ-го підйому та 14-ти резервуарів чистої води із збірного залізобетону, </w:t>
      </w:r>
      <w:proofErr w:type="spellStart"/>
      <w:r w:rsidRPr="00443B6B">
        <w:rPr>
          <w:rFonts w:ascii="Times New Roman" w:hAnsi="Times New Roman" w:cs="Times New Roman"/>
          <w:sz w:val="24"/>
          <w:szCs w:val="24"/>
        </w:rPr>
        <w:t>підвищуючих</w:t>
      </w:r>
      <w:proofErr w:type="spellEnd"/>
      <w:r w:rsidRPr="00443B6B">
        <w:rPr>
          <w:rFonts w:ascii="Times New Roman" w:hAnsi="Times New Roman" w:cs="Times New Roman"/>
          <w:sz w:val="24"/>
          <w:szCs w:val="24"/>
        </w:rPr>
        <w:t xml:space="preserve"> насосних станцій, розподільчих мереж. Джерелом водопостачання є підземні води. 30 артезіанських свердловин згруповано у 2 водозабори («Тернопільський» та «</w:t>
      </w:r>
      <w:proofErr w:type="spellStart"/>
      <w:r w:rsidRPr="00443B6B">
        <w:rPr>
          <w:rFonts w:ascii="Times New Roman" w:hAnsi="Times New Roman" w:cs="Times New Roman"/>
          <w:sz w:val="24"/>
          <w:szCs w:val="24"/>
        </w:rPr>
        <w:t>Верхньо-Івачівський</w:t>
      </w:r>
      <w:proofErr w:type="spellEnd"/>
      <w:r w:rsidRPr="00443B6B">
        <w:rPr>
          <w:rFonts w:ascii="Times New Roman" w:hAnsi="Times New Roman" w:cs="Times New Roman"/>
          <w:sz w:val="24"/>
          <w:szCs w:val="24"/>
        </w:rPr>
        <w:t xml:space="preserve">»). Для забезпечення повноти обліку на свердловинах «Тернопільського» (ВНС №1) та «Верхньо-Івачівського» (ВНС №5) водозаборів встановлені ультразвукові лічильники. Знезараження води здійснюється: зрідженим хлором перед подачею у міську розподільчу мережу на </w:t>
      </w:r>
      <w:r w:rsidRPr="00443B6B">
        <w:rPr>
          <w:rFonts w:ascii="Times New Roman" w:hAnsi="Times New Roman" w:cs="Times New Roman"/>
          <w:color w:val="000000"/>
          <w:sz w:val="24"/>
          <w:szCs w:val="24"/>
        </w:rPr>
        <w:t xml:space="preserve">«Тернопільському» водозаборі та </w:t>
      </w:r>
      <w:proofErr w:type="spellStart"/>
      <w:r w:rsidRPr="00443B6B">
        <w:rPr>
          <w:rFonts w:ascii="Times New Roman" w:hAnsi="Times New Roman" w:cs="Times New Roman"/>
          <w:color w:val="000000"/>
          <w:sz w:val="24"/>
          <w:szCs w:val="24"/>
        </w:rPr>
        <w:t>гіпохлоритом</w:t>
      </w:r>
      <w:proofErr w:type="spellEnd"/>
      <w:r w:rsidRPr="00443B6B">
        <w:rPr>
          <w:rFonts w:ascii="Times New Roman" w:hAnsi="Times New Roman" w:cs="Times New Roman"/>
          <w:color w:val="000000"/>
          <w:sz w:val="24"/>
          <w:szCs w:val="24"/>
        </w:rPr>
        <w:t xml:space="preserve"> натрію — на насосній станції ІІІ-го підйому</w:t>
      </w:r>
      <w:r w:rsidRPr="00443B6B">
        <w:rPr>
          <w:rFonts w:ascii="Times New Roman" w:hAnsi="Times New Roman" w:cs="Times New Roman"/>
          <w:sz w:val="24"/>
          <w:szCs w:val="24"/>
        </w:rPr>
        <w:t>. Значна частина насосного та енергетичного обладнання ВНС відпрацювала амортизаційний термін та потребує заміни.</w:t>
      </w:r>
    </w:p>
    <w:p w14:paraId="450637B7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ab/>
        <w:t xml:space="preserve">Середньодобовий забір води складає 39 - 42 </w:t>
      </w:r>
      <w:proofErr w:type="spellStart"/>
      <w:r w:rsidRPr="00443B6B">
        <w:rPr>
          <w:rFonts w:ascii="Times New Roman" w:hAnsi="Times New Roman" w:cs="Times New Roman"/>
          <w:sz w:val="24"/>
          <w:szCs w:val="24"/>
        </w:rPr>
        <w:t>тис.м.куб</w:t>
      </w:r>
      <w:proofErr w:type="spellEnd"/>
      <w:r w:rsidRPr="00443B6B">
        <w:rPr>
          <w:rFonts w:ascii="Times New Roman" w:hAnsi="Times New Roman" w:cs="Times New Roman"/>
          <w:sz w:val="24"/>
          <w:szCs w:val="24"/>
        </w:rPr>
        <w:t>/добу.</w:t>
      </w:r>
    </w:p>
    <w:p w14:paraId="1A944C56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ab/>
        <w:t xml:space="preserve">Загальна довжина мереж водопостачання, які перебувають на балансі та обслуговуванні складає 365,8 км, з них 221,8 км є ветхими та аварійними, що складає 61%. Даний факт зумовлює досить значну кількість пошкоджень на водопровідних мережах, та як наслідок цього, втрати води. </w:t>
      </w:r>
    </w:p>
    <w:p w14:paraId="46414573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ab/>
        <w:t xml:space="preserve">Обсяг втрат та витрат води складає 5 918,2 </w:t>
      </w:r>
      <w:proofErr w:type="spellStart"/>
      <w:r w:rsidRPr="00443B6B">
        <w:rPr>
          <w:rFonts w:ascii="Times New Roman" w:hAnsi="Times New Roman" w:cs="Times New Roman"/>
          <w:sz w:val="24"/>
          <w:szCs w:val="24"/>
        </w:rPr>
        <w:t>тис.м.куб</w:t>
      </w:r>
      <w:proofErr w:type="spellEnd"/>
      <w:r w:rsidRPr="00443B6B">
        <w:rPr>
          <w:rFonts w:ascii="Times New Roman" w:hAnsi="Times New Roman" w:cs="Times New Roman"/>
          <w:sz w:val="24"/>
          <w:szCs w:val="24"/>
        </w:rPr>
        <w:t xml:space="preserve">/рік чи 22 % від забраної води. </w:t>
      </w:r>
    </w:p>
    <w:p w14:paraId="51122E2F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color w:val="000000"/>
          <w:sz w:val="24"/>
          <w:szCs w:val="24"/>
        </w:rPr>
        <w:tab/>
        <w:t>Послугами централізованого водовідведення користуються, окрім м.Тернополя, абоненти 6-ти прилеглих сільських населених пунктах.</w:t>
      </w:r>
    </w:p>
    <w:p w14:paraId="4182A002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ab/>
        <w:t>Система господарсько-побутового водовідведення складається із самопливних колекторів, каналізаційних насосних станцій (КНС), напірних трубопроводів та каналізаційних очисних споруд (КОС).</w:t>
      </w:r>
    </w:p>
    <w:p w14:paraId="4B414BE3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ab/>
        <w:t>Стічні води самопливними колекторами надходять до восьми каналізаційних насосних станцій. Три КНС (№1, 2, 8) перекачують стоки напірними трубопроводами в системи самопливних колекторів інших басейнів каналізування, на інші КНС, а п'ять КНС (№№4, 5, 7, 9,10) перекачують стічні води безпосередньо на каналізаційні очисні споруди. Після очисних споруд очищені води скидаються у річку Серет.</w:t>
      </w:r>
    </w:p>
    <w:p w14:paraId="2309112B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ab/>
        <w:t xml:space="preserve">Середньодобовий обсяг очищення стоків складає 41 - 46 </w:t>
      </w:r>
      <w:proofErr w:type="spellStart"/>
      <w:r w:rsidRPr="00443B6B">
        <w:rPr>
          <w:rFonts w:ascii="Times New Roman" w:hAnsi="Times New Roman" w:cs="Times New Roman"/>
          <w:sz w:val="24"/>
          <w:szCs w:val="24"/>
        </w:rPr>
        <w:t>тис.м.куб</w:t>
      </w:r>
      <w:proofErr w:type="spellEnd"/>
      <w:r w:rsidRPr="00443B6B">
        <w:rPr>
          <w:rFonts w:ascii="Times New Roman" w:hAnsi="Times New Roman" w:cs="Times New Roman"/>
          <w:sz w:val="24"/>
          <w:szCs w:val="24"/>
        </w:rPr>
        <w:t>/добу.</w:t>
      </w:r>
    </w:p>
    <w:p w14:paraId="2DE45FF6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ab/>
        <w:t xml:space="preserve">Загальна довжина каналізаційних мереж – 297,5 км, з них 173,4 км є ветхими та аварійними, що складає 58%. </w:t>
      </w:r>
      <w:r w:rsidRPr="00443B6B">
        <w:rPr>
          <w:rFonts w:ascii="Times New Roman" w:hAnsi="Times New Roman" w:cs="Times New Roman"/>
          <w:color w:val="000000"/>
          <w:sz w:val="24"/>
          <w:szCs w:val="24"/>
        </w:rPr>
        <w:t xml:space="preserve">Чисельність населення, якому надаються послуги з водовідведення складає 224 </w:t>
      </w:r>
      <w:proofErr w:type="spellStart"/>
      <w:r w:rsidRPr="00443B6B">
        <w:rPr>
          <w:rFonts w:ascii="Times New Roman" w:hAnsi="Times New Roman" w:cs="Times New Roman"/>
          <w:color w:val="000000"/>
          <w:sz w:val="24"/>
          <w:szCs w:val="24"/>
        </w:rPr>
        <w:t>тис.</w:t>
      </w:r>
      <w:r w:rsidR="00A552EC" w:rsidRPr="00443B6B"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443B6B">
        <w:rPr>
          <w:rFonts w:ascii="Times New Roman" w:hAnsi="Times New Roman" w:cs="Times New Roman"/>
          <w:color w:val="000000"/>
          <w:sz w:val="24"/>
          <w:szCs w:val="24"/>
        </w:rPr>
        <w:t>. Водовідведення здійснюється цілодобово.</w:t>
      </w:r>
    </w:p>
    <w:p w14:paraId="2D4222D4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ab/>
        <w:t xml:space="preserve">Для забезпечення належного рівня якості життя мешканців шляхом повного каналізування приватного житлового фонду та вирішення основних завдань, зокрема: </w:t>
      </w:r>
    </w:p>
    <w:p w14:paraId="5D3EFD46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виготовлення проектно-кошторисної документації на влаштування каналізаційних мереж та каналізаційних насосних станцій;</w:t>
      </w:r>
    </w:p>
    <w:p w14:paraId="54875399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будівництво самопливних та напірних каналізаційних колекторів в наступних мікрорайонах: «</w:t>
      </w:r>
      <w:proofErr w:type="spellStart"/>
      <w:r w:rsidRPr="00443B6B">
        <w:rPr>
          <w:rFonts w:ascii="Times New Roman" w:hAnsi="Times New Roman" w:cs="Times New Roman"/>
          <w:sz w:val="24"/>
          <w:szCs w:val="24"/>
        </w:rPr>
        <w:t>Пронятин</w:t>
      </w:r>
      <w:proofErr w:type="spellEnd"/>
      <w:r w:rsidRPr="00443B6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43B6B">
        <w:rPr>
          <w:rFonts w:ascii="Times New Roman" w:hAnsi="Times New Roman" w:cs="Times New Roman"/>
          <w:sz w:val="24"/>
          <w:szCs w:val="24"/>
        </w:rPr>
        <w:t>Кутківці</w:t>
      </w:r>
      <w:proofErr w:type="spellEnd"/>
      <w:r w:rsidRPr="00443B6B">
        <w:rPr>
          <w:rFonts w:ascii="Times New Roman" w:hAnsi="Times New Roman" w:cs="Times New Roman"/>
          <w:sz w:val="24"/>
          <w:szCs w:val="24"/>
        </w:rPr>
        <w:t>», «Дружба», «Центр», «Новий Світ», «Східний», інших;</w:t>
      </w:r>
    </w:p>
    <w:p w14:paraId="669F075F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залучення ініціативних груп мешканців громади для проведення робіт по каналізуванню їх вулиць з метою співфінансування;</w:t>
      </w:r>
    </w:p>
    <w:p w14:paraId="7DEAABD6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lastRenderedPageBreak/>
        <w:t>- зменшення негативного впливу на навколишнє природне середовище, в тому числі зменшення попадання фекальних стоків у підземні води Тернопільського ставу та річку Серет;</w:t>
      </w:r>
    </w:p>
    <w:p w14:paraId="2ECF3943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ліквідація існуючих та припинення подальшого утворення нових вигрібних ям на території міста.</w:t>
      </w:r>
    </w:p>
    <w:p w14:paraId="5ED49761" w14:textId="77777777" w:rsidR="003B0741" w:rsidRPr="00443B6B" w:rsidRDefault="003B0741" w:rsidP="0044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04E7D" w14:textId="77777777" w:rsidR="003B0741" w:rsidRPr="00443B6B" w:rsidRDefault="00EF2919" w:rsidP="00443B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2.2</w:t>
      </w:r>
      <w:r w:rsidR="003E3838" w:rsidRPr="00443B6B">
        <w:rPr>
          <w:rFonts w:ascii="Times New Roman" w:hAnsi="Times New Roman" w:cs="Times New Roman"/>
          <w:sz w:val="24"/>
          <w:szCs w:val="24"/>
        </w:rPr>
        <w:t>.</w:t>
      </w:r>
      <w:r w:rsidRPr="00443B6B">
        <w:rPr>
          <w:rFonts w:ascii="Times New Roman" w:hAnsi="Times New Roman" w:cs="Times New Roman"/>
          <w:sz w:val="24"/>
          <w:szCs w:val="24"/>
        </w:rPr>
        <w:t xml:space="preserve">Сучасний стан водопостачання на території сільських </w:t>
      </w:r>
      <w:r w:rsidR="00A552EC" w:rsidRPr="00443B6B">
        <w:rPr>
          <w:rFonts w:ascii="Times New Roman" w:hAnsi="Times New Roman" w:cs="Times New Roman"/>
          <w:sz w:val="24"/>
          <w:szCs w:val="24"/>
        </w:rPr>
        <w:t xml:space="preserve">населених пунктів </w:t>
      </w:r>
      <w:r w:rsidRPr="00443B6B">
        <w:rPr>
          <w:rFonts w:ascii="Times New Roman" w:hAnsi="Times New Roman" w:cs="Times New Roman"/>
          <w:sz w:val="24"/>
          <w:szCs w:val="24"/>
        </w:rPr>
        <w:t>громад</w:t>
      </w:r>
      <w:r w:rsidR="00A552EC" w:rsidRPr="00443B6B">
        <w:rPr>
          <w:rFonts w:ascii="Times New Roman" w:hAnsi="Times New Roman" w:cs="Times New Roman"/>
          <w:sz w:val="24"/>
          <w:szCs w:val="24"/>
        </w:rPr>
        <w:t>и</w:t>
      </w:r>
    </w:p>
    <w:p w14:paraId="188FDA9E" w14:textId="77777777" w:rsidR="003E3838" w:rsidRPr="00443B6B" w:rsidRDefault="003E3838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2A4A1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ab/>
        <w:t xml:space="preserve">КП «Тернопільводоканал» не надавав послуг централізованого водопостачання і не здійснював експлуатацію водопровідних споруд в сільських населених пунктах </w:t>
      </w:r>
      <w:r w:rsidR="00525916" w:rsidRPr="00443B6B">
        <w:rPr>
          <w:rFonts w:ascii="Times New Roman" w:hAnsi="Times New Roman" w:cs="Times New Roman"/>
          <w:sz w:val="24"/>
          <w:szCs w:val="24"/>
        </w:rPr>
        <w:t>громади</w:t>
      </w:r>
      <w:r w:rsidRPr="00443B6B">
        <w:rPr>
          <w:rFonts w:ascii="Times New Roman" w:hAnsi="Times New Roman" w:cs="Times New Roman"/>
          <w:sz w:val="24"/>
          <w:szCs w:val="24"/>
        </w:rPr>
        <w:t>, оскільки вони не  зв’язані із системою водопостачання міста Тернополя.</w:t>
      </w:r>
    </w:p>
    <w:p w14:paraId="0332AE67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ab/>
        <w:t>Децентралізовані та наближені до централізованих систем водопостачання населен</w:t>
      </w:r>
      <w:r w:rsidR="00A552EC" w:rsidRPr="00443B6B">
        <w:rPr>
          <w:rFonts w:ascii="Times New Roman" w:hAnsi="Times New Roman" w:cs="Times New Roman"/>
          <w:sz w:val="24"/>
          <w:szCs w:val="24"/>
        </w:rPr>
        <w:t>і</w:t>
      </w:r>
      <w:r w:rsidRPr="00443B6B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A552EC" w:rsidRPr="00443B6B">
        <w:rPr>
          <w:rFonts w:ascii="Times New Roman" w:hAnsi="Times New Roman" w:cs="Times New Roman"/>
          <w:sz w:val="24"/>
          <w:szCs w:val="24"/>
        </w:rPr>
        <w:t>и громади</w:t>
      </w:r>
      <w:r w:rsidRPr="00443B6B">
        <w:rPr>
          <w:rFonts w:ascii="Times New Roman" w:hAnsi="Times New Roman" w:cs="Times New Roman"/>
          <w:sz w:val="24"/>
          <w:szCs w:val="24"/>
        </w:rPr>
        <w:t xml:space="preserve"> мають практично однакові елементи та оснащення: локальний водозабір (одна або декілька водозабірних свердловин), який подає воду до водонапірної башти, розподільча водопровідна мережа, яка зазвичай підключена до башти та транспортує воду споживачам. Груп «башта-мережа» може бути декілька в залежності від схеми планування населеного пункту, рельєфу, та місцевих умов. Дані мережі та споруди перебувають в зношеному стані.</w:t>
      </w:r>
    </w:p>
    <w:p w14:paraId="4A5946D6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ab/>
        <w:t xml:space="preserve">Велика частина індивідуальних домогосподарств має свої водозабірні свердловини і не користується послугами системи водопостачання села з огляду на  технічну неможливість або економічну недоцільність приєднання до централізованого водопроводу. </w:t>
      </w:r>
    </w:p>
    <w:p w14:paraId="5DFF5A08" w14:textId="77777777" w:rsidR="003B0741" w:rsidRPr="00443B6B" w:rsidRDefault="003B0741" w:rsidP="0044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DD108" w14:textId="77777777" w:rsidR="003B0741" w:rsidRPr="00443B6B" w:rsidRDefault="00EF2919" w:rsidP="00443B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2.3. Основні проблемні питання</w:t>
      </w:r>
    </w:p>
    <w:p w14:paraId="00B8D782" w14:textId="77777777" w:rsidR="003B0741" w:rsidRPr="00443B6B" w:rsidRDefault="003B0741" w:rsidP="0044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304129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Основними проблемами підгалузі на даний час є:</w:t>
      </w:r>
    </w:p>
    <w:p w14:paraId="2C409ECF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зношеність основних фондів систем питного водопостачання та водовідведення на території громади;</w:t>
      </w:r>
    </w:p>
    <w:p w14:paraId="46193321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 xml:space="preserve">- незадовільний технічний стан та зношеність споруд і мереж водопостачання на території </w:t>
      </w:r>
      <w:r w:rsidR="00A552EC" w:rsidRPr="00443B6B">
        <w:rPr>
          <w:rFonts w:ascii="Times New Roman" w:hAnsi="Times New Roman" w:cs="Times New Roman"/>
          <w:sz w:val="24"/>
          <w:szCs w:val="24"/>
        </w:rPr>
        <w:t xml:space="preserve">сіл </w:t>
      </w:r>
      <w:r w:rsidRPr="00443B6B">
        <w:rPr>
          <w:rFonts w:ascii="Times New Roman" w:hAnsi="Times New Roman" w:cs="Times New Roman"/>
          <w:sz w:val="24"/>
          <w:szCs w:val="24"/>
        </w:rPr>
        <w:t xml:space="preserve"> громад;</w:t>
      </w:r>
    </w:p>
    <w:p w14:paraId="4FCB6137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 xml:space="preserve">- відсутність встановлених зон санітарної охорони джерел водопостачання </w:t>
      </w:r>
      <w:r w:rsidR="00A552EC" w:rsidRPr="00443B6B">
        <w:rPr>
          <w:rFonts w:ascii="Times New Roman" w:hAnsi="Times New Roman" w:cs="Times New Roman"/>
          <w:sz w:val="24"/>
          <w:szCs w:val="24"/>
        </w:rPr>
        <w:t xml:space="preserve">сільських </w:t>
      </w:r>
      <w:r w:rsidRPr="00443B6B">
        <w:rPr>
          <w:rFonts w:ascii="Times New Roman" w:hAnsi="Times New Roman" w:cs="Times New Roman"/>
          <w:sz w:val="24"/>
          <w:szCs w:val="24"/>
        </w:rPr>
        <w:t>населених пунктів;</w:t>
      </w:r>
    </w:p>
    <w:p w14:paraId="485D47DB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 xml:space="preserve">- </w:t>
      </w:r>
      <w:r w:rsidR="00894136" w:rsidRPr="00443B6B">
        <w:rPr>
          <w:rFonts w:ascii="Times New Roman" w:hAnsi="Times New Roman" w:cs="Times New Roman"/>
          <w:sz w:val="24"/>
          <w:szCs w:val="24"/>
        </w:rPr>
        <w:t xml:space="preserve">  </w:t>
      </w:r>
      <w:r w:rsidRPr="00443B6B">
        <w:rPr>
          <w:rFonts w:ascii="Times New Roman" w:hAnsi="Times New Roman" w:cs="Times New Roman"/>
          <w:sz w:val="24"/>
          <w:szCs w:val="24"/>
        </w:rPr>
        <w:t xml:space="preserve">відсутність мереж на частині територій </w:t>
      </w:r>
      <w:r w:rsidR="00BA038E" w:rsidRPr="00443B6B">
        <w:rPr>
          <w:rFonts w:ascii="Times New Roman" w:hAnsi="Times New Roman" w:cs="Times New Roman"/>
          <w:sz w:val="24"/>
          <w:szCs w:val="24"/>
        </w:rPr>
        <w:t>сіл</w:t>
      </w:r>
      <w:r w:rsidR="003C3E03" w:rsidRPr="00443B6B">
        <w:rPr>
          <w:rFonts w:ascii="Times New Roman" w:hAnsi="Times New Roman" w:cs="Times New Roman"/>
          <w:sz w:val="24"/>
          <w:szCs w:val="24"/>
        </w:rPr>
        <w:t>;</w:t>
      </w:r>
    </w:p>
    <w:p w14:paraId="3D9A8456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 xml:space="preserve">- відсутність системи централізованого водовідведення на території </w:t>
      </w:r>
      <w:r w:rsidR="00BA038E" w:rsidRPr="00443B6B">
        <w:rPr>
          <w:rFonts w:ascii="Times New Roman" w:hAnsi="Times New Roman" w:cs="Times New Roman"/>
          <w:sz w:val="24"/>
          <w:szCs w:val="24"/>
        </w:rPr>
        <w:t>сіл</w:t>
      </w:r>
      <w:r w:rsidRPr="00443B6B">
        <w:rPr>
          <w:rFonts w:ascii="Times New Roman" w:hAnsi="Times New Roman" w:cs="Times New Roman"/>
          <w:sz w:val="24"/>
          <w:szCs w:val="24"/>
        </w:rPr>
        <w:t xml:space="preserve">, що може спричинити забруднення водоносних горизонтів та поверхневих вод басейну </w:t>
      </w:r>
      <w:proofErr w:type="spellStart"/>
      <w:r w:rsidRPr="00443B6B">
        <w:rPr>
          <w:rFonts w:ascii="Times New Roman" w:hAnsi="Times New Roman" w:cs="Times New Roman"/>
          <w:sz w:val="24"/>
          <w:szCs w:val="24"/>
        </w:rPr>
        <w:t>р.Серет</w:t>
      </w:r>
      <w:proofErr w:type="spellEnd"/>
      <w:r w:rsidRPr="00443B6B">
        <w:rPr>
          <w:rFonts w:ascii="Times New Roman" w:hAnsi="Times New Roman" w:cs="Times New Roman"/>
          <w:sz w:val="24"/>
          <w:szCs w:val="24"/>
        </w:rPr>
        <w:t>;</w:t>
      </w:r>
    </w:p>
    <w:p w14:paraId="6BD3A0AB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зношеність споруд і мереж Тернопільського водозабору та застосування застарілих технологій очищення та знезараження води;</w:t>
      </w:r>
    </w:p>
    <w:p w14:paraId="30C7C0A0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зношеність водогонів, водопровідних та каналізаційних мереж;</w:t>
      </w:r>
    </w:p>
    <w:p w14:paraId="7A358161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значний рівень втрат питної води в системі водопостачання КП «Тернопільводоканал»;</w:t>
      </w:r>
    </w:p>
    <w:p w14:paraId="71B15C79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висока енергоємність централізованого питного водопостачання та водовідведення;</w:t>
      </w:r>
    </w:p>
    <w:p w14:paraId="3C358013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обмеженість інвестицій та недостатність фінансових ресурсів, необхідних для розвитку, утримання в належному технічному стані та експлуатації систем питного водопостачання та водовідведення;</w:t>
      </w:r>
    </w:p>
    <w:p w14:paraId="6B7F24F4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 недосконалість обліку споживання води;</w:t>
      </w:r>
    </w:p>
    <w:p w14:paraId="07B98C7F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відсутність централізованого водовідведення;</w:t>
      </w:r>
    </w:p>
    <w:p w14:paraId="744F8E52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будівництво в охоронних зонах водопровідних та каналізаційних мереж;</w:t>
      </w:r>
    </w:p>
    <w:p w14:paraId="2B13C3BF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lastRenderedPageBreak/>
        <w:t>- наявність абонентів КП «Тернопільводоканал», які користуються послугами централізованого водопостачання, але водночас не підключені до системи водовідведення (загальна кількість - 1002 абонентів);</w:t>
      </w:r>
    </w:p>
    <w:p w14:paraId="304935DA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 xml:space="preserve">- також наявні </w:t>
      </w:r>
      <w:proofErr w:type="spellStart"/>
      <w:r w:rsidRPr="00443B6B">
        <w:rPr>
          <w:rFonts w:ascii="Times New Roman" w:hAnsi="Times New Roman" w:cs="Times New Roman"/>
          <w:sz w:val="24"/>
          <w:szCs w:val="24"/>
        </w:rPr>
        <w:t>будинковолодіння</w:t>
      </w:r>
      <w:proofErr w:type="spellEnd"/>
      <w:r w:rsidRPr="00443B6B">
        <w:rPr>
          <w:rFonts w:ascii="Times New Roman" w:hAnsi="Times New Roman" w:cs="Times New Roman"/>
          <w:sz w:val="24"/>
          <w:szCs w:val="24"/>
        </w:rPr>
        <w:t>, які не підключені ні до централізованого водопостачання ні до централізованого.</w:t>
      </w:r>
    </w:p>
    <w:p w14:paraId="03A3C045" w14:textId="77777777" w:rsidR="003B0741" w:rsidRPr="00443B6B" w:rsidRDefault="003B0741" w:rsidP="0044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3C2E6" w14:textId="77777777" w:rsidR="003B0741" w:rsidRPr="00443B6B" w:rsidRDefault="00EF2919" w:rsidP="0044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B6B">
        <w:rPr>
          <w:rFonts w:ascii="Times New Roman" w:hAnsi="Times New Roman" w:cs="Times New Roman"/>
          <w:b/>
          <w:sz w:val="24"/>
          <w:szCs w:val="24"/>
        </w:rPr>
        <w:t>3. Визначення мети Програми</w:t>
      </w:r>
    </w:p>
    <w:p w14:paraId="5D28D55C" w14:textId="77777777" w:rsidR="003B0741" w:rsidRPr="00443B6B" w:rsidRDefault="003B0741" w:rsidP="0044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8E022B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Мета Програми полягає у забезпеченні мешканців Тернопільської міської територіальної громади надійними та якісними послугами централізованого водопостачання та водовідведення відповідно до встановлених нормативів і національних стандартів.</w:t>
      </w:r>
    </w:p>
    <w:p w14:paraId="1CF5D3A3" w14:textId="77777777" w:rsidR="002872E6" w:rsidRPr="00443B6B" w:rsidRDefault="002872E6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4C78C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B6B">
        <w:rPr>
          <w:rFonts w:ascii="Times New Roman" w:hAnsi="Times New Roman" w:cs="Times New Roman"/>
          <w:b/>
          <w:sz w:val="24"/>
          <w:szCs w:val="24"/>
        </w:rPr>
        <w:t>4. Обґрунтування шляхів і засобів розв’язання проблеми, обсягів та джерел фінансування</w:t>
      </w:r>
    </w:p>
    <w:p w14:paraId="2127FA3D" w14:textId="77777777" w:rsidR="003B0741" w:rsidRPr="00443B6B" w:rsidRDefault="003B0741" w:rsidP="00443B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B7A85D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ab/>
        <w:t>Програмою п</w:t>
      </w:r>
      <w:hyperlink r:id="rId7" w:anchor="_blank" w:history="1">
        <w:r w:rsidRPr="00443B6B">
          <w:rPr>
            <w:rFonts w:ascii="Times New Roman" w:hAnsi="Times New Roman" w:cs="Times New Roman"/>
            <w:sz w:val="24"/>
            <w:szCs w:val="24"/>
          </w:rPr>
          <w:t>ередбачається здійснення заходів у сфері централізованого водопостачання та водовідведення.</w:t>
        </w:r>
      </w:hyperlink>
    </w:p>
    <w:p w14:paraId="41C2C616" w14:textId="77777777" w:rsidR="003B0741" w:rsidRPr="00443B6B" w:rsidRDefault="00000000" w:rsidP="0044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8" w:anchor="_blank" w:history="1">
        <w:r w:rsidR="00EF2919" w:rsidRPr="00443B6B">
          <w:rPr>
            <w:rFonts w:ascii="Times New Roman" w:hAnsi="Times New Roman" w:cs="Times New Roman"/>
            <w:sz w:val="24"/>
            <w:szCs w:val="24"/>
          </w:rPr>
          <w:t>Фінансово-економічне забезпечення виконання заходів Програми передбачає</w:t>
        </w:r>
      </w:hyperlink>
      <w:r w:rsidR="00EF2919" w:rsidRPr="00443B6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_blank" w:history="1">
        <w:r w:rsidR="00EF2919" w:rsidRPr="00443B6B">
          <w:rPr>
            <w:rFonts w:ascii="Times New Roman" w:hAnsi="Times New Roman" w:cs="Times New Roman"/>
            <w:sz w:val="24"/>
            <w:szCs w:val="24"/>
          </w:rPr>
          <w:t xml:space="preserve">фінансування за рахунок коштів як бюджету громади, так і державного бюджетів, коштів підприємств та інших джерел </w:t>
        </w:r>
        <w:r w:rsidR="002872E6" w:rsidRPr="00443B6B">
          <w:rPr>
            <w:rFonts w:ascii="Times New Roman" w:hAnsi="Times New Roman" w:cs="Times New Roman"/>
            <w:sz w:val="24"/>
            <w:szCs w:val="24"/>
          </w:rPr>
          <w:t>згідно</w:t>
        </w:r>
        <w:r w:rsidR="00EF2919" w:rsidRPr="00443B6B">
          <w:rPr>
            <w:rFonts w:ascii="Times New Roman" w:hAnsi="Times New Roman" w:cs="Times New Roman"/>
            <w:sz w:val="24"/>
            <w:szCs w:val="24"/>
          </w:rPr>
          <w:t xml:space="preserve"> законодавств</w:t>
        </w:r>
      </w:hyperlink>
      <w:r w:rsidR="002872E6" w:rsidRPr="00443B6B">
        <w:rPr>
          <w:rFonts w:ascii="Times New Roman" w:hAnsi="Times New Roman" w:cs="Times New Roman"/>
          <w:sz w:val="24"/>
          <w:szCs w:val="24"/>
        </w:rPr>
        <w:t>а</w:t>
      </w:r>
      <w:r w:rsidR="00EF2919" w:rsidRPr="00443B6B">
        <w:rPr>
          <w:rFonts w:ascii="Times New Roman" w:hAnsi="Times New Roman" w:cs="Times New Roman"/>
          <w:sz w:val="24"/>
          <w:szCs w:val="24"/>
        </w:rPr>
        <w:t>.</w:t>
      </w:r>
    </w:p>
    <w:p w14:paraId="68360CB6" w14:textId="77777777" w:rsidR="003B0741" w:rsidRPr="00443B6B" w:rsidRDefault="00000000" w:rsidP="0044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_blank" w:history="1">
        <w:r w:rsidR="00EF2919" w:rsidRPr="00443B6B">
          <w:rPr>
            <w:rFonts w:ascii="Times New Roman" w:hAnsi="Times New Roman" w:cs="Times New Roman"/>
            <w:sz w:val="24"/>
            <w:szCs w:val="24"/>
          </w:rPr>
          <w:t>Кошти бюджету громади та державного бюджету спрямовуються на фінансування заходів щодо:</w:t>
        </w:r>
      </w:hyperlink>
    </w:p>
    <w:p w14:paraId="7C929055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проектування, будівництва, реконструкції об’єктів водопостачання;</w:t>
      </w:r>
    </w:p>
    <w:p w14:paraId="1DB81480" w14:textId="77777777" w:rsidR="002872E6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придбання обладнання для санації трубопроводів;</w:t>
      </w:r>
    </w:p>
    <w:p w14:paraId="39F743A6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придбання обладнання для влаштування автоматизованої системи виявлення витоків води;</w:t>
      </w:r>
    </w:p>
    <w:p w14:paraId="5DEB0647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забезпечення мешканців якісною питною водою.</w:t>
      </w:r>
    </w:p>
    <w:p w14:paraId="1C5CBCDE" w14:textId="77777777" w:rsidR="003B0741" w:rsidRPr="00443B6B" w:rsidRDefault="003B0741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659C8" w14:textId="77777777" w:rsidR="003B0741" w:rsidRPr="00443B6B" w:rsidRDefault="00EF2919" w:rsidP="00443B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Ресурсне забезпечення Програми</w:t>
      </w:r>
    </w:p>
    <w:p w14:paraId="506F0BEC" w14:textId="77777777" w:rsidR="00FC21B9" w:rsidRPr="00443B6B" w:rsidRDefault="00FC21B9" w:rsidP="0044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93466" w14:textId="77777777" w:rsidR="003B0741" w:rsidRPr="00443B6B" w:rsidRDefault="00EF2919" w:rsidP="0044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ab/>
      </w:r>
      <w:r w:rsidRPr="00443B6B">
        <w:rPr>
          <w:rFonts w:ascii="Times New Roman" w:hAnsi="Times New Roman" w:cs="Times New Roman"/>
          <w:sz w:val="24"/>
          <w:szCs w:val="24"/>
        </w:rPr>
        <w:tab/>
      </w:r>
      <w:r w:rsidRPr="00443B6B">
        <w:rPr>
          <w:rFonts w:ascii="Times New Roman" w:hAnsi="Times New Roman" w:cs="Times New Roman"/>
          <w:sz w:val="24"/>
          <w:szCs w:val="24"/>
        </w:rPr>
        <w:tab/>
      </w:r>
      <w:r w:rsidRPr="00443B6B">
        <w:rPr>
          <w:rFonts w:ascii="Times New Roman" w:hAnsi="Times New Roman" w:cs="Times New Roman"/>
          <w:sz w:val="24"/>
          <w:szCs w:val="24"/>
        </w:rPr>
        <w:tab/>
      </w:r>
      <w:r w:rsidRPr="00443B6B">
        <w:rPr>
          <w:rFonts w:ascii="Times New Roman" w:hAnsi="Times New Roman" w:cs="Times New Roman"/>
          <w:sz w:val="24"/>
          <w:szCs w:val="24"/>
        </w:rPr>
        <w:tab/>
      </w:r>
      <w:r w:rsidRPr="00443B6B">
        <w:rPr>
          <w:rFonts w:ascii="Times New Roman" w:hAnsi="Times New Roman" w:cs="Times New Roman"/>
          <w:sz w:val="24"/>
          <w:szCs w:val="24"/>
        </w:rPr>
        <w:tab/>
      </w:r>
      <w:r w:rsidRPr="00443B6B">
        <w:rPr>
          <w:rFonts w:ascii="Times New Roman" w:hAnsi="Times New Roman" w:cs="Times New Roman"/>
          <w:sz w:val="24"/>
          <w:szCs w:val="24"/>
        </w:rPr>
        <w:tab/>
      </w:r>
      <w:r w:rsidRPr="00443B6B">
        <w:rPr>
          <w:rFonts w:ascii="Times New Roman" w:hAnsi="Times New Roman" w:cs="Times New Roman"/>
          <w:sz w:val="24"/>
          <w:szCs w:val="24"/>
        </w:rPr>
        <w:tab/>
      </w:r>
      <w:r w:rsidRPr="00443B6B">
        <w:rPr>
          <w:rFonts w:ascii="Times New Roman" w:hAnsi="Times New Roman" w:cs="Times New Roman"/>
          <w:sz w:val="24"/>
          <w:szCs w:val="24"/>
        </w:rPr>
        <w:tab/>
      </w:r>
      <w:r w:rsidRPr="00443B6B">
        <w:rPr>
          <w:rFonts w:ascii="Times New Roman" w:hAnsi="Times New Roman" w:cs="Times New Roman"/>
          <w:sz w:val="24"/>
          <w:szCs w:val="24"/>
        </w:rPr>
        <w:tab/>
      </w:r>
      <w:r w:rsidRPr="00443B6B">
        <w:rPr>
          <w:rFonts w:ascii="Times New Roman" w:hAnsi="Times New Roman" w:cs="Times New Roman"/>
          <w:sz w:val="24"/>
          <w:szCs w:val="24"/>
        </w:rPr>
        <w:tab/>
        <w:t>тис. грн.</w:t>
      </w:r>
    </w:p>
    <w:tbl>
      <w:tblPr>
        <w:tblW w:w="88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37"/>
        <w:gridCol w:w="1276"/>
        <w:gridCol w:w="1134"/>
        <w:gridCol w:w="1418"/>
        <w:gridCol w:w="1701"/>
      </w:tblGrid>
      <w:tr w:rsidR="00B82BC6" w:rsidRPr="00443B6B" w14:paraId="73A8806A" w14:textId="77777777" w:rsidTr="00BA038E">
        <w:tc>
          <w:tcPr>
            <w:tcW w:w="3337" w:type="dxa"/>
            <w:tcBorders>
              <w:top w:val="single" w:sz="8" w:space="0" w:color="005B00"/>
              <w:left w:val="single" w:sz="8" w:space="0" w:color="005B00"/>
              <w:bottom w:val="single" w:sz="8" w:space="0" w:color="005B00"/>
            </w:tcBorders>
          </w:tcPr>
          <w:p w14:paraId="7ACC1AD2" w14:textId="77777777" w:rsidR="00B82BC6" w:rsidRPr="00443B6B" w:rsidRDefault="00B82BC6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1276" w:type="dxa"/>
            <w:tcBorders>
              <w:top w:val="single" w:sz="8" w:space="0" w:color="005B00"/>
              <w:left w:val="single" w:sz="8" w:space="0" w:color="005B00"/>
              <w:bottom w:val="single" w:sz="8" w:space="0" w:color="005B00"/>
            </w:tcBorders>
          </w:tcPr>
          <w:p w14:paraId="032DEE77" w14:textId="77777777" w:rsidR="00B82BC6" w:rsidRPr="00443B6B" w:rsidRDefault="00B82BC6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2025 р.</w:t>
            </w:r>
          </w:p>
        </w:tc>
        <w:tc>
          <w:tcPr>
            <w:tcW w:w="1134" w:type="dxa"/>
            <w:tcBorders>
              <w:top w:val="single" w:sz="8" w:space="0" w:color="005B00"/>
              <w:left w:val="single" w:sz="8" w:space="0" w:color="005B00"/>
              <w:bottom w:val="single" w:sz="8" w:space="0" w:color="005B00"/>
            </w:tcBorders>
          </w:tcPr>
          <w:p w14:paraId="14220E98" w14:textId="77777777" w:rsidR="00B82BC6" w:rsidRPr="00443B6B" w:rsidRDefault="00B82BC6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2026 р.</w:t>
            </w:r>
          </w:p>
        </w:tc>
        <w:tc>
          <w:tcPr>
            <w:tcW w:w="1418" w:type="dxa"/>
            <w:tcBorders>
              <w:top w:val="single" w:sz="8" w:space="0" w:color="005B00"/>
              <w:left w:val="single" w:sz="8" w:space="0" w:color="005B00"/>
              <w:bottom w:val="single" w:sz="8" w:space="0" w:color="005B00"/>
            </w:tcBorders>
          </w:tcPr>
          <w:p w14:paraId="79969C02" w14:textId="77777777" w:rsidR="00B82BC6" w:rsidRPr="00443B6B" w:rsidRDefault="00B82BC6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2027 р.</w:t>
            </w:r>
          </w:p>
        </w:tc>
        <w:tc>
          <w:tcPr>
            <w:tcW w:w="1701" w:type="dxa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</w:tcPr>
          <w:p w14:paraId="21EBF1D0" w14:textId="77777777" w:rsidR="00B82BC6" w:rsidRPr="00443B6B" w:rsidRDefault="00B82BC6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Усього витрат на виконання Програми</w:t>
            </w:r>
          </w:p>
        </w:tc>
      </w:tr>
      <w:tr w:rsidR="00B82BC6" w:rsidRPr="00443B6B" w14:paraId="44A6F6AA" w14:textId="77777777" w:rsidTr="00BA038E">
        <w:tc>
          <w:tcPr>
            <w:tcW w:w="3337" w:type="dxa"/>
            <w:tcBorders>
              <w:left w:val="single" w:sz="8" w:space="0" w:color="005B00"/>
              <w:bottom w:val="single" w:sz="8" w:space="0" w:color="005B00"/>
            </w:tcBorders>
          </w:tcPr>
          <w:p w14:paraId="22536A21" w14:textId="77777777" w:rsidR="00B82BC6" w:rsidRPr="00443B6B" w:rsidRDefault="00B82BC6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Обсяг ресурсів усього, у тому числі:</w:t>
            </w:r>
          </w:p>
        </w:tc>
        <w:tc>
          <w:tcPr>
            <w:tcW w:w="1276" w:type="dxa"/>
            <w:tcBorders>
              <w:left w:val="single" w:sz="8" w:space="0" w:color="005B00"/>
              <w:bottom w:val="single" w:sz="8" w:space="0" w:color="005B00"/>
            </w:tcBorders>
          </w:tcPr>
          <w:p w14:paraId="751B4522" w14:textId="77777777" w:rsidR="00B82BC6" w:rsidRPr="00443B6B" w:rsidRDefault="00B82BC6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F2311" w:rsidRPr="00443B6B">
              <w:rPr>
                <w:rFonts w:ascii="Times New Roman" w:hAnsi="Times New Roman" w:cs="Times New Roman"/>
                <w:sz w:val="24"/>
                <w:szCs w:val="24"/>
              </w:rPr>
              <w:t> 452,9</w:t>
            </w:r>
          </w:p>
          <w:p w14:paraId="32381EB1" w14:textId="77777777" w:rsidR="00B82BC6" w:rsidRPr="00443B6B" w:rsidRDefault="00B82BC6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5B00"/>
              <w:bottom w:val="single" w:sz="8" w:space="0" w:color="005B00"/>
            </w:tcBorders>
          </w:tcPr>
          <w:p w14:paraId="2DFE3129" w14:textId="77777777" w:rsidR="00B82BC6" w:rsidRPr="00443B6B" w:rsidRDefault="00FF2311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91 952,8</w:t>
            </w:r>
          </w:p>
          <w:p w14:paraId="0BB0C8F7" w14:textId="77777777" w:rsidR="00B82BC6" w:rsidRPr="00443B6B" w:rsidRDefault="00B82BC6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5B00"/>
              <w:bottom w:val="single" w:sz="8" w:space="0" w:color="005B00"/>
            </w:tcBorders>
          </w:tcPr>
          <w:p w14:paraId="181A61C2" w14:textId="77777777" w:rsidR="00B82BC6" w:rsidRPr="00443B6B" w:rsidRDefault="00FF2311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95 000,0</w:t>
            </w:r>
          </w:p>
          <w:p w14:paraId="47250187" w14:textId="77777777" w:rsidR="00B82BC6" w:rsidRPr="00443B6B" w:rsidRDefault="00B82BC6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5B00"/>
              <w:bottom w:val="single" w:sz="8" w:space="0" w:color="005B00"/>
              <w:right w:val="single" w:sz="8" w:space="0" w:color="005B00"/>
            </w:tcBorders>
          </w:tcPr>
          <w:p w14:paraId="71B87EC4" w14:textId="77777777" w:rsidR="00B82BC6" w:rsidRPr="00443B6B" w:rsidRDefault="005E11CE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257 405,7</w:t>
            </w:r>
          </w:p>
          <w:p w14:paraId="4DE42687" w14:textId="77777777" w:rsidR="00B82BC6" w:rsidRPr="00443B6B" w:rsidRDefault="00B82BC6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6" w:rsidRPr="00443B6B" w14:paraId="5D46F917" w14:textId="77777777" w:rsidTr="00BA038E">
        <w:tc>
          <w:tcPr>
            <w:tcW w:w="3337" w:type="dxa"/>
            <w:tcBorders>
              <w:left w:val="single" w:sz="8" w:space="0" w:color="005B00"/>
              <w:bottom w:val="single" w:sz="8" w:space="0" w:color="005B00"/>
            </w:tcBorders>
          </w:tcPr>
          <w:p w14:paraId="5451A7A1" w14:textId="77777777" w:rsidR="00B82BC6" w:rsidRPr="00443B6B" w:rsidRDefault="00B82BC6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Бюджет громади</w:t>
            </w:r>
          </w:p>
        </w:tc>
        <w:tc>
          <w:tcPr>
            <w:tcW w:w="1276" w:type="dxa"/>
            <w:tcBorders>
              <w:left w:val="single" w:sz="8" w:space="0" w:color="005B00"/>
              <w:bottom w:val="single" w:sz="8" w:space="0" w:color="005B00"/>
            </w:tcBorders>
          </w:tcPr>
          <w:p w14:paraId="5B98BD74" w14:textId="77777777" w:rsidR="00B82BC6" w:rsidRPr="00443B6B" w:rsidRDefault="00B47396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38 000</w:t>
            </w:r>
            <w:r w:rsidR="000C0E10" w:rsidRPr="00443B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8" w:space="0" w:color="005B00"/>
              <w:bottom w:val="single" w:sz="8" w:space="0" w:color="005B00"/>
            </w:tcBorders>
          </w:tcPr>
          <w:p w14:paraId="0DA8EF8C" w14:textId="77777777" w:rsidR="00B82BC6" w:rsidRPr="00443B6B" w:rsidRDefault="00656A35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59 5</w:t>
            </w:r>
            <w:r w:rsidR="00B47396" w:rsidRPr="00443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2BC6" w:rsidRPr="00443B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005B00"/>
              <w:bottom w:val="single" w:sz="8" w:space="0" w:color="005B00"/>
            </w:tcBorders>
          </w:tcPr>
          <w:p w14:paraId="24FA909F" w14:textId="77777777" w:rsidR="00B82BC6" w:rsidRPr="00443B6B" w:rsidRDefault="00B82BC6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75 000,0</w:t>
            </w:r>
          </w:p>
        </w:tc>
        <w:tc>
          <w:tcPr>
            <w:tcW w:w="1701" w:type="dxa"/>
            <w:tcBorders>
              <w:left w:val="single" w:sz="8" w:space="0" w:color="005B00"/>
              <w:bottom w:val="single" w:sz="8" w:space="0" w:color="005B00"/>
              <w:right w:val="single" w:sz="8" w:space="0" w:color="005B00"/>
            </w:tcBorders>
          </w:tcPr>
          <w:p w14:paraId="3B8AF788" w14:textId="77777777" w:rsidR="00B82BC6" w:rsidRPr="00443B6B" w:rsidRDefault="00B47396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172 5</w:t>
            </w:r>
            <w:r w:rsidR="00B82BC6" w:rsidRPr="00443B6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B82BC6" w:rsidRPr="00443B6B" w14:paraId="57A3D8A7" w14:textId="77777777" w:rsidTr="00BA038E">
        <w:tc>
          <w:tcPr>
            <w:tcW w:w="3337" w:type="dxa"/>
            <w:tcBorders>
              <w:left w:val="single" w:sz="8" w:space="0" w:color="005B00"/>
              <w:bottom w:val="single" w:sz="8" w:space="0" w:color="005B00"/>
            </w:tcBorders>
          </w:tcPr>
          <w:p w14:paraId="06CEDBA6" w14:textId="77777777" w:rsidR="00B82BC6" w:rsidRPr="00443B6B" w:rsidRDefault="00B82BC6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1276" w:type="dxa"/>
            <w:tcBorders>
              <w:left w:val="single" w:sz="8" w:space="0" w:color="005B00"/>
              <w:bottom w:val="single" w:sz="8" w:space="0" w:color="005B00"/>
            </w:tcBorders>
          </w:tcPr>
          <w:p w14:paraId="48CD1F2F" w14:textId="77777777" w:rsidR="00B82BC6" w:rsidRPr="00443B6B" w:rsidRDefault="005E11CE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2BC6" w:rsidRPr="00443B6B">
              <w:rPr>
                <w:rFonts w:ascii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134" w:type="dxa"/>
            <w:tcBorders>
              <w:left w:val="single" w:sz="8" w:space="0" w:color="005B00"/>
              <w:bottom w:val="single" w:sz="8" w:space="0" w:color="005B00"/>
            </w:tcBorders>
          </w:tcPr>
          <w:p w14:paraId="00322A8A" w14:textId="77777777" w:rsidR="00B82BC6" w:rsidRPr="00443B6B" w:rsidRDefault="005E11CE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20 0</w:t>
            </w:r>
            <w:r w:rsidR="00B82BC6" w:rsidRPr="00443B6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8" w:type="dxa"/>
            <w:tcBorders>
              <w:left w:val="single" w:sz="8" w:space="0" w:color="005B00"/>
              <w:bottom w:val="single" w:sz="8" w:space="0" w:color="005B00"/>
            </w:tcBorders>
          </w:tcPr>
          <w:p w14:paraId="1F96A928" w14:textId="77777777" w:rsidR="00B82BC6" w:rsidRPr="00443B6B" w:rsidRDefault="005E11CE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2BC6" w:rsidRPr="00443B6B">
              <w:rPr>
                <w:rFonts w:ascii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701" w:type="dxa"/>
            <w:tcBorders>
              <w:left w:val="single" w:sz="8" w:space="0" w:color="005B00"/>
              <w:bottom w:val="single" w:sz="8" w:space="0" w:color="005B00"/>
              <w:right w:val="single" w:sz="8" w:space="0" w:color="005B00"/>
            </w:tcBorders>
          </w:tcPr>
          <w:p w14:paraId="71E41FC6" w14:textId="77777777" w:rsidR="00B82BC6" w:rsidRPr="00443B6B" w:rsidRDefault="005E11CE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60 0</w:t>
            </w:r>
            <w:r w:rsidR="00B82BC6" w:rsidRPr="00443B6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B82BC6" w:rsidRPr="00443B6B" w14:paraId="4DE01722" w14:textId="77777777" w:rsidTr="00BA038E">
        <w:trPr>
          <w:trHeight w:val="362"/>
        </w:trPr>
        <w:tc>
          <w:tcPr>
            <w:tcW w:w="3337" w:type="dxa"/>
            <w:tcBorders>
              <w:left w:val="single" w:sz="8" w:space="0" w:color="005B00"/>
              <w:bottom w:val="single" w:sz="8" w:space="0" w:color="005B00"/>
            </w:tcBorders>
          </w:tcPr>
          <w:p w14:paraId="43BB63E5" w14:textId="77777777" w:rsidR="00B82BC6" w:rsidRPr="00443B6B" w:rsidRDefault="00B82BC6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Кошти інших джерел</w:t>
            </w:r>
          </w:p>
        </w:tc>
        <w:tc>
          <w:tcPr>
            <w:tcW w:w="1276" w:type="dxa"/>
            <w:tcBorders>
              <w:left w:val="single" w:sz="8" w:space="0" w:color="005B00"/>
              <w:bottom w:val="single" w:sz="8" w:space="0" w:color="005B00"/>
            </w:tcBorders>
          </w:tcPr>
          <w:p w14:paraId="06F4313F" w14:textId="77777777" w:rsidR="00B82BC6" w:rsidRPr="00443B6B" w:rsidRDefault="00B47396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12 452,9</w:t>
            </w:r>
          </w:p>
        </w:tc>
        <w:tc>
          <w:tcPr>
            <w:tcW w:w="1134" w:type="dxa"/>
            <w:tcBorders>
              <w:left w:val="single" w:sz="8" w:space="0" w:color="005B00"/>
              <w:bottom w:val="single" w:sz="8" w:space="0" w:color="005B00"/>
            </w:tcBorders>
          </w:tcPr>
          <w:p w14:paraId="6111E453" w14:textId="77777777" w:rsidR="00B82BC6" w:rsidRPr="00443B6B" w:rsidRDefault="00B47396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12 452,8</w:t>
            </w:r>
          </w:p>
        </w:tc>
        <w:tc>
          <w:tcPr>
            <w:tcW w:w="1418" w:type="dxa"/>
            <w:tcBorders>
              <w:left w:val="single" w:sz="8" w:space="0" w:color="005B00"/>
              <w:bottom w:val="single" w:sz="8" w:space="0" w:color="005B00"/>
            </w:tcBorders>
          </w:tcPr>
          <w:p w14:paraId="067124F7" w14:textId="77777777" w:rsidR="00B82BC6" w:rsidRPr="00443B6B" w:rsidRDefault="005E11CE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8" w:space="0" w:color="005B00"/>
              <w:bottom w:val="single" w:sz="8" w:space="0" w:color="005B00"/>
              <w:right w:val="single" w:sz="8" w:space="0" w:color="005B00"/>
            </w:tcBorders>
          </w:tcPr>
          <w:p w14:paraId="3DA3BEEB" w14:textId="77777777" w:rsidR="00B82BC6" w:rsidRPr="00443B6B" w:rsidRDefault="00B47396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24 905,7</w:t>
            </w:r>
          </w:p>
        </w:tc>
      </w:tr>
    </w:tbl>
    <w:p w14:paraId="28E4646C" w14:textId="77777777" w:rsidR="00BA038E" w:rsidRPr="00443B6B" w:rsidRDefault="00BA038E" w:rsidP="0044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D3A61" w14:textId="77777777" w:rsidR="00FC21B9" w:rsidRPr="00443B6B" w:rsidRDefault="00FC21B9" w:rsidP="0044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58F74" w14:textId="77777777" w:rsidR="009D326D" w:rsidRPr="00443B6B" w:rsidRDefault="009D326D" w:rsidP="0044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D246A" w14:textId="77777777" w:rsidR="009D326D" w:rsidRPr="00443B6B" w:rsidRDefault="009D326D" w:rsidP="0044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2AD717" w14:textId="77777777" w:rsidR="009D326D" w:rsidRPr="00443B6B" w:rsidRDefault="009D326D" w:rsidP="0044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8A6C5D" w14:textId="77777777" w:rsidR="009D326D" w:rsidRPr="00443B6B" w:rsidRDefault="009D326D" w:rsidP="0044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6C11E9" w14:textId="77777777" w:rsidR="003B0741" w:rsidRPr="00443B6B" w:rsidRDefault="00EF2919" w:rsidP="0044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B6B">
        <w:rPr>
          <w:rFonts w:ascii="Times New Roman" w:hAnsi="Times New Roman" w:cs="Times New Roman"/>
          <w:b/>
          <w:sz w:val="24"/>
          <w:szCs w:val="24"/>
        </w:rPr>
        <w:lastRenderedPageBreak/>
        <w:t>5. Перелік завдань і заходів програми та результативні показники</w:t>
      </w:r>
    </w:p>
    <w:p w14:paraId="7EF807A9" w14:textId="77777777" w:rsidR="003B0741" w:rsidRPr="00443B6B" w:rsidRDefault="003B0741" w:rsidP="0044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ACD71" w14:textId="77777777" w:rsidR="003B0741" w:rsidRPr="00443B6B" w:rsidRDefault="00EF2919" w:rsidP="0044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ab/>
        <w:t>В рамках реалізації програми передбачено:</w:t>
      </w:r>
    </w:p>
    <w:p w14:paraId="2CB82305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ab/>
        <w:t>Будівництво систем централізованого водопостачання та водовідведення сільських населених пунктів</w:t>
      </w:r>
      <w:r w:rsidR="00BA038E" w:rsidRPr="00443B6B">
        <w:rPr>
          <w:rFonts w:ascii="Times New Roman" w:hAnsi="Times New Roman" w:cs="Times New Roman"/>
          <w:sz w:val="24"/>
          <w:szCs w:val="24"/>
        </w:rPr>
        <w:t xml:space="preserve"> громади</w:t>
      </w:r>
      <w:r w:rsidRPr="00443B6B">
        <w:rPr>
          <w:rFonts w:ascii="Times New Roman" w:hAnsi="Times New Roman" w:cs="Times New Roman"/>
          <w:sz w:val="24"/>
          <w:szCs w:val="24"/>
        </w:rPr>
        <w:t>, що буде включати в себе:</w:t>
      </w:r>
    </w:p>
    <w:p w14:paraId="2F244EC9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проведення інвентаризації існуючих споруд і мереж;</w:t>
      </w:r>
    </w:p>
    <w:p w14:paraId="1EEF31F0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проектування та будівництво, реконструкція свердловин та башт, мереж водопроводу і каналізації;</w:t>
      </w:r>
    </w:p>
    <w:p w14:paraId="595B9183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встановлення та влаштування зон санітарної охорони;</w:t>
      </w:r>
    </w:p>
    <w:p w14:paraId="28EA39D0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проектування та будівництво каналізаційних очисних споруд.</w:t>
      </w:r>
    </w:p>
    <w:p w14:paraId="3CB8B7A1" w14:textId="77777777" w:rsidR="003B0741" w:rsidRPr="00443B6B" w:rsidRDefault="00EF2919" w:rsidP="0044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ab/>
        <w:t>Реконструкцію Тернопільського водозабору із збільшенням зони подачі вод, що буде включати в себе:</w:t>
      </w:r>
    </w:p>
    <w:p w14:paraId="156977E1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заміну артезіанських насосів;</w:t>
      </w:r>
    </w:p>
    <w:p w14:paraId="0A28A4CB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заміну технологічних трубопроводів та запірної арматури;</w:t>
      </w:r>
    </w:p>
    <w:p w14:paraId="5446C01C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реконструкцію насосної станції ІІ-го підйому із заміною насосного та іншого обладнання;</w:t>
      </w:r>
    </w:p>
    <w:p w14:paraId="3944CD23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 xml:space="preserve">- реконструкцію станції </w:t>
      </w:r>
      <w:proofErr w:type="spellStart"/>
      <w:r w:rsidRPr="00443B6B">
        <w:rPr>
          <w:rFonts w:ascii="Times New Roman" w:hAnsi="Times New Roman" w:cs="Times New Roman"/>
          <w:sz w:val="24"/>
          <w:szCs w:val="24"/>
        </w:rPr>
        <w:t>знезалізнення</w:t>
      </w:r>
      <w:proofErr w:type="spellEnd"/>
      <w:r w:rsidRPr="00443B6B">
        <w:rPr>
          <w:rFonts w:ascii="Times New Roman" w:hAnsi="Times New Roman" w:cs="Times New Roman"/>
          <w:sz w:val="24"/>
          <w:szCs w:val="24"/>
        </w:rPr>
        <w:t>;</w:t>
      </w:r>
    </w:p>
    <w:p w14:paraId="1F7E7ED3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реконструкцію системи знезараження;</w:t>
      </w:r>
    </w:p>
    <w:p w14:paraId="52D42697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реконструкцію системи енергоживлення водозабору;</w:t>
      </w:r>
    </w:p>
    <w:p w14:paraId="2FD942B4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встановлення обладнання для пом’якшення води;</w:t>
      </w:r>
    </w:p>
    <w:p w14:paraId="3CE0B0AF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оптимізацію зон подачі води з даного водозабору, в тому числі заміну мереж водопостачання.</w:t>
      </w:r>
    </w:p>
    <w:p w14:paraId="12E6F362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ab/>
        <w:t>Придбання обладнання для санації водогонів, водопровідних та каналізаційних мереж.</w:t>
      </w:r>
    </w:p>
    <w:p w14:paraId="4113A6DB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ab/>
        <w:t>Влаштування автоматизованої системи виявлення витоків води, що буде включати в себе проектування та встановлення контрольних точок на водопровідній мережі.</w:t>
      </w:r>
    </w:p>
    <w:p w14:paraId="29F4F880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ab/>
        <w:t>Очікуваний результат:</w:t>
      </w:r>
    </w:p>
    <w:p w14:paraId="35EE1148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 xml:space="preserve">- забезпечення надійним водопостачанням мешканців </w:t>
      </w:r>
      <w:r w:rsidR="00BA038E" w:rsidRPr="00443B6B">
        <w:rPr>
          <w:rFonts w:ascii="Times New Roman" w:hAnsi="Times New Roman" w:cs="Times New Roman"/>
          <w:sz w:val="24"/>
          <w:szCs w:val="24"/>
        </w:rPr>
        <w:t xml:space="preserve">сільських </w:t>
      </w:r>
      <w:r w:rsidRPr="00443B6B">
        <w:rPr>
          <w:rFonts w:ascii="Times New Roman" w:hAnsi="Times New Roman" w:cs="Times New Roman"/>
          <w:sz w:val="24"/>
          <w:szCs w:val="24"/>
        </w:rPr>
        <w:t>населених пунктів громади, що складе близько 1300 домогосподарств;</w:t>
      </w:r>
    </w:p>
    <w:p w14:paraId="0919B547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 xml:space="preserve">- збільшення подачі води Тернопільського водозабору до 15 </w:t>
      </w:r>
      <w:proofErr w:type="spellStart"/>
      <w:r w:rsidRPr="00443B6B">
        <w:rPr>
          <w:rFonts w:ascii="Times New Roman" w:hAnsi="Times New Roman" w:cs="Times New Roman"/>
          <w:sz w:val="24"/>
          <w:szCs w:val="24"/>
        </w:rPr>
        <w:t>тис.м.куб</w:t>
      </w:r>
      <w:proofErr w:type="spellEnd"/>
      <w:r w:rsidRPr="00443B6B">
        <w:rPr>
          <w:rFonts w:ascii="Times New Roman" w:hAnsi="Times New Roman" w:cs="Times New Roman"/>
          <w:sz w:val="24"/>
          <w:szCs w:val="24"/>
        </w:rPr>
        <w:t>/добу;</w:t>
      </w:r>
    </w:p>
    <w:p w14:paraId="3A4C0829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придбання 1 комплекту обладнання для санації мереж великого діаметру (до 1000мм) для КП «Тернопільводоканал» для можливості проведення робіт власними силами підприємства;</w:t>
      </w:r>
    </w:p>
    <w:p w14:paraId="11E1DC8C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зменшення втрат води до рівня 20% по відношенню до кількості забраної води.</w:t>
      </w:r>
    </w:p>
    <w:p w14:paraId="20D69D8F" w14:textId="77777777" w:rsidR="003B0741" w:rsidRPr="00443B6B" w:rsidRDefault="003B0741" w:rsidP="0044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B0741" w:rsidRPr="00443B6B" w:rsidSect="00D16742">
          <w:headerReference w:type="default" r:id="rId11"/>
          <w:pgSz w:w="11906" w:h="16838"/>
          <w:pgMar w:top="1134" w:right="851" w:bottom="2410" w:left="1701" w:header="284" w:footer="283" w:gutter="0"/>
          <w:cols w:space="720"/>
          <w:formProt w:val="0"/>
          <w:titlePg/>
          <w:docGrid w:linePitch="360" w:charSpace="4096"/>
        </w:sectPr>
      </w:pPr>
    </w:p>
    <w:p w14:paraId="6467415A" w14:textId="77777777" w:rsidR="003B0741" w:rsidRPr="00443B6B" w:rsidRDefault="00EF2919" w:rsidP="0044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B6B">
        <w:rPr>
          <w:rFonts w:ascii="Times New Roman" w:hAnsi="Times New Roman" w:cs="Times New Roman"/>
          <w:b/>
          <w:sz w:val="24"/>
          <w:szCs w:val="24"/>
        </w:rPr>
        <w:lastRenderedPageBreak/>
        <w:t>6. Напрями діяльності та заходи Програми</w:t>
      </w:r>
    </w:p>
    <w:p w14:paraId="684301B2" w14:textId="77777777" w:rsidR="002872E6" w:rsidRPr="00443B6B" w:rsidRDefault="002872E6" w:rsidP="0044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16" w:type="pct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85"/>
        <w:gridCol w:w="1866"/>
        <w:gridCol w:w="2295"/>
        <w:gridCol w:w="822"/>
        <w:gridCol w:w="1323"/>
        <w:gridCol w:w="994"/>
        <w:gridCol w:w="971"/>
        <w:gridCol w:w="1044"/>
        <w:gridCol w:w="1258"/>
        <w:gridCol w:w="2407"/>
      </w:tblGrid>
      <w:tr w:rsidR="00192C5C" w:rsidRPr="00443B6B" w14:paraId="1294F5C1" w14:textId="77777777" w:rsidTr="0040456A">
        <w:trPr>
          <w:cantSplit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4E7FF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A6515C6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13BC0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Назва напряму діяльності</w:t>
            </w:r>
          </w:p>
          <w:p w14:paraId="215E0107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(пріоритетні завдання)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A3FF0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Перелік заходів</w:t>
            </w:r>
          </w:p>
          <w:p w14:paraId="57539E39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3DE9C7D9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4B330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B0CBB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3CA44909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3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2B5B7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грн.</w:t>
            </w:r>
          </w:p>
          <w:p w14:paraId="6851DFFB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A8A5C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6AADA9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192C5C" w:rsidRPr="00443B6B" w14:paraId="052A49A8" w14:textId="77777777" w:rsidTr="0040456A">
        <w:trPr>
          <w:cantSplit/>
          <w:trHeight w:val="2108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A499EB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1BE0B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D44E3D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A5461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13C07E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C5E8A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3B9E4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2025 р.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F0692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2026 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BBEFF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2027 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5AF9B3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C5C" w:rsidRPr="00443B6B" w14:paraId="3977718F" w14:textId="77777777" w:rsidTr="0040456A">
        <w:trPr>
          <w:trHeight w:val="22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586EA6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9AE1F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9B09C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8FFE1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D1EDA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548F1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5C24C8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C07B0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FCEAA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46F9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073E6" w:rsidRPr="00443B6B" w14:paraId="4BF60BD5" w14:textId="77777777" w:rsidTr="0040456A">
        <w:trPr>
          <w:trHeight w:val="38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C5025" w14:textId="77777777" w:rsidR="00E073E6" w:rsidRPr="00443B6B" w:rsidRDefault="00E073E6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B6313" w14:textId="77777777" w:rsidR="00E073E6" w:rsidRPr="00443B6B" w:rsidRDefault="00E073E6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Забезпечення мешканців сільських населених</w:t>
            </w:r>
          </w:p>
          <w:p w14:paraId="52049C41" w14:textId="77777777" w:rsidR="00E073E6" w:rsidRPr="00443B6B" w:rsidRDefault="00E073E6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пунктів надійними і якісними послугами централізованого водопостачання</w:t>
            </w:r>
          </w:p>
          <w:p w14:paraId="15EB46FA" w14:textId="77777777" w:rsidR="00E073E6" w:rsidRPr="00443B6B" w:rsidRDefault="00E073E6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та водовідведення</w:t>
            </w:r>
          </w:p>
          <w:p w14:paraId="7E0EA4BB" w14:textId="77777777" w:rsidR="00E073E6" w:rsidRPr="00443B6B" w:rsidRDefault="00E073E6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297D1" w14:textId="77777777" w:rsidR="00E073E6" w:rsidRPr="00443B6B" w:rsidRDefault="00E073E6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6E666" w14:textId="77777777" w:rsidR="00E073E6" w:rsidRPr="00443B6B" w:rsidRDefault="00E073E6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Будівництво, реконструкція та капітальний ремонт систем централізованого водопостачання та водовідведення у сільських населених</w:t>
            </w:r>
          </w:p>
          <w:p w14:paraId="6D9196BE" w14:textId="77777777" w:rsidR="00E073E6" w:rsidRPr="00443B6B" w:rsidRDefault="00E073E6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 xml:space="preserve">пунктах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0E000" w14:textId="77777777" w:rsidR="00E073E6" w:rsidRPr="00443B6B" w:rsidRDefault="00E073E6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AAE25E9" w14:textId="77777777" w:rsidR="00E073E6" w:rsidRPr="00443B6B" w:rsidRDefault="00B82AC4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F1212D" w14:textId="77777777" w:rsidR="00B82AC4" w:rsidRPr="00443B6B" w:rsidRDefault="00B82AC4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КП «Тернопіль-водоканал»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E92AAC5" w14:textId="77777777" w:rsidR="00E073E6" w:rsidRPr="00443B6B" w:rsidRDefault="00E073E6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BADFEDC" w14:textId="77777777" w:rsidR="00E073E6" w:rsidRPr="00443B6B" w:rsidRDefault="00E073E6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74012" w14:textId="77777777" w:rsidR="00E073E6" w:rsidRPr="00443B6B" w:rsidRDefault="00E073E6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  <w:p w14:paraId="6001E002" w14:textId="77777777" w:rsidR="00E073E6" w:rsidRPr="00443B6B" w:rsidRDefault="00E073E6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2FB9507" w14:textId="77777777" w:rsidR="00E073E6" w:rsidRPr="00443B6B" w:rsidRDefault="00E073E6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10163" w14:textId="77777777" w:rsidR="00E073E6" w:rsidRPr="00443B6B" w:rsidRDefault="00E073E6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  <w:p w14:paraId="7DEF169E" w14:textId="77777777" w:rsidR="00E073E6" w:rsidRPr="00443B6B" w:rsidRDefault="00E073E6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8439B91" w14:textId="77777777" w:rsidR="00E073E6" w:rsidRPr="00443B6B" w:rsidRDefault="00E073E6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3E05E" w14:textId="77777777" w:rsidR="00E073E6" w:rsidRPr="00443B6B" w:rsidRDefault="00E073E6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  <w:p w14:paraId="73B3560E" w14:textId="77777777" w:rsidR="00E073E6" w:rsidRPr="00443B6B" w:rsidRDefault="00E073E6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441B" w14:textId="77777777" w:rsidR="00E073E6" w:rsidRPr="00443B6B" w:rsidRDefault="00E073E6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Забезпечення централізованим водопостачанням</w:t>
            </w:r>
          </w:p>
          <w:p w14:paraId="12B6A4BD" w14:textId="77777777" w:rsidR="00E073E6" w:rsidRPr="00443B6B" w:rsidRDefault="00E073E6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мешканців населених</w:t>
            </w:r>
          </w:p>
          <w:p w14:paraId="03DAB3D7" w14:textId="77777777" w:rsidR="00E073E6" w:rsidRPr="00443B6B" w:rsidRDefault="00E073E6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пунктів громади що складе близько 1300 домогосподарств</w:t>
            </w:r>
          </w:p>
          <w:p w14:paraId="7831F606" w14:textId="77777777" w:rsidR="00E073E6" w:rsidRPr="00443B6B" w:rsidRDefault="00E073E6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Виконання робіт на 2 об'єктах</w:t>
            </w:r>
          </w:p>
          <w:p w14:paraId="2FB849DA" w14:textId="77777777" w:rsidR="00E073E6" w:rsidRPr="00443B6B" w:rsidRDefault="00E073E6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C5C" w:rsidRPr="00443B6B" w14:paraId="4D3A2A69" w14:textId="77777777" w:rsidTr="0040456A">
        <w:trPr>
          <w:trHeight w:val="259"/>
        </w:trPr>
        <w:tc>
          <w:tcPr>
            <w:tcW w:w="4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30C9D7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BC0052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Забезпечення надійності та якості роботи водозабору</w:t>
            </w:r>
          </w:p>
          <w:p w14:paraId="0A64FAA5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04FE6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62117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056D4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FFD4E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5373C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F4BE7C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Реконструкція Тернопільського водозабору із збільшенням зони видачі води</w:t>
            </w:r>
          </w:p>
        </w:tc>
        <w:tc>
          <w:tcPr>
            <w:tcW w:w="8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3C572E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2E93D6B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E5E874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КП «Тернопіль-водоканал»</w:t>
            </w:r>
          </w:p>
          <w:p w14:paraId="5713A3A3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7797F2E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B10CED1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B103A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  <w:p w14:paraId="450A54EA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86878AA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9DB91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  <w:p w14:paraId="1898F9EF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FB8F867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E5233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  <w:p w14:paraId="44442CA5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7FAD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 xml:space="preserve">Збільшення подачі води Тернопільського водозабору до 15 </w:t>
            </w:r>
            <w:proofErr w:type="spellStart"/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тис.м.куб</w:t>
            </w:r>
            <w:proofErr w:type="spellEnd"/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/добу</w:t>
            </w:r>
          </w:p>
          <w:p w14:paraId="4B3BB922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192C5C" w:rsidRPr="00443B6B" w14:paraId="35083ECD" w14:textId="77777777" w:rsidTr="0040456A">
        <w:trPr>
          <w:trHeight w:val="259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79EEE9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CF48A6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22C046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373192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75767F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4FB26B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7C62E7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AFBF4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  <w:p w14:paraId="7AD096C7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355A03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AF989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  <w:p w14:paraId="01D3CB73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30A39D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197A7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  <w:p w14:paraId="2623B571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6660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C5C" w:rsidRPr="00443B6B" w14:paraId="21E60482" w14:textId="77777777" w:rsidTr="0040456A">
        <w:trPr>
          <w:trHeight w:val="259"/>
        </w:trPr>
        <w:tc>
          <w:tcPr>
            <w:tcW w:w="4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5E14B8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4D8CF1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Забезпечення безперебійності роботи мереж</w:t>
            </w: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24D8EE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3.1.Придбання обладнання для санації водогонів, водопровідних та каналізаційних мереж</w:t>
            </w:r>
          </w:p>
        </w:tc>
        <w:tc>
          <w:tcPr>
            <w:tcW w:w="8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A32B80" w14:textId="77777777" w:rsidR="00192C5C" w:rsidRPr="00443B6B" w:rsidRDefault="005D351B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92C5C" w:rsidRPr="00443B6B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C8D63E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CFF565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КП «Тернопіль-водоканал»</w:t>
            </w:r>
          </w:p>
          <w:p w14:paraId="4005FA9C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6C011F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73E2EC" w14:textId="77777777" w:rsidR="00192C5C" w:rsidRPr="00443B6B" w:rsidRDefault="0040456A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D5375A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B93358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5A8F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Придбання 1 комплекту обладнання для санації мереж великого діаметру (до 1000 мм)</w:t>
            </w:r>
          </w:p>
        </w:tc>
      </w:tr>
      <w:tr w:rsidR="00192C5C" w:rsidRPr="00443B6B" w14:paraId="12B95BDD" w14:textId="77777777" w:rsidTr="0040456A">
        <w:trPr>
          <w:trHeight w:val="259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47A507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92C10E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0502D0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3.2.Реконструкція, санація, капітальний ремонт водогонів, водопровідних та каналізаційних мереж</w:t>
            </w:r>
          </w:p>
        </w:tc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49BF68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40A418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9E3DFBF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КП «Тернопіль-водоканал»</w:t>
            </w:r>
          </w:p>
          <w:p w14:paraId="560B709C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EC02CA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33CB5C" w14:textId="77777777" w:rsidR="00192C5C" w:rsidRPr="00443B6B" w:rsidRDefault="0040456A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0D694F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8DA9EF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30 000,0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EC12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Санація 3 км</w:t>
            </w:r>
          </w:p>
        </w:tc>
      </w:tr>
      <w:tr w:rsidR="00192C5C" w:rsidRPr="00443B6B" w14:paraId="21959674" w14:textId="77777777" w:rsidTr="0040456A">
        <w:trPr>
          <w:trHeight w:val="259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05E148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A0899B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Раціональне використання водних ресурсів</w:t>
            </w: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CBE24B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Влаштування автоматизованої системи виявлення витоків води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B508B4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1B9060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7E7912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КП «Тернопіль-водоканал»</w:t>
            </w:r>
          </w:p>
          <w:p w14:paraId="0FF7A00E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3F70E" w14:textId="77777777" w:rsidR="00E073E6" w:rsidRPr="00443B6B" w:rsidRDefault="00E073E6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98FE1" w14:textId="77777777" w:rsidR="00E073E6" w:rsidRPr="00443B6B" w:rsidRDefault="00E073E6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4182A1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3D36CD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6C27EC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444D38" w14:textId="77777777" w:rsidR="00192C5C" w:rsidRPr="00443B6B" w:rsidRDefault="00192C5C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37EE" w14:textId="77777777" w:rsidR="00192C5C" w:rsidRPr="00443B6B" w:rsidRDefault="00192C5C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Зменшення втрат води до рівня 20%</w:t>
            </w:r>
          </w:p>
        </w:tc>
      </w:tr>
      <w:tr w:rsidR="000C0E10" w:rsidRPr="00443B6B" w14:paraId="2D86A08F" w14:textId="77777777" w:rsidTr="00FD3B66">
        <w:trPr>
          <w:trHeight w:val="2750"/>
        </w:trPr>
        <w:tc>
          <w:tcPr>
            <w:tcW w:w="487" w:type="dxa"/>
            <w:vMerge w:val="restart"/>
            <w:tcBorders>
              <w:left w:val="single" w:sz="4" w:space="0" w:color="000000"/>
            </w:tcBorders>
            <w:vAlign w:val="center"/>
          </w:tcPr>
          <w:p w14:paraId="02B9B6B0" w14:textId="77777777" w:rsidR="000C0E10" w:rsidRPr="00443B6B" w:rsidRDefault="000C0E10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69" w:type="dxa"/>
            <w:vMerge w:val="restart"/>
            <w:tcBorders>
              <w:left w:val="single" w:sz="4" w:space="0" w:color="000000"/>
            </w:tcBorders>
            <w:vAlign w:val="center"/>
          </w:tcPr>
          <w:p w14:paraId="29A2298C" w14:textId="77777777" w:rsidR="000C0E10" w:rsidRPr="00443B6B" w:rsidRDefault="000C0E10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 xml:space="preserve">Покращення послуг водопостачання та </w:t>
            </w:r>
            <w:proofErr w:type="spellStart"/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водовідве-дення</w:t>
            </w:r>
            <w:proofErr w:type="spellEnd"/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20AEC3" w14:textId="77777777" w:rsidR="000C0E10" w:rsidRPr="00443B6B" w:rsidRDefault="000C0E10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надання мешканцям </w:t>
            </w:r>
            <w:proofErr w:type="spellStart"/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життєво</w:t>
            </w:r>
            <w:proofErr w:type="spellEnd"/>
            <w:r w:rsidRPr="00443B6B">
              <w:rPr>
                <w:rFonts w:ascii="Times New Roman" w:hAnsi="Times New Roman" w:cs="Times New Roman"/>
                <w:sz w:val="24"/>
                <w:szCs w:val="24"/>
              </w:rPr>
              <w:t xml:space="preserve"> необхідних послуг</w:t>
            </w:r>
          </w:p>
          <w:p w14:paraId="79DD4395" w14:textId="77777777" w:rsidR="000C0E10" w:rsidRPr="00443B6B" w:rsidRDefault="000C0E10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7695AE" w14:textId="77777777" w:rsidR="000C0E10" w:rsidRPr="00443B6B" w:rsidRDefault="000C0E10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5.1.Будівництво, реконструкція та капітальний ремонт мереж водопостачання  та водовідведення, каналізаційних колекторів, в т. ч. на не каналізованих вулицях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58F314" w14:textId="77777777" w:rsidR="000C0E10" w:rsidRPr="00443B6B" w:rsidRDefault="000C0E10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7208F4" w14:textId="77777777" w:rsidR="000C0E10" w:rsidRPr="00443B6B" w:rsidRDefault="000C0E10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CE4570" w14:textId="77777777" w:rsidR="000C0E10" w:rsidRPr="00443B6B" w:rsidRDefault="000C0E10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КП «Тернопіль-водоканал»</w:t>
            </w:r>
          </w:p>
          <w:p w14:paraId="104AE0DD" w14:textId="77777777" w:rsidR="000C0E10" w:rsidRPr="00443B6B" w:rsidRDefault="000C0E10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</w:tcBorders>
            <w:vAlign w:val="center"/>
          </w:tcPr>
          <w:p w14:paraId="23A1257A" w14:textId="77777777" w:rsidR="00EF1C99" w:rsidRPr="00443B6B" w:rsidRDefault="00EF1C99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76CB8" w14:textId="77777777" w:rsidR="000C0E10" w:rsidRPr="00443B6B" w:rsidRDefault="000C0E10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  <w:p w14:paraId="1B82BFEA" w14:textId="77777777" w:rsidR="000C0E10" w:rsidRPr="00443B6B" w:rsidRDefault="000C0E10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000000"/>
            </w:tcBorders>
            <w:vAlign w:val="center"/>
          </w:tcPr>
          <w:p w14:paraId="02092B3C" w14:textId="77777777" w:rsidR="000C0E10" w:rsidRPr="00443B6B" w:rsidRDefault="000C0E10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7 000,0</w:t>
            </w:r>
          </w:p>
        </w:tc>
        <w:tc>
          <w:tcPr>
            <w:tcW w:w="1045" w:type="dxa"/>
            <w:tcBorders>
              <w:left w:val="single" w:sz="4" w:space="0" w:color="000000"/>
            </w:tcBorders>
            <w:vAlign w:val="center"/>
          </w:tcPr>
          <w:p w14:paraId="34CC4B41" w14:textId="77777777" w:rsidR="000C0E10" w:rsidRPr="00443B6B" w:rsidRDefault="000C0E10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7 500,0</w:t>
            </w:r>
          </w:p>
        </w:tc>
        <w:tc>
          <w:tcPr>
            <w:tcW w:w="1260" w:type="dxa"/>
            <w:tcBorders>
              <w:left w:val="single" w:sz="4" w:space="0" w:color="000000"/>
            </w:tcBorders>
            <w:vAlign w:val="center"/>
          </w:tcPr>
          <w:p w14:paraId="1C6FC7C5" w14:textId="77777777" w:rsidR="000C0E10" w:rsidRPr="00443B6B" w:rsidRDefault="000C0E10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A22B" w14:textId="77777777" w:rsidR="000C0E10" w:rsidRPr="00443B6B" w:rsidRDefault="000C0E10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Забезпечення мешканців послугами централізованого водопостачання та водовідведення</w:t>
            </w:r>
            <w:r w:rsidRPr="00443B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EF1C99" w:rsidRPr="00443B6B">
              <w:rPr>
                <w:rFonts w:ascii="Times New Roman" w:hAnsi="Times New Roman" w:cs="Times New Roman"/>
                <w:sz w:val="24"/>
                <w:szCs w:val="24"/>
              </w:rPr>
              <w:t>Виконання робіт на 3</w:t>
            </w: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 xml:space="preserve"> об'єктах</w:t>
            </w:r>
          </w:p>
          <w:p w14:paraId="150CF7AF" w14:textId="77777777" w:rsidR="000C0E10" w:rsidRPr="00443B6B" w:rsidRDefault="000C0E10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5A" w:rsidRPr="00443B6B" w14:paraId="771549F0" w14:textId="77777777" w:rsidTr="003C5B42">
        <w:trPr>
          <w:trHeight w:val="3757"/>
        </w:trPr>
        <w:tc>
          <w:tcPr>
            <w:tcW w:w="487" w:type="dxa"/>
            <w:vMerge/>
            <w:tcBorders>
              <w:left w:val="single" w:sz="4" w:space="0" w:color="000000"/>
            </w:tcBorders>
            <w:vAlign w:val="center"/>
          </w:tcPr>
          <w:p w14:paraId="20CA5954" w14:textId="77777777" w:rsidR="007C6E5A" w:rsidRPr="00443B6B" w:rsidRDefault="007C6E5A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vAlign w:val="center"/>
          </w:tcPr>
          <w:p w14:paraId="0DD1BB05" w14:textId="77777777" w:rsidR="007C6E5A" w:rsidRPr="00443B6B" w:rsidRDefault="007C6E5A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2005794" w14:textId="77777777" w:rsidR="007C6E5A" w:rsidRPr="00443B6B" w:rsidRDefault="007C6E5A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 xml:space="preserve">5.2. Розвиток каналізаційної інфраструктури у двох містах – </w:t>
            </w:r>
            <w:proofErr w:type="spellStart"/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2638" w:rsidRPr="00443B6B">
              <w:rPr>
                <w:rFonts w:ascii="Times New Roman" w:hAnsi="Times New Roman" w:cs="Times New Roman"/>
                <w:sz w:val="24"/>
                <w:szCs w:val="24"/>
              </w:rPr>
              <w:t>увалки</w:t>
            </w:r>
            <w:proofErr w:type="spellEnd"/>
            <w:r w:rsidR="00252638" w:rsidRPr="00443B6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Тернопіль</w:t>
            </w:r>
          </w:p>
          <w:p w14:paraId="222C9B6A" w14:textId="77777777" w:rsidR="007C6E5A" w:rsidRPr="00443B6B" w:rsidRDefault="007C6E5A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Програми </w:t>
            </w:r>
            <w:r w:rsidR="00252638" w:rsidRPr="00443B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52638" w:rsidRPr="00443B6B">
              <w:rPr>
                <w:rFonts w:ascii="Times New Roman" w:hAnsi="Times New Roman" w:cs="Times New Roman"/>
                <w:sz w:val="24"/>
                <w:szCs w:val="24"/>
              </w:rPr>
              <w:t>Interreg</w:t>
            </w:r>
            <w:proofErr w:type="spellEnd"/>
            <w:r w:rsidR="00252638" w:rsidRPr="00443B6B">
              <w:rPr>
                <w:rFonts w:ascii="Times New Roman" w:hAnsi="Times New Roman" w:cs="Times New Roman"/>
                <w:sz w:val="24"/>
                <w:szCs w:val="24"/>
              </w:rPr>
              <w:t xml:space="preserve"> NEXT Польща – Україна 2021-2027»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452F266" w14:textId="77777777" w:rsidR="007C6E5A" w:rsidRPr="00443B6B" w:rsidRDefault="007C6E5A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</w:p>
          <w:p w14:paraId="1D29F212" w14:textId="77777777" w:rsidR="007C6E5A" w:rsidRPr="00443B6B" w:rsidRDefault="007C6E5A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D386D29" w14:textId="77777777" w:rsidR="007C6E5A" w:rsidRPr="00443B6B" w:rsidRDefault="007C6E5A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C0A8D2" w14:textId="77777777" w:rsidR="007C6E5A" w:rsidRPr="00443B6B" w:rsidRDefault="007C6E5A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КП «Тернопіль-водоканал»</w:t>
            </w:r>
          </w:p>
          <w:p w14:paraId="02193B90" w14:textId="77777777" w:rsidR="007C6E5A" w:rsidRPr="00443B6B" w:rsidRDefault="007C6E5A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D0EAA6D" w14:textId="77777777" w:rsidR="007C6E5A" w:rsidRPr="00443B6B" w:rsidRDefault="007C6E5A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 xml:space="preserve">Інші </w:t>
            </w:r>
          </w:p>
          <w:p w14:paraId="56ACEA65" w14:textId="77777777" w:rsidR="007C6E5A" w:rsidRPr="00443B6B" w:rsidRDefault="007C6E5A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2A90A85" w14:textId="77777777" w:rsidR="007C6E5A" w:rsidRPr="00443B6B" w:rsidRDefault="007C6E5A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12 452,9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A056462" w14:textId="77777777" w:rsidR="007C6E5A" w:rsidRPr="00443B6B" w:rsidRDefault="007C6E5A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12 452,8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BE8FC29" w14:textId="77777777" w:rsidR="007C6E5A" w:rsidRPr="00443B6B" w:rsidRDefault="007C6E5A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41E94B2" w14:textId="77777777" w:rsidR="007C6E5A" w:rsidRPr="00443B6B" w:rsidRDefault="007C6E5A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Реконструкція напірних каналізаційних колекторів від КНС №9 на вул. Андрея Шептицького,27 до КОС по вул. Об'їзна в м.Тернопіль.</w:t>
            </w:r>
          </w:p>
          <w:p w14:paraId="043B6EC6" w14:textId="77777777" w:rsidR="007C6E5A" w:rsidRPr="00443B6B" w:rsidRDefault="007C6E5A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Заміна 1,5 км каналізаційних мереж</w:t>
            </w:r>
          </w:p>
        </w:tc>
      </w:tr>
      <w:tr w:rsidR="00E073E6" w:rsidRPr="00443B6B" w14:paraId="2146BE5F" w14:textId="77777777" w:rsidTr="0040456A">
        <w:trPr>
          <w:trHeight w:val="259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27C3E" w14:textId="77777777" w:rsidR="00E073E6" w:rsidRPr="00443B6B" w:rsidRDefault="00E073E6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251A55" w14:textId="77777777" w:rsidR="00E073E6" w:rsidRPr="00443B6B" w:rsidRDefault="00E073E6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070177B" w14:textId="77777777" w:rsidR="00E073E6" w:rsidRPr="00443B6B" w:rsidRDefault="00E073E6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5.3.Будівництво, реконструкція та капітальний</w:t>
            </w:r>
          </w:p>
          <w:p w14:paraId="0741930B" w14:textId="77777777" w:rsidR="00E073E6" w:rsidRPr="00443B6B" w:rsidRDefault="00E073E6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ремонт бюветів, колонок-качалок та пожежних гідрантів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B2B9CD" w14:textId="77777777" w:rsidR="00E073E6" w:rsidRPr="00443B6B" w:rsidRDefault="00E073E6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88EDF23" w14:textId="77777777" w:rsidR="00E073E6" w:rsidRPr="00443B6B" w:rsidRDefault="00E073E6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1330AE" w14:textId="77777777" w:rsidR="00E073E6" w:rsidRPr="00443B6B" w:rsidRDefault="00E073E6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КП «Тернопіль-водоканал»</w:t>
            </w:r>
          </w:p>
          <w:p w14:paraId="073F83CB" w14:textId="77777777" w:rsidR="00E073E6" w:rsidRPr="00443B6B" w:rsidRDefault="00E073E6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AFAA89" w14:textId="77777777" w:rsidR="00E073E6" w:rsidRPr="00443B6B" w:rsidRDefault="00E073E6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02E0E8E" w14:textId="77777777" w:rsidR="00E073E6" w:rsidRPr="00443B6B" w:rsidRDefault="00E073E6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F12DAE" w14:textId="77777777" w:rsidR="00E073E6" w:rsidRPr="00443B6B" w:rsidRDefault="00E073E6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C727315" w14:textId="77777777" w:rsidR="00E073E6" w:rsidRPr="00443B6B" w:rsidRDefault="00E073E6" w:rsidP="004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C4AB" w14:textId="77777777" w:rsidR="00E073E6" w:rsidRPr="00443B6B" w:rsidRDefault="00E073E6" w:rsidP="004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B">
              <w:rPr>
                <w:rFonts w:ascii="Times New Roman" w:hAnsi="Times New Roman" w:cs="Times New Roman"/>
                <w:sz w:val="24"/>
                <w:szCs w:val="24"/>
              </w:rPr>
              <w:t>Надання послуг з резервного водопостачання</w:t>
            </w:r>
          </w:p>
        </w:tc>
      </w:tr>
    </w:tbl>
    <w:p w14:paraId="32020BB8" w14:textId="77777777" w:rsidR="003B0741" w:rsidRPr="00443B6B" w:rsidRDefault="00EF2919" w:rsidP="0044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B0741" w:rsidRPr="00443B6B" w:rsidSect="00E073E6">
          <w:pgSz w:w="16838" w:h="11906" w:orient="landscape"/>
          <w:pgMar w:top="1134" w:right="851" w:bottom="2268" w:left="1701" w:header="0" w:footer="0" w:gutter="0"/>
          <w:cols w:space="720"/>
          <w:formProt w:val="0"/>
          <w:titlePg/>
          <w:docGrid w:linePitch="360" w:charSpace="8192"/>
        </w:sectPr>
      </w:pPr>
      <w:r w:rsidRPr="00443B6B">
        <w:rPr>
          <w:rFonts w:ascii="Times New Roman" w:hAnsi="Times New Roman" w:cs="Times New Roman"/>
          <w:sz w:val="24"/>
          <w:szCs w:val="24"/>
        </w:rPr>
        <w:t>ПРИМІТКА: БГ – бюджет громади, ДБ – державний бюджет.</w:t>
      </w:r>
    </w:p>
    <w:p w14:paraId="13885715" w14:textId="77777777" w:rsidR="003B0741" w:rsidRPr="00443B6B" w:rsidRDefault="003B0741" w:rsidP="0044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16DCF" w14:textId="77777777" w:rsidR="003B0741" w:rsidRPr="00443B6B" w:rsidRDefault="00EF2919" w:rsidP="0044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B6B">
        <w:rPr>
          <w:rFonts w:ascii="Times New Roman" w:hAnsi="Times New Roman" w:cs="Times New Roman"/>
          <w:b/>
          <w:sz w:val="24"/>
          <w:szCs w:val="24"/>
        </w:rPr>
        <w:t>7. Координація і контроль за ходом виконання Програми</w:t>
      </w:r>
    </w:p>
    <w:p w14:paraId="305E8C58" w14:textId="77777777" w:rsidR="003B0741" w:rsidRPr="00443B6B" w:rsidRDefault="003B0741" w:rsidP="0044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AE668" w14:textId="77777777" w:rsidR="003B0741" w:rsidRPr="00443B6B" w:rsidRDefault="00EF2919" w:rsidP="0044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Управління житлово-комунального господарства, благоустрою та екології є відповідальним виконавцем реалізації заходів Програми в повному обсязі та у визначені терміни.</w:t>
      </w:r>
    </w:p>
    <w:p w14:paraId="0CA606D7" w14:textId="77777777" w:rsidR="003B0741" w:rsidRPr="00443B6B" w:rsidRDefault="00EF2919" w:rsidP="0044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Основними функціями управління житлово-комунального господарства, благоустрою та екології в частині виконання заходів програми та контролю є:</w:t>
      </w:r>
    </w:p>
    <w:p w14:paraId="58611E86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координація виконання заходів Програми;</w:t>
      </w:r>
    </w:p>
    <w:p w14:paraId="20DCF244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організація моніторингу реалізації заходів Програми;</w:t>
      </w:r>
    </w:p>
    <w:p w14:paraId="5746F0A5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- аналіз виконання програмних заходів;</w:t>
      </w:r>
    </w:p>
    <w:p w14:paraId="578AD0E4" w14:textId="77777777" w:rsidR="003B0741" w:rsidRPr="00443B6B" w:rsidRDefault="00EF2919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 xml:space="preserve">- у разі необхідності, підготовка пропозицій та їх обґрунтування стосовно внесення змін і доповнень до Програми. </w:t>
      </w:r>
    </w:p>
    <w:p w14:paraId="037CAAB3" w14:textId="77777777" w:rsidR="003B0741" w:rsidRPr="00443B6B" w:rsidRDefault="00EF2919" w:rsidP="0044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 xml:space="preserve">За результатами аналізу виконання програмних заходів з урахуванням загальної соціально-економічної ситуації в громаді та змін зовнішніх умов, що можуть мати місце в ході реалізації Програми, допускається коригування заходів Програми. Впродовж терміну виконання Програми можуть вноситися зміни і доповнення з метою дотримання диференційованого підходу до </w:t>
      </w:r>
      <w:r w:rsidRPr="00443B6B">
        <w:rPr>
          <w:rFonts w:ascii="Times New Roman" w:hAnsi="Times New Roman" w:cs="Times New Roman"/>
          <w:color w:val="000000"/>
          <w:sz w:val="24"/>
          <w:szCs w:val="24"/>
        </w:rPr>
        <w:t xml:space="preserve">виконання основних заходів. </w:t>
      </w:r>
    </w:p>
    <w:p w14:paraId="60AD4FC5" w14:textId="0B7984FE" w:rsidR="003B0741" w:rsidRPr="00443B6B" w:rsidRDefault="00EF2919" w:rsidP="0044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color w:val="000000"/>
          <w:sz w:val="24"/>
          <w:szCs w:val="24"/>
        </w:rPr>
        <w:t>Після закінчення встановленого строку виконання Програми «</w:t>
      </w:r>
      <w:r w:rsidRPr="00443B6B">
        <w:rPr>
          <w:rStyle w:val="1"/>
          <w:rFonts w:ascii="Times New Roman" w:hAnsi="Times New Roman" w:cs="Times New Roman"/>
          <w:color w:val="000000"/>
          <w:sz w:val="24"/>
          <w:szCs w:val="24"/>
        </w:rPr>
        <w:t>Питна вода</w:t>
      </w:r>
      <w:r w:rsidR="00C52827">
        <w:rPr>
          <w:rStyle w:val="1"/>
          <w:rFonts w:ascii="Times New Roman" w:hAnsi="Times New Roman" w:cs="Times New Roman"/>
          <w:color w:val="000000"/>
          <w:sz w:val="24"/>
          <w:szCs w:val="24"/>
        </w:rPr>
        <w:t>»</w:t>
      </w:r>
      <w:r w:rsidRPr="00443B6B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2BC6" w:rsidRPr="00443B6B">
        <w:rPr>
          <w:rStyle w:val="1"/>
          <w:rFonts w:ascii="Times New Roman" w:hAnsi="Times New Roman" w:cs="Times New Roman"/>
          <w:color w:val="000000"/>
          <w:sz w:val="24"/>
          <w:szCs w:val="24"/>
        </w:rPr>
        <w:t>на 2025-2027</w:t>
      </w:r>
      <w:r w:rsidRPr="00443B6B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роки</w:t>
      </w:r>
      <w:r w:rsidRPr="00443B6B">
        <w:rPr>
          <w:rFonts w:ascii="Times New Roman" w:hAnsi="Times New Roman" w:cs="Times New Roman"/>
          <w:color w:val="000000"/>
          <w:sz w:val="24"/>
          <w:szCs w:val="24"/>
        </w:rPr>
        <w:t>, управління житлово-комунального господарства, благоустрою та екології 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</w:t>
      </w:r>
      <w:r w:rsidRPr="00443B6B">
        <w:rPr>
          <w:rFonts w:ascii="Times New Roman" w:hAnsi="Times New Roman" w:cs="Times New Roman"/>
          <w:sz w:val="24"/>
          <w:szCs w:val="24"/>
        </w:rPr>
        <w:t xml:space="preserve">ісля закінчення встановленого строку її виконання. </w:t>
      </w:r>
    </w:p>
    <w:p w14:paraId="73DA21FD" w14:textId="77777777" w:rsidR="003B0741" w:rsidRPr="00443B6B" w:rsidRDefault="00EF2919" w:rsidP="0044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Контроль за використанням бюджетних коштів, спрямованих на забезпечення виконання програми, здійснюється в порядку, встановленому бюджетним законодавством України.</w:t>
      </w:r>
    </w:p>
    <w:p w14:paraId="1256D68E" w14:textId="77777777" w:rsidR="002872E6" w:rsidRPr="00443B6B" w:rsidRDefault="002872E6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1D1F1" w14:textId="77777777" w:rsidR="002872E6" w:rsidRPr="00443B6B" w:rsidRDefault="002872E6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FC18D" w14:textId="77777777" w:rsidR="002872E6" w:rsidRPr="00443B6B" w:rsidRDefault="002872E6" w:rsidP="0044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6B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Сергій НАДАЛ</w:t>
      </w:r>
    </w:p>
    <w:p w14:paraId="7300FE22" w14:textId="77777777" w:rsidR="003B0741" w:rsidRPr="00443B6B" w:rsidRDefault="003B0741" w:rsidP="0044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25C3C" w14:textId="77777777" w:rsidR="003B0741" w:rsidRPr="00443B6B" w:rsidRDefault="003B0741" w:rsidP="0044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92345" w14:textId="77777777" w:rsidR="003B0741" w:rsidRPr="00443B6B" w:rsidRDefault="003B0741" w:rsidP="0044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ACDC2" w14:textId="77777777" w:rsidR="00F817FA" w:rsidRPr="00443B6B" w:rsidRDefault="00F817FA" w:rsidP="0044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17FA" w:rsidRPr="00443B6B" w:rsidSect="00A25857">
      <w:pgSz w:w="11906" w:h="16838"/>
      <w:pgMar w:top="1134" w:right="851" w:bottom="2268" w:left="1701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A1F70" w14:textId="77777777" w:rsidR="00106D89" w:rsidRDefault="00106D89" w:rsidP="00A25857">
      <w:pPr>
        <w:spacing w:after="0" w:line="240" w:lineRule="auto"/>
      </w:pPr>
      <w:r>
        <w:separator/>
      </w:r>
    </w:p>
  </w:endnote>
  <w:endnote w:type="continuationSeparator" w:id="0">
    <w:p w14:paraId="6B80480F" w14:textId="77777777" w:rsidR="00106D89" w:rsidRDefault="00106D89" w:rsidP="00A2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4EF53" w14:textId="77777777" w:rsidR="00106D89" w:rsidRDefault="00106D89" w:rsidP="00A25857">
      <w:pPr>
        <w:spacing w:after="0" w:line="240" w:lineRule="auto"/>
      </w:pPr>
      <w:r>
        <w:separator/>
      </w:r>
    </w:p>
  </w:footnote>
  <w:footnote w:type="continuationSeparator" w:id="0">
    <w:p w14:paraId="4BD977B3" w14:textId="77777777" w:rsidR="00106D89" w:rsidRDefault="00106D89" w:rsidP="00A2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0781801"/>
      <w:docPartObj>
        <w:docPartGallery w:val="Page Numbers (Top of Page)"/>
        <w:docPartUnique/>
      </w:docPartObj>
    </w:sdtPr>
    <w:sdtContent>
      <w:p w14:paraId="27758F0A" w14:textId="77777777" w:rsidR="00D16742" w:rsidRDefault="00D167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6742">
          <w:rPr>
            <w:noProof/>
            <w:lang w:val="ru-RU"/>
          </w:rPr>
          <w:t>3</w:t>
        </w:r>
        <w:r>
          <w:fldChar w:fldCharType="end"/>
        </w:r>
      </w:p>
    </w:sdtContent>
  </w:sdt>
  <w:p w14:paraId="63FD49D9" w14:textId="77777777" w:rsidR="00A25857" w:rsidRDefault="00A258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41"/>
    <w:rsid w:val="000C0E10"/>
    <w:rsid w:val="00106D89"/>
    <w:rsid w:val="00146027"/>
    <w:rsid w:val="0015350D"/>
    <w:rsid w:val="00192C5C"/>
    <w:rsid w:val="001D06A5"/>
    <w:rsid w:val="001E5E22"/>
    <w:rsid w:val="002329A5"/>
    <w:rsid w:val="00252638"/>
    <w:rsid w:val="00275383"/>
    <w:rsid w:val="002872E6"/>
    <w:rsid w:val="002C0723"/>
    <w:rsid w:val="0032205B"/>
    <w:rsid w:val="00382054"/>
    <w:rsid w:val="00393EB5"/>
    <w:rsid w:val="003B0741"/>
    <w:rsid w:val="003C3E03"/>
    <w:rsid w:val="003E3838"/>
    <w:rsid w:val="0040456A"/>
    <w:rsid w:val="004211D9"/>
    <w:rsid w:val="00443B6B"/>
    <w:rsid w:val="0046304E"/>
    <w:rsid w:val="004B3011"/>
    <w:rsid w:val="00525916"/>
    <w:rsid w:val="005A2155"/>
    <w:rsid w:val="005D131A"/>
    <w:rsid w:val="005D351B"/>
    <w:rsid w:val="005E11CE"/>
    <w:rsid w:val="006052EF"/>
    <w:rsid w:val="00654AF8"/>
    <w:rsid w:val="00656A35"/>
    <w:rsid w:val="00674917"/>
    <w:rsid w:val="00686AE0"/>
    <w:rsid w:val="00695BC9"/>
    <w:rsid w:val="006C4FE2"/>
    <w:rsid w:val="00727B81"/>
    <w:rsid w:val="0076131C"/>
    <w:rsid w:val="007C6E5A"/>
    <w:rsid w:val="007D55D4"/>
    <w:rsid w:val="007E2F50"/>
    <w:rsid w:val="00841AE0"/>
    <w:rsid w:val="00894136"/>
    <w:rsid w:val="008A4A67"/>
    <w:rsid w:val="00912B02"/>
    <w:rsid w:val="009214BC"/>
    <w:rsid w:val="00967F26"/>
    <w:rsid w:val="009A2185"/>
    <w:rsid w:val="009C7DBA"/>
    <w:rsid w:val="009D326D"/>
    <w:rsid w:val="009E0C68"/>
    <w:rsid w:val="00A0303B"/>
    <w:rsid w:val="00A15A64"/>
    <w:rsid w:val="00A223D8"/>
    <w:rsid w:val="00A25857"/>
    <w:rsid w:val="00A552EC"/>
    <w:rsid w:val="00B47396"/>
    <w:rsid w:val="00B62F59"/>
    <w:rsid w:val="00B77D8D"/>
    <w:rsid w:val="00B82AC4"/>
    <w:rsid w:val="00B82BC6"/>
    <w:rsid w:val="00BA038E"/>
    <w:rsid w:val="00BD39D4"/>
    <w:rsid w:val="00BF3B6C"/>
    <w:rsid w:val="00C037AD"/>
    <w:rsid w:val="00C52827"/>
    <w:rsid w:val="00C615C5"/>
    <w:rsid w:val="00C70672"/>
    <w:rsid w:val="00C9699C"/>
    <w:rsid w:val="00CA75C9"/>
    <w:rsid w:val="00CE63B1"/>
    <w:rsid w:val="00D16742"/>
    <w:rsid w:val="00E00428"/>
    <w:rsid w:val="00E073E6"/>
    <w:rsid w:val="00E92A7A"/>
    <w:rsid w:val="00EE308E"/>
    <w:rsid w:val="00EF05E7"/>
    <w:rsid w:val="00EF1C99"/>
    <w:rsid w:val="00EF2919"/>
    <w:rsid w:val="00EF403C"/>
    <w:rsid w:val="00F7476E"/>
    <w:rsid w:val="00F817FA"/>
    <w:rsid w:val="00F87E71"/>
    <w:rsid w:val="00F907A0"/>
    <w:rsid w:val="00FC21B9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FA91"/>
  <w15:docId w15:val="{EF898E85-E3EC-4AF4-9D2E-23C238E4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6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5E48D1"/>
  </w:style>
  <w:style w:type="character" w:customStyle="1" w:styleId="a5">
    <w:name w:val="Нижній колонтитул Знак"/>
    <w:basedOn w:val="a0"/>
    <w:link w:val="a6"/>
    <w:uiPriority w:val="99"/>
    <w:qFormat/>
    <w:rsid w:val="005E48D1"/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5E48D1"/>
    <w:rPr>
      <w:rFonts w:ascii="Tahoma" w:hAnsi="Tahoma" w:cs="Tahoma"/>
      <w:sz w:val="16"/>
      <w:szCs w:val="16"/>
    </w:rPr>
  </w:style>
  <w:style w:type="character" w:styleId="a9">
    <w:name w:val="Hyperlink"/>
    <w:rPr>
      <w:color w:val="000080"/>
      <w:u w:val="single"/>
    </w:rPr>
  </w:style>
  <w:style w:type="character" w:customStyle="1" w:styleId="1">
    <w:name w:val="Шрифт абзацу за замовчуванням1"/>
    <w:qFormat/>
  </w:style>
  <w:style w:type="character" w:customStyle="1" w:styleId="aa">
    <w:name w:val="Символ нумерації"/>
    <w:qFormat/>
  </w:style>
  <w:style w:type="paragraph" w:customStyle="1" w:styleId="10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Без інтервалів1"/>
    <w:qFormat/>
    <w:rsid w:val="00AF4646"/>
    <w:rPr>
      <w:rFonts w:eastAsia="Times New Roman" w:cs="Times New Roman"/>
      <w:lang w:eastAsia="ar-SA"/>
    </w:rPr>
  </w:style>
  <w:style w:type="paragraph" w:customStyle="1" w:styleId="af">
    <w:name w:val="Стиль"/>
    <w:uiPriority w:val="99"/>
    <w:qFormat/>
    <w:rsid w:val="000E4420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1acxspmiddle">
    <w:name w:val="1acxspmiddle"/>
    <w:basedOn w:val="a"/>
    <w:uiPriority w:val="99"/>
    <w:qFormat/>
    <w:rsid w:val="000E44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">
    <w:name w:val="Основной текст3"/>
    <w:basedOn w:val="a"/>
    <w:uiPriority w:val="99"/>
    <w:qFormat/>
    <w:rsid w:val="000A7EB6"/>
    <w:pPr>
      <w:widowControl w:val="0"/>
      <w:shd w:val="clear" w:color="auto" w:fill="FFFFFF"/>
      <w:spacing w:after="0" w:line="274" w:lineRule="exact"/>
      <w:jc w:val="center"/>
    </w:pPr>
    <w:rPr>
      <w:rFonts w:ascii="Century Schoolbook" w:eastAsia="Times New Roman" w:hAnsi="Century Schoolbook" w:cs="Century Schoolbook"/>
      <w:color w:val="000000"/>
      <w:sz w:val="21"/>
      <w:szCs w:val="21"/>
    </w:rPr>
  </w:style>
  <w:style w:type="paragraph" w:customStyle="1" w:styleId="af0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5E48D1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5E48D1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5E48D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Вміст рамки"/>
    <w:basedOn w:val="a"/>
    <w:qFormat/>
  </w:style>
  <w:style w:type="paragraph" w:customStyle="1" w:styleId="af2">
    <w:name w:val="Вміст таблиці"/>
    <w:basedOn w:val="a"/>
    <w:qFormat/>
    <w:pPr>
      <w:widowControl w:val="0"/>
      <w:suppressLineNumbers/>
    </w:pPr>
  </w:style>
  <w:style w:type="paragraph" w:customStyle="1" w:styleId="af3">
    <w:name w:val="Заголовок таблиці"/>
    <w:basedOn w:val="af2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ed_2009_06_11/an/1040/T09151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ed_2009_06_11/an/1040/T09151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earch.ligazakon.ua/l_doc2.nsf/link1/ed_2009_06_11/an/1040/T09151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ed_2009_06_11/an/1040/T0915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A7745-5805-444E-9DE6-EF1D5EBF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10243</Words>
  <Characters>5840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dc:description/>
  <cp:lastModifiedBy>Тернопільська міська рада</cp:lastModifiedBy>
  <cp:revision>2</cp:revision>
  <cp:lastPrinted>2024-11-27T12:05:00Z</cp:lastPrinted>
  <dcterms:created xsi:type="dcterms:W3CDTF">2024-11-27T14:06:00Z</dcterms:created>
  <dcterms:modified xsi:type="dcterms:W3CDTF">2024-11-27T14:06:00Z</dcterms:modified>
  <dc:language>uk-UA</dc:language>
</cp:coreProperties>
</file>