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CEACB" w14:textId="77777777" w:rsidR="00380CE9" w:rsidRDefault="00380CE9">
      <w:pPr>
        <w:tabs>
          <w:tab w:val="left" w:pos="1134"/>
        </w:tabs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p w14:paraId="0F62C20A" w14:textId="77777777" w:rsidR="00E3171D" w:rsidRDefault="00941D5C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lightGray"/>
        </w:rPr>
        <w:t>Додаток 1</w:t>
      </w:r>
    </w:p>
    <w:p w14:paraId="5ABAA5EA" w14:textId="70A5C412" w:rsidR="00E3171D" w:rsidRDefault="00941D5C" w:rsidP="009D09A1">
      <w:pPr>
        <w:ind w:right="196" w:firstLine="709"/>
        <w:jc w:val="center"/>
        <w:rPr>
          <w:rFonts w:ascii="Arial" w:eastAsia="Arial" w:hAnsi="Arial" w:cs="Arial"/>
          <w:bCs/>
        </w:rPr>
      </w:pPr>
      <w:r w:rsidRPr="005F5EE4">
        <w:rPr>
          <w:rFonts w:ascii="Arial" w:eastAsia="Arial" w:hAnsi="Arial" w:cs="Arial"/>
          <w:b/>
        </w:rPr>
        <w:t>Стратегічні, опера</w:t>
      </w:r>
      <w:r w:rsidR="00A3426B" w:rsidRPr="005F5EE4">
        <w:rPr>
          <w:rFonts w:ascii="Arial" w:eastAsia="Arial" w:hAnsi="Arial" w:cs="Arial"/>
          <w:b/>
        </w:rPr>
        <w:t>тивні</w:t>
      </w:r>
      <w:r w:rsidRPr="005F5EE4">
        <w:rPr>
          <w:rFonts w:ascii="Arial" w:eastAsia="Arial" w:hAnsi="Arial" w:cs="Arial"/>
          <w:b/>
        </w:rPr>
        <w:t xml:space="preserve"> цілі та завдання </w:t>
      </w:r>
      <w:r w:rsidR="00BD30B0" w:rsidRPr="005F5EE4">
        <w:rPr>
          <w:rFonts w:ascii="Arial" w:eastAsia="Arial" w:hAnsi="Arial" w:cs="Arial"/>
          <w:b/>
        </w:rPr>
        <w:t xml:space="preserve">Стратегії розвитку </w:t>
      </w:r>
      <w:r w:rsidR="009D09A1" w:rsidRPr="009D09A1">
        <w:rPr>
          <w:rFonts w:ascii="Arial" w:eastAsia="Arial" w:hAnsi="Arial" w:cs="Arial"/>
          <w:b/>
        </w:rPr>
        <w:t>Тернопільської міської територіальної громади до 2027 року</w:t>
      </w:r>
      <w:r w:rsidR="009D09A1" w:rsidRPr="009D09A1">
        <w:rPr>
          <w:rFonts w:ascii="Arial" w:eastAsia="Arial" w:hAnsi="Arial" w:cs="Arial"/>
          <w:bCs/>
        </w:rPr>
        <w:t xml:space="preserve"> (з перспективою дії до 2034 року)</w:t>
      </w:r>
    </w:p>
    <w:p w14:paraId="696AEFC9" w14:textId="77777777" w:rsidR="00494CFD" w:rsidRDefault="00494CFD" w:rsidP="009D09A1">
      <w:pPr>
        <w:ind w:right="196" w:firstLine="709"/>
        <w:jc w:val="center"/>
        <w:rPr>
          <w:rFonts w:ascii="Arial" w:eastAsia="Arial" w:hAnsi="Arial" w:cs="Arial"/>
          <w:b/>
        </w:rPr>
      </w:pPr>
    </w:p>
    <w:tbl>
      <w:tblPr>
        <w:tblStyle w:val="50"/>
        <w:tblW w:w="15163" w:type="dxa"/>
        <w:jc w:val="center"/>
        <w:tblInd w:w="0" w:type="dxa"/>
        <w:tblLook w:val="04A0" w:firstRow="1" w:lastRow="0" w:firstColumn="1" w:lastColumn="0" w:noHBand="0" w:noVBand="1"/>
      </w:tblPr>
      <w:tblGrid>
        <w:gridCol w:w="4972"/>
        <w:gridCol w:w="10191"/>
      </w:tblGrid>
      <w:tr w:rsidR="00494CFD" w:rsidRPr="00494CFD" w14:paraId="4B709079" w14:textId="77777777" w:rsidTr="00494CFD">
        <w:trPr>
          <w:jc w:val="center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66D555D" w14:textId="77777777" w:rsidR="00494CFD" w:rsidRPr="00494CFD" w:rsidRDefault="00494CFD" w:rsidP="000050B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Стратегічна ціль 1. Муніципальна інфраструктура забезпечує комфорт для різних груп населення</w:t>
            </w:r>
          </w:p>
        </w:tc>
      </w:tr>
      <w:tr w:rsidR="00494CFD" w:rsidRPr="000726A7" w14:paraId="778439F5" w14:textId="77777777" w:rsidTr="000050B1">
        <w:trPr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635AEF" w14:textId="77777777" w:rsidR="00494CFD" w:rsidRPr="000726A7" w:rsidRDefault="00494CFD" w:rsidP="000050B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26A7">
              <w:rPr>
                <w:rFonts w:ascii="Arial" w:hAnsi="Arial" w:cs="Arial"/>
                <w:i/>
                <w:sz w:val="20"/>
                <w:szCs w:val="20"/>
              </w:rPr>
              <w:t>Оперативні цілі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A448A8" w14:textId="77777777" w:rsidR="00494CFD" w:rsidRPr="000726A7" w:rsidRDefault="00494CFD" w:rsidP="000050B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26A7">
              <w:rPr>
                <w:rFonts w:ascii="Arial" w:hAnsi="Arial" w:cs="Arial"/>
                <w:i/>
                <w:sz w:val="20"/>
                <w:szCs w:val="20"/>
              </w:rPr>
              <w:t>Завдання</w:t>
            </w:r>
          </w:p>
        </w:tc>
      </w:tr>
      <w:tr w:rsidR="00494CFD" w:rsidRPr="009A48A7" w14:paraId="6E517BB4" w14:textId="77777777" w:rsidTr="000050B1">
        <w:trPr>
          <w:trHeight w:val="432"/>
          <w:jc w:val="center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05F8C" w14:textId="77777777" w:rsidR="00494CFD" w:rsidRPr="009A48A7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8A7">
              <w:rPr>
                <w:rFonts w:ascii="Arial" w:hAnsi="Arial" w:cs="Arial"/>
                <w:b/>
                <w:sz w:val="20"/>
                <w:szCs w:val="20"/>
              </w:rPr>
              <w:t xml:space="preserve">.1.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Енергоефективна та енергоощадна житлово-комунальна інфраструктура забезпечує комфортне проживання та пом’якшення наслідків зміни клімату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E34EE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A48A7">
              <w:rPr>
                <w:rFonts w:ascii="Arial" w:hAnsi="Arial" w:cs="Arial"/>
                <w:sz w:val="20"/>
                <w:szCs w:val="20"/>
              </w:rPr>
              <w:t xml:space="preserve">.1.1. </w:t>
            </w:r>
            <w:r>
              <w:rPr>
                <w:rFonts w:ascii="Arial" w:hAnsi="Arial" w:cs="Arial"/>
                <w:sz w:val="20"/>
                <w:szCs w:val="20"/>
              </w:rPr>
              <w:t>Забезпечити будівництво /</w:t>
            </w:r>
            <w:r w:rsidRPr="005505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модернізацію / ремонт громадських будівель</w:t>
            </w:r>
            <w:r w:rsidRPr="005505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з впровадженням заходів з </w:t>
            </w:r>
            <w:proofErr w:type="spellStart"/>
            <w:r w:rsidRPr="00550582">
              <w:rPr>
                <w:rFonts w:ascii="Arial" w:hAnsi="Arial" w:cs="Arial"/>
                <w:sz w:val="20"/>
                <w:szCs w:val="20"/>
              </w:rPr>
              <w:t>термомодернізаці</w:t>
            </w:r>
            <w:r>
              <w:rPr>
                <w:rFonts w:ascii="Arial" w:hAnsi="Arial" w:cs="Arial"/>
                <w:sz w:val="20"/>
                <w:szCs w:val="20"/>
              </w:rPr>
              <w:t>ї</w:t>
            </w:r>
            <w:proofErr w:type="spellEnd"/>
          </w:p>
        </w:tc>
      </w:tr>
      <w:tr w:rsidR="00494CFD" w:rsidRPr="009A48A7" w14:paraId="00EF717F" w14:textId="77777777" w:rsidTr="000050B1">
        <w:trPr>
          <w:trHeight w:val="76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3A226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06C16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A48A7">
              <w:rPr>
                <w:rFonts w:ascii="Arial" w:hAnsi="Arial" w:cs="Arial"/>
                <w:sz w:val="20"/>
                <w:szCs w:val="20"/>
              </w:rPr>
              <w:t xml:space="preserve">.1.2. </w:t>
            </w:r>
            <w:r>
              <w:rPr>
                <w:rFonts w:ascii="Arial" w:hAnsi="Arial" w:cs="Arial"/>
                <w:sz w:val="20"/>
                <w:szCs w:val="20"/>
              </w:rPr>
              <w:t xml:space="preserve">Підтримати впровадження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енергоощадності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житлового фонду громади</w:t>
            </w:r>
          </w:p>
        </w:tc>
      </w:tr>
      <w:tr w:rsidR="00494CFD" w:rsidRPr="009A48A7" w14:paraId="2F2512AE" w14:textId="77777777" w:rsidTr="000050B1">
        <w:trPr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BF05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A1142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 Забезпечити будівництво / р</w:t>
            </w:r>
            <w:r w:rsidRPr="000F3770">
              <w:rPr>
                <w:rFonts w:ascii="Arial" w:hAnsi="Arial" w:cs="Arial"/>
                <w:sz w:val="20"/>
                <w:szCs w:val="20"/>
              </w:rPr>
              <w:t>еконструкці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0F37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0F3770">
              <w:rPr>
                <w:rFonts w:ascii="Arial" w:hAnsi="Arial" w:cs="Arial"/>
                <w:sz w:val="20"/>
                <w:szCs w:val="20"/>
              </w:rPr>
              <w:t>модернізаці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0F3770">
              <w:rPr>
                <w:rFonts w:ascii="Arial" w:hAnsi="Arial" w:cs="Arial"/>
                <w:sz w:val="20"/>
                <w:szCs w:val="20"/>
              </w:rPr>
              <w:t xml:space="preserve"> системи водопостачання</w:t>
            </w:r>
            <w:r>
              <w:rPr>
                <w:rFonts w:ascii="Arial" w:hAnsi="Arial" w:cs="Arial"/>
                <w:sz w:val="20"/>
                <w:szCs w:val="20"/>
              </w:rPr>
              <w:t xml:space="preserve"> та</w:t>
            </w:r>
            <w:r w:rsidRPr="000F3770">
              <w:rPr>
                <w:rFonts w:ascii="Arial" w:hAnsi="Arial" w:cs="Arial"/>
                <w:sz w:val="20"/>
                <w:szCs w:val="20"/>
              </w:rPr>
              <w:t xml:space="preserve"> водо</w:t>
            </w:r>
            <w:r>
              <w:rPr>
                <w:rFonts w:ascii="Arial" w:hAnsi="Arial" w:cs="Arial"/>
                <w:sz w:val="20"/>
                <w:szCs w:val="20"/>
              </w:rPr>
              <w:t xml:space="preserve">відведення, </w:t>
            </w:r>
            <w:r w:rsidRPr="000F3770">
              <w:rPr>
                <w:rFonts w:ascii="Arial" w:hAnsi="Arial" w:cs="Arial"/>
                <w:sz w:val="20"/>
                <w:szCs w:val="20"/>
              </w:rPr>
              <w:t>каналізаційно</w:t>
            </w:r>
            <w:r>
              <w:rPr>
                <w:rFonts w:ascii="Arial" w:hAnsi="Arial" w:cs="Arial"/>
                <w:sz w:val="20"/>
                <w:szCs w:val="20"/>
              </w:rPr>
              <w:t xml:space="preserve">ї </w:t>
            </w:r>
            <w:r w:rsidRPr="000F3770">
              <w:rPr>
                <w:rFonts w:ascii="Arial" w:hAnsi="Arial" w:cs="Arial"/>
                <w:sz w:val="20"/>
                <w:szCs w:val="20"/>
              </w:rPr>
              <w:t>мережі</w:t>
            </w:r>
            <w:r>
              <w:rPr>
                <w:rFonts w:ascii="Arial" w:hAnsi="Arial" w:cs="Arial"/>
                <w:sz w:val="20"/>
                <w:szCs w:val="20"/>
              </w:rPr>
              <w:t xml:space="preserve"> та очисних споруд</w:t>
            </w:r>
          </w:p>
        </w:tc>
      </w:tr>
      <w:tr w:rsidR="00494CFD" w:rsidRPr="009A48A7" w14:paraId="38792F72" w14:textId="77777777" w:rsidTr="000050B1">
        <w:trPr>
          <w:trHeight w:val="152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A60DF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325AE" w14:textId="77777777" w:rsidR="00494CFD" w:rsidRPr="008F2317" w:rsidRDefault="00494CFD" w:rsidP="000050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2317">
              <w:rPr>
                <w:rFonts w:ascii="Arial" w:hAnsi="Arial" w:cs="Arial"/>
                <w:sz w:val="20"/>
                <w:szCs w:val="20"/>
              </w:rPr>
              <w:t>1.1.4. Створити умови для ефективного функціонування системи управління відходами</w:t>
            </w:r>
          </w:p>
        </w:tc>
      </w:tr>
      <w:tr w:rsidR="00494CFD" w:rsidRPr="009A48A7" w14:paraId="5F525BBB" w14:textId="77777777" w:rsidTr="000050B1">
        <w:trPr>
          <w:trHeight w:val="311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FAD6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CB617" w14:textId="77777777" w:rsidR="00494CFD" w:rsidRPr="008F231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 w:rsidRPr="008F2317">
              <w:rPr>
                <w:rFonts w:ascii="Arial" w:hAnsi="Arial" w:cs="Arial"/>
                <w:sz w:val="20"/>
                <w:szCs w:val="20"/>
              </w:rPr>
              <w:t>1.1.5. Забезпечити модернізацію (технічний розвиток) систем централізованого тепло- та гарячого водопостачання, в т. ч. із застосуванням альтернативних джерел енергії</w:t>
            </w:r>
          </w:p>
        </w:tc>
      </w:tr>
      <w:tr w:rsidR="00494CFD" w:rsidRPr="009A48A7" w14:paraId="786DE771" w14:textId="77777777" w:rsidTr="000050B1">
        <w:trPr>
          <w:trHeight w:val="5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60ACB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9033D" w14:textId="77777777" w:rsidR="00494CFD" w:rsidRPr="008F231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 w:rsidRPr="008F2317">
              <w:rPr>
                <w:rFonts w:ascii="Arial" w:hAnsi="Arial" w:cs="Arial"/>
                <w:sz w:val="20"/>
                <w:szCs w:val="20"/>
              </w:rPr>
              <w:t>1.1.6. Забезпечити модернізацію вуличного освітлення на території громади</w:t>
            </w:r>
          </w:p>
        </w:tc>
      </w:tr>
      <w:tr w:rsidR="00494CFD" w:rsidRPr="009A48A7" w14:paraId="2A82E910" w14:textId="77777777" w:rsidTr="000050B1">
        <w:trPr>
          <w:trHeight w:val="50"/>
          <w:jc w:val="center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14E" w14:textId="77777777" w:rsidR="00494CFD" w:rsidRPr="009A48A7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0A1F">
              <w:rPr>
                <w:rFonts w:ascii="Arial" w:hAnsi="Arial" w:cs="Arial"/>
                <w:b/>
                <w:sz w:val="20"/>
                <w:szCs w:val="20"/>
              </w:rPr>
              <w:t>1.2. Інфраструктура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громади</w:t>
            </w:r>
            <w:r w:rsidRPr="009D0A1F">
              <w:rPr>
                <w:rFonts w:ascii="Arial" w:hAnsi="Arial" w:cs="Arial"/>
                <w:b/>
                <w:sz w:val="20"/>
                <w:szCs w:val="20"/>
              </w:rPr>
              <w:t xml:space="preserve"> забезпечує сталу мобільність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C7F" w14:textId="77777777" w:rsidR="00494CFD" w:rsidRPr="008F231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 w:rsidRPr="008F2317">
              <w:rPr>
                <w:rFonts w:ascii="Arial" w:hAnsi="Arial" w:cs="Arial"/>
                <w:sz w:val="20"/>
                <w:szCs w:val="20"/>
              </w:rPr>
              <w:t>1.2.1. Забезпечити відновлення та розвиток комунальної дорожньої інфраструктури</w:t>
            </w:r>
          </w:p>
        </w:tc>
      </w:tr>
      <w:tr w:rsidR="00494CFD" w:rsidRPr="009A48A7" w14:paraId="61293A01" w14:textId="77777777" w:rsidTr="000050B1">
        <w:trPr>
          <w:trHeight w:val="141"/>
          <w:jc w:val="center"/>
        </w:trPr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C747" w14:textId="77777777" w:rsidR="00494CFD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DF0A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1.2.2. </w:t>
            </w:r>
            <w:r w:rsidRPr="009A48A7">
              <w:rPr>
                <w:rFonts w:ascii="Arial" w:hAnsi="Arial" w:cs="Arial"/>
                <w:sz w:val="20"/>
                <w:szCs w:val="20"/>
              </w:rPr>
              <w:t>Створити умови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диверсифікації видів транспорту на території громади, зокрема збільшенню </w:t>
            </w:r>
            <w:r w:rsidRPr="000976E0">
              <w:rPr>
                <w:rFonts w:ascii="Arial" w:hAnsi="Arial" w:cs="Arial"/>
                <w:sz w:val="20"/>
                <w:szCs w:val="20"/>
              </w:rPr>
              <w:t>екологічно чист</w:t>
            </w:r>
            <w:r>
              <w:rPr>
                <w:rFonts w:ascii="Arial" w:hAnsi="Arial" w:cs="Arial"/>
                <w:sz w:val="20"/>
                <w:szCs w:val="20"/>
              </w:rPr>
              <w:t xml:space="preserve">ого </w:t>
            </w:r>
            <w:r w:rsidRPr="000976E0">
              <w:rPr>
                <w:rFonts w:ascii="Arial" w:hAnsi="Arial" w:cs="Arial"/>
                <w:sz w:val="20"/>
                <w:szCs w:val="20"/>
              </w:rPr>
              <w:t>та енергоефективн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0976E0">
              <w:rPr>
                <w:rFonts w:ascii="Arial" w:hAnsi="Arial" w:cs="Arial"/>
                <w:sz w:val="20"/>
                <w:szCs w:val="20"/>
              </w:rPr>
              <w:t xml:space="preserve"> транспорт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</w:tr>
      <w:tr w:rsidR="00494CFD" w:rsidRPr="009A48A7" w14:paraId="02D574B2" w14:textId="77777777" w:rsidTr="000050B1">
        <w:trPr>
          <w:trHeight w:val="206"/>
          <w:jc w:val="center"/>
        </w:trPr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1B1F" w14:textId="77777777" w:rsidR="00494CFD" w:rsidRPr="009A48A7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4372C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 Забезпечити доступність</w:t>
            </w:r>
            <w:r w:rsidRPr="00D64FEF">
              <w:rPr>
                <w:rFonts w:ascii="Arial" w:hAnsi="Arial" w:cs="Arial"/>
                <w:sz w:val="20"/>
                <w:szCs w:val="20"/>
              </w:rPr>
              <w:t xml:space="preserve"> пересування для маломобільних груп населення</w:t>
            </w:r>
            <w:r>
              <w:rPr>
                <w:rFonts w:ascii="Arial" w:hAnsi="Arial" w:cs="Arial"/>
                <w:sz w:val="20"/>
                <w:szCs w:val="20"/>
              </w:rPr>
              <w:t xml:space="preserve"> та людей з інвалідністю</w:t>
            </w:r>
          </w:p>
        </w:tc>
      </w:tr>
      <w:tr w:rsidR="00494CFD" w:rsidRPr="00494CFD" w14:paraId="2C0D3411" w14:textId="77777777" w:rsidTr="00494CFD">
        <w:trPr>
          <w:jc w:val="center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1EA7EBF" w14:textId="77777777" w:rsidR="00494CFD" w:rsidRPr="00494CFD" w:rsidRDefault="00494CFD" w:rsidP="000050B1">
            <w:pPr>
              <w:ind w:left="-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1" w:name="_Hlk181288854"/>
            <w:r w:rsidRPr="00494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Стратегічна ціль 2. Бізнес-клімат громади сприяє сталому розвитку конкурентоспроможної місцевої економіки </w:t>
            </w:r>
          </w:p>
        </w:tc>
      </w:tr>
      <w:bookmarkEnd w:id="1"/>
      <w:tr w:rsidR="00494CFD" w:rsidRPr="000726A7" w14:paraId="33A915F5" w14:textId="77777777" w:rsidTr="000050B1">
        <w:trPr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1933005" w14:textId="77777777" w:rsidR="00494CFD" w:rsidRPr="000726A7" w:rsidRDefault="00494CFD" w:rsidP="000050B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26A7">
              <w:rPr>
                <w:rFonts w:ascii="Arial" w:hAnsi="Arial" w:cs="Arial"/>
                <w:i/>
                <w:sz w:val="20"/>
                <w:szCs w:val="20"/>
              </w:rPr>
              <w:t>Оперативні цілі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A5DA00" w14:textId="77777777" w:rsidR="00494CFD" w:rsidRPr="000726A7" w:rsidRDefault="00494CFD" w:rsidP="000050B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26A7">
              <w:rPr>
                <w:rFonts w:ascii="Arial" w:hAnsi="Arial" w:cs="Arial"/>
                <w:i/>
                <w:sz w:val="20"/>
                <w:szCs w:val="20"/>
              </w:rPr>
              <w:t>Завдання</w:t>
            </w:r>
          </w:p>
        </w:tc>
      </w:tr>
      <w:tr w:rsidR="00494CFD" w:rsidRPr="000726A7" w14:paraId="7D2DBA2B" w14:textId="77777777" w:rsidTr="000050B1">
        <w:trPr>
          <w:trHeight w:val="50"/>
          <w:jc w:val="center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C1751" w14:textId="77777777" w:rsidR="00494CFD" w:rsidRPr="009A48A7" w:rsidRDefault="00494CFD" w:rsidP="000050B1">
            <w:pPr>
              <w:tabs>
                <w:tab w:val="left" w:pos="578"/>
              </w:tabs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2.1. Приваблива для інвестицій громада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AEC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2.1.1. Створити умови для п</w:t>
            </w:r>
            <w:r w:rsidRPr="007062EA">
              <w:rPr>
                <w:rFonts w:ascii="Arial" w:hAnsi="Arial" w:cs="Arial"/>
                <w:sz w:val="20"/>
                <w:szCs w:val="20"/>
              </w:rPr>
              <w:t>ідвищення інвестиційної привабливості громади</w:t>
            </w:r>
          </w:p>
        </w:tc>
      </w:tr>
      <w:tr w:rsidR="00494CFD" w:rsidRPr="000726A7" w14:paraId="739DF4D5" w14:textId="77777777" w:rsidTr="000050B1">
        <w:trPr>
          <w:trHeight w:val="6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0D0A" w14:textId="77777777" w:rsidR="00494CFD" w:rsidRDefault="00494CFD" w:rsidP="000050B1">
            <w:pPr>
              <w:tabs>
                <w:tab w:val="left" w:pos="578"/>
              </w:tabs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792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2.1.2. Сприяти розвитку малих та середніх місцевих виробників</w:t>
            </w:r>
          </w:p>
        </w:tc>
      </w:tr>
      <w:tr w:rsidR="00494CFD" w:rsidRPr="000726A7" w14:paraId="7F5B2771" w14:textId="77777777" w:rsidTr="000050B1">
        <w:trPr>
          <w:trHeight w:val="5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8372" w14:textId="77777777" w:rsidR="00494CFD" w:rsidRDefault="00494CFD" w:rsidP="000050B1">
            <w:pPr>
              <w:tabs>
                <w:tab w:val="left" w:pos="578"/>
              </w:tabs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DD4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2.1.3. </w:t>
            </w:r>
            <w:r w:rsidRPr="00137CA9">
              <w:rPr>
                <w:rFonts w:ascii="Arial" w:hAnsi="Arial" w:cs="Arial"/>
                <w:sz w:val="20"/>
                <w:szCs w:val="20"/>
              </w:rPr>
              <w:t>Здійснити чітке і прозоре просторове планування</w:t>
            </w:r>
            <w:r>
              <w:rPr>
                <w:rFonts w:ascii="Arial" w:hAnsi="Arial" w:cs="Arial"/>
                <w:sz w:val="20"/>
                <w:szCs w:val="20"/>
              </w:rPr>
              <w:t xml:space="preserve"> території громади</w:t>
            </w:r>
          </w:p>
        </w:tc>
      </w:tr>
      <w:tr w:rsidR="00494CFD" w:rsidRPr="000726A7" w14:paraId="11D3AE58" w14:textId="77777777" w:rsidTr="000050B1">
        <w:trPr>
          <w:trHeight w:val="204"/>
          <w:jc w:val="center"/>
        </w:trPr>
        <w:tc>
          <w:tcPr>
            <w:tcW w:w="4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51A8D" w14:textId="77777777" w:rsidR="00494CFD" w:rsidRPr="009A48A7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2.2. Бізнес громади орієнтований 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інноваційність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та сталий розвиток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880D8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2.2.1. Створити умови для розвитку </w:t>
            </w:r>
            <w:r w:rsidRPr="00B93665">
              <w:rPr>
                <w:rFonts w:ascii="Arial" w:hAnsi="Arial" w:cs="Arial"/>
                <w:sz w:val="20"/>
                <w:szCs w:val="20"/>
              </w:rPr>
              <w:t>інноваційних видів діяльності</w:t>
            </w:r>
            <w:r>
              <w:rPr>
                <w:rFonts w:ascii="Arial" w:hAnsi="Arial" w:cs="Arial"/>
                <w:sz w:val="20"/>
                <w:szCs w:val="20"/>
              </w:rPr>
              <w:t xml:space="preserve"> та таких, які продукують високу додану вартість</w:t>
            </w:r>
          </w:p>
        </w:tc>
      </w:tr>
      <w:tr w:rsidR="00494CFD" w:rsidRPr="000726A7" w14:paraId="7DC4E22C" w14:textId="77777777" w:rsidTr="000050B1">
        <w:trPr>
          <w:trHeight w:val="204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3193" w14:textId="77777777" w:rsidR="00494CFD" w:rsidRPr="009A48A7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E9271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2.2.2. Створити умови для розвитку вертикально інтегрованих сільськогосподарських кооперативів</w:t>
            </w:r>
          </w:p>
        </w:tc>
      </w:tr>
      <w:tr w:rsidR="00494CFD" w:rsidRPr="000726A7" w14:paraId="1A9B8C90" w14:textId="77777777" w:rsidTr="000050B1">
        <w:trPr>
          <w:trHeight w:val="206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5B796" w14:textId="77777777" w:rsidR="00494CFD" w:rsidRPr="009A48A7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00A3E0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2.2.3. Забезпечити розвиток туризму на території громади</w:t>
            </w:r>
          </w:p>
        </w:tc>
      </w:tr>
      <w:tr w:rsidR="00494CFD" w:rsidRPr="00494CFD" w14:paraId="3D54FAA8" w14:textId="77777777" w:rsidTr="00494CFD">
        <w:trPr>
          <w:jc w:val="center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C6C2F07" w14:textId="77777777" w:rsidR="00494CFD" w:rsidRPr="00494CFD" w:rsidRDefault="00494CFD" w:rsidP="000050B1">
            <w:pPr>
              <w:ind w:left="-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Стратегічна ціль 3. Екологічно приваблива та стійка до техногенних і природних небезпек громада </w:t>
            </w:r>
          </w:p>
        </w:tc>
      </w:tr>
      <w:tr w:rsidR="00494CFD" w:rsidRPr="000726A7" w14:paraId="4781FDF6" w14:textId="77777777" w:rsidTr="000050B1">
        <w:trPr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020D414" w14:textId="77777777" w:rsidR="00494CFD" w:rsidRPr="000726A7" w:rsidRDefault="00494CFD" w:rsidP="000050B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26A7">
              <w:rPr>
                <w:rFonts w:ascii="Arial" w:hAnsi="Arial" w:cs="Arial"/>
                <w:i/>
                <w:sz w:val="20"/>
                <w:szCs w:val="20"/>
              </w:rPr>
              <w:t>Оперативні цілі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674BCF7" w14:textId="77777777" w:rsidR="00494CFD" w:rsidRPr="000726A7" w:rsidRDefault="00494CFD" w:rsidP="000050B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26A7">
              <w:rPr>
                <w:rFonts w:ascii="Arial" w:hAnsi="Arial" w:cs="Arial"/>
                <w:i/>
                <w:sz w:val="20"/>
                <w:szCs w:val="20"/>
              </w:rPr>
              <w:t>Завдання</w:t>
            </w:r>
          </w:p>
        </w:tc>
      </w:tr>
      <w:tr w:rsidR="00494CFD" w:rsidRPr="000726A7" w14:paraId="282D3E8A" w14:textId="77777777" w:rsidTr="000050B1">
        <w:trPr>
          <w:trHeight w:val="166"/>
          <w:jc w:val="center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8B159" w14:textId="77777777" w:rsidR="00494CFD" w:rsidRPr="009A48A7" w:rsidRDefault="00494CFD" w:rsidP="000050B1">
            <w:pPr>
              <w:tabs>
                <w:tab w:val="left" w:pos="578"/>
              </w:tabs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A48A7">
              <w:rPr>
                <w:rFonts w:ascii="Arial" w:hAnsi="Arial" w:cs="Arial"/>
                <w:b/>
                <w:sz w:val="20"/>
                <w:szCs w:val="20"/>
              </w:rPr>
              <w:t xml:space="preserve">.1. </w:t>
            </w: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E315A">
              <w:rPr>
                <w:rFonts w:ascii="Arial" w:hAnsi="Arial" w:cs="Arial"/>
                <w:b/>
                <w:sz w:val="20"/>
                <w:szCs w:val="20"/>
              </w:rPr>
              <w:t>езпечн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а для </w:t>
            </w:r>
            <w:r w:rsidRPr="00CE315A">
              <w:rPr>
                <w:rFonts w:ascii="Arial" w:hAnsi="Arial" w:cs="Arial"/>
                <w:b/>
                <w:sz w:val="20"/>
                <w:szCs w:val="20"/>
              </w:rPr>
              <w:t>життєдіяльності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громада</w:t>
            </w:r>
            <w:r w:rsidRPr="00C64A53">
              <w:rPr>
                <w:rFonts w:ascii="Arial" w:hAnsi="Arial" w:cs="Arial"/>
                <w:b/>
                <w:sz w:val="20"/>
                <w:szCs w:val="20"/>
              </w:rPr>
              <w:t xml:space="preserve"> задовольняє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потреби </w:t>
            </w:r>
            <w:r w:rsidRPr="00C64A53">
              <w:rPr>
                <w:rFonts w:ascii="Arial" w:hAnsi="Arial" w:cs="Arial"/>
                <w:b/>
                <w:sz w:val="20"/>
                <w:szCs w:val="20"/>
              </w:rPr>
              <w:t xml:space="preserve">мешканців і </w:t>
            </w:r>
            <w:r w:rsidRPr="006A1B62">
              <w:rPr>
                <w:rFonts w:ascii="Arial" w:hAnsi="Arial" w:cs="Arial"/>
                <w:b/>
                <w:sz w:val="20"/>
                <w:szCs w:val="20"/>
              </w:rPr>
              <w:t>прива</w:t>
            </w:r>
            <w:r>
              <w:rPr>
                <w:rFonts w:ascii="Arial" w:hAnsi="Arial" w:cs="Arial"/>
                <w:b/>
                <w:sz w:val="20"/>
                <w:szCs w:val="20"/>
              </w:rPr>
              <w:t>блює гостей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89B5E" w14:textId="77777777" w:rsidR="00494CFD" w:rsidRPr="00B7137B" w:rsidRDefault="00494CFD" w:rsidP="000050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6D96">
              <w:rPr>
                <w:rFonts w:ascii="Arial" w:hAnsi="Arial" w:cs="Arial"/>
                <w:sz w:val="20"/>
                <w:szCs w:val="20"/>
              </w:rPr>
              <w:t>3.1.1. Забезпечити будівництво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D9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D96">
              <w:rPr>
                <w:rFonts w:ascii="Arial" w:hAnsi="Arial" w:cs="Arial"/>
                <w:sz w:val="20"/>
                <w:szCs w:val="20"/>
              </w:rPr>
              <w:t>модернізацію та облаштування захисних споруд на території громади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засадах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безбарʼєрності</w:t>
            </w:r>
            <w:proofErr w:type="spellEnd"/>
          </w:p>
        </w:tc>
      </w:tr>
      <w:tr w:rsidR="00494CFD" w:rsidRPr="000726A7" w14:paraId="2B023D67" w14:textId="77777777" w:rsidTr="000050B1">
        <w:trPr>
          <w:trHeight w:val="5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5025B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84F2D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3.1.2 Здійснити підготовку населення до дій у випадку надзвичайної ситуації</w:t>
            </w:r>
          </w:p>
        </w:tc>
      </w:tr>
      <w:tr w:rsidR="00494CFD" w:rsidRPr="000726A7" w14:paraId="51AC8E3A" w14:textId="77777777" w:rsidTr="000050B1">
        <w:trPr>
          <w:trHeight w:val="5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59E9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E9AF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3.1.3. Створити умови для посилення громадської безпеки </w:t>
            </w:r>
          </w:p>
        </w:tc>
      </w:tr>
      <w:tr w:rsidR="00494CFD" w:rsidRPr="000726A7" w14:paraId="15294384" w14:textId="77777777" w:rsidTr="000050B1">
        <w:trPr>
          <w:trHeight w:val="50"/>
          <w:jc w:val="center"/>
        </w:trPr>
        <w:tc>
          <w:tcPr>
            <w:tcW w:w="4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934FD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3.2. Чисте довкілля для майбутніх поколінь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B9A9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3.2.1. Сприяти адаптації території громади до зміни клімату</w:t>
            </w:r>
          </w:p>
        </w:tc>
      </w:tr>
      <w:tr w:rsidR="00494CFD" w:rsidRPr="000726A7" w14:paraId="13F693B7" w14:textId="77777777" w:rsidTr="000050B1">
        <w:trPr>
          <w:trHeight w:val="54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FDE7D" w14:textId="77777777" w:rsidR="00494CFD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762CF" w14:textId="77777777" w:rsidR="00494CFD" w:rsidRPr="00BA6E0B" w:rsidRDefault="00494CFD" w:rsidP="000050B1">
            <w:r w:rsidRPr="00BA6E0B">
              <w:rPr>
                <w:rFonts w:ascii="Arial" w:hAnsi="Arial" w:cs="Arial"/>
                <w:sz w:val="20"/>
                <w:szCs w:val="20"/>
              </w:rPr>
              <w:t>3.2.2. Забезпечити захист і збереження основних компонентів довкілля (повітря, вода, ґрунт, біорізноманіття, ліси)</w:t>
            </w:r>
          </w:p>
        </w:tc>
      </w:tr>
      <w:tr w:rsidR="00494CFD" w:rsidRPr="000726A7" w14:paraId="19EAF10F" w14:textId="77777777" w:rsidTr="00494CFD">
        <w:trPr>
          <w:trHeight w:val="667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9843" w14:textId="77777777" w:rsidR="00494CFD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738CD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4D1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64D1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4D1C">
              <w:rPr>
                <w:rFonts w:ascii="Arial" w:hAnsi="Arial" w:cs="Arial"/>
                <w:sz w:val="20"/>
                <w:szCs w:val="20"/>
              </w:rPr>
              <w:t xml:space="preserve">. Створити/модернізувати рекреаційні зони, </w:t>
            </w:r>
            <w:r>
              <w:rPr>
                <w:rFonts w:ascii="Arial" w:hAnsi="Arial" w:cs="Arial"/>
                <w:sz w:val="20"/>
                <w:szCs w:val="20"/>
              </w:rPr>
              <w:t xml:space="preserve">мережу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рівнодоступних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D1C">
              <w:rPr>
                <w:rFonts w:ascii="Arial" w:hAnsi="Arial" w:cs="Arial"/>
                <w:sz w:val="20"/>
                <w:szCs w:val="20"/>
              </w:rPr>
              <w:t>громадськ</w:t>
            </w:r>
            <w:r>
              <w:rPr>
                <w:rFonts w:ascii="Arial" w:hAnsi="Arial" w:cs="Arial"/>
                <w:sz w:val="20"/>
                <w:szCs w:val="20"/>
              </w:rPr>
              <w:t>их</w:t>
            </w:r>
            <w:r w:rsidRPr="00E64D1C">
              <w:rPr>
                <w:rFonts w:ascii="Arial" w:hAnsi="Arial" w:cs="Arial"/>
                <w:sz w:val="20"/>
                <w:szCs w:val="20"/>
              </w:rPr>
              <w:t xml:space="preserve"> простор</w:t>
            </w:r>
            <w:r>
              <w:rPr>
                <w:rFonts w:ascii="Arial" w:hAnsi="Arial" w:cs="Arial"/>
                <w:sz w:val="20"/>
                <w:szCs w:val="20"/>
              </w:rPr>
              <w:t>ів</w:t>
            </w:r>
            <w:r w:rsidRPr="00E64D1C">
              <w:rPr>
                <w:rFonts w:ascii="Arial" w:hAnsi="Arial" w:cs="Arial"/>
                <w:sz w:val="20"/>
                <w:szCs w:val="20"/>
              </w:rPr>
              <w:t xml:space="preserve"> та забезпечити збереження пам’яток культурної спадщини</w:t>
            </w:r>
          </w:p>
        </w:tc>
      </w:tr>
      <w:tr w:rsidR="00494CFD" w:rsidRPr="00494CFD" w14:paraId="44B4CFD9" w14:textId="77777777" w:rsidTr="00494CFD">
        <w:trPr>
          <w:jc w:val="center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52E8518" w14:textId="77777777" w:rsidR="00494CFD" w:rsidRPr="00494CFD" w:rsidRDefault="00494CFD" w:rsidP="000050B1">
            <w:pPr>
              <w:ind w:left="-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Стратегічна ціль 4. Громада з високим рівнем соціальних та адміністративних сервісів, доступних для всіх</w:t>
            </w:r>
          </w:p>
        </w:tc>
      </w:tr>
      <w:tr w:rsidR="00494CFD" w:rsidRPr="000726A7" w14:paraId="663D26A5" w14:textId="77777777" w:rsidTr="000050B1">
        <w:trPr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7968169" w14:textId="77777777" w:rsidR="00494CFD" w:rsidRPr="000726A7" w:rsidRDefault="00494CFD" w:rsidP="000050B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26A7">
              <w:rPr>
                <w:rFonts w:ascii="Arial" w:hAnsi="Arial" w:cs="Arial"/>
                <w:i/>
                <w:sz w:val="20"/>
                <w:szCs w:val="20"/>
              </w:rPr>
              <w:t>Оперативні цілі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3EF8139" w14:textId="77777777" w:rsidR="00494CFD" w:rsidRPr="000726A7" w:rsidRDefault="00494CFD" w:rsidP="000050B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26A7">
              <w:rPr>
                <w:rFonts w:ascii="Arial" w:hAnsi="Arial" w:cs="Arial"/>
                <w:i/>
                <w:sz w:val="20"/>
                <w:szCs w:val="20"/>
              </w:rPr>
              <w:t>Завдання</w:t>
            </w:r>
          </w:p>
        </w:tc>
      </w:tr>
      <w:tr w:rsidR="00494CFD" w:rsidRPr="009A48A7" w14:paraId="26F46A8B" w14:textId="77777777" w:rsidTr="000050B1">
        <w:trPr>
          <w:trHeight w:val="423"/>
          <w:jc w:val="center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077F5" w14:textId="77777777" w:rsidR="00494CFD" w:rsidRPr="009A48A7" w:rsidRDefault="00494CFD" w:rsidP="000050B1">
            <w:pPr>
              <w:tabs>
                <w:tab w:val="left" w:pos="578"/>
              </w:tabs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4.1. Спроможна система охорони здоров’я задовольняє потреби усіх груп населення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10C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4.1.1. Створити умови для розширення переліку медичних послуг, що надаються в громаді</w:t>
            </w:r>
          </w:p>
        </w:tc>
      </w:tr>
      <w:tr w:rsidR="00494CFD" w:rsidRPr="009A48A7" w14:paraId="70B2B777" w14:textId="77777777" w:rsidTr="000050B1">
        <w:trPr>
          <w:trHeight w:val="423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82087" w14:textId="77777777" w:rsidR="00494CFD" w:rsidRDefault="00494CFD" w:rsidP="000050B1">
            <w:pPr>
              <w:tabs>
                <w:tab w:val="left" w:pos="578"/>
              </w:tabs>
              <w:ind w:left="3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034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4.1.2. Забезпечити м</w:t>
            </w:r>
            <w:r w:rsidRPr="00290167">
              <w:rPr>
                <w:rFonts w:ascii="Arial" w:hAnsi="Arial" w:cs="Arial"/>
                <w:sz w:val="20"/>
                <w:szCs w:val="20"/>
              </w:rPr>
              <w:t>одернізаці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290167">
              <w:rPr>
                <w:rFonts w:ascii="Arial" w:hAnsi="Arial" w:cs="Arial"/>
                <w:sz w:val="20"/>
                <w:szCs w:val="20"/>
              </w:rPr>
              <w:t xml:space="preserve"> та оновлення матеріально-технічної бази закладів охорони здоров’я</w:t>
            </w:r>
          </w:p>
        </w:tc>
      </w:tr>
      <w:tr w:rsidR="00494CFD" w:rsidRPr="009A48A7" w14:paraId="55BD973C" w14:textId="77777777" w:rsidTr="000050B1">
        <w:trPr>
          <w:trHeight w:val="50"/>
          <w:jc w:val="center"/>
        </w:trPr>
        <w:tc>
          <w:tcPr>
            <w:tcW w:w="4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54280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4.2. Якісні та сучасні освітні послуги для всіх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4DC1F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4.2.1. Забезпечити м</w:t>
            </w:r>
            <w:r w:rsidRPr="00044219">
              <w:rPr>
                <w:rFonts w:ascii="Arial" w:hAnsi="Arial" w:cs="Arial"/>
                <w:sz w:val="20"/>
                <w:szCs w:val="20"/>
              </w:rPr>
              <w:t>одернізаці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04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167">
              <w:rPr>
                <w:rFonts w:ascii="Arial" w:hAnsi="Arial" w:cs="Arial"/>
                <w:sz w:val="20"/>
                <w:szCs w:val="20"/>
              </w:rPr>
              <w:t xml:space="preserve">матеріально-технічної бази </w:t>
            </w:r>
            <w:r>
              <w:rPr>
                <w:rFonts w:ascii="Arial" w:hAnsi="Arial" w:cs="Arial"/>
                <w:sz w:val="20"/>
                <w:szCs w:val="20"/>
              </w:rPr>
              <w:t>закладів освіти</w:t>
            </w:r>
          </w:p>
        </w:tc>
      </w:tr>
      <w:tr w:rsidR="00494CFD" w:rsidRPr="009A48A7" w14:paraId="138F2A8A" w14:textId="77777777" w:rsidTr="000050B1">
        <w:trPr>
          <w:trHeight w:val="5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A9F1" w14:textId="77777777" w:rsidR="00494CFD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777E4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4.2.2. Створити умови для </w:t>
            </w:r>
            <w:r w:rsidRPr="005B4CE8">
              <w:rPr>
                <w:rFonts w:ascii="Arial" w:hAnsi="Arial" w:cs="Arial"/>
                <w:sz w:val="20"/>
                <w:szCs w:val="20"/>
              </w:rPr>
              <w:t>диференційованого профільного навчання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CE8">
              <w:rPr>
                <w:rFonts w:ascii="Arial" w:hAnsi="Arial" w:cs="Arial"/>
                <w:sz w:val="20"/>
                <w:szCs w:val="20"/>
              </w:rPr>
              <w:t xml:space="preserve"> профорієнтації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C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перекваліфікації</w:t>
            </w:r>
          </w:p>
        </w:tc>
      </w:tr>
      <w:tr w:rsidR="00494CFD" w14:paraId="7D97B8D5" w14:textId="77777777" w:rsidTr="000050B1">
        <w:trPr>
          <w:trHeight w:val="5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FB943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23F8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4.2.3. </w:t>
            </w:r>
            <w:r w:rsidRPr="005002A7">
              <w:rPr>
                <w:rFonts w:ascii="Arial" w:hAnsi="Arial" w:cs="Arial"/>
                <w:sz w:val="20"/>
                <w:szCs w:val="20"/>
              </w:rPr>
              <w:t>Створ</w:t>
            </w:r>
            <w:r>
              <w:rPr>
                <w:rFonts w:ascii="Arial" w:hAnsi="Arial" w:cs="Arial"/>
                <w:sz w:val="20"/>
                <w:szCs w:val="20"/>
              </w:rPr>
              <w:t xml:space="preserve">ити </w:t>
            </w:r>
            <w:r w:rsidRPr="005002A7">
              <w:rPr>
                <w:rFonts w:ascii="Arial" w:hAnsi="Arial" w:cs="Arial"/>
                <w:sz w:val="20"/>
                <w:szCs w:val="20"/>
              </w:rPr>
              <w:t>належн</w:t>
            </w:r>
            <w:r>
              <w:rPr>
                <w:rFonts w:ascii="Arial" w:hAnsi="Arial" w:cs="Arial"/>
                <w:sz w:val="20"/>
                <w:szCs w:val="20"/>
              </w:rPr>
              <w:t>і</w:t>
            </w:r>
            <w:r w:rsidRPr="00500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умови </w:t>
            </w:r>
            <w:r w:rsidRPr="005002A7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>
              <w:rPr>
                <w:rFonts w:ascii="Arial" w:hAnsi="Arial" w:cs="Arial"/>
                <w:sz w:val="20"/>
                <w:szCs w:val="20"/>
              </w:rPr>
              <w:t>надання освітніх послуг дітям</w:t>
            </w:r>
            <w:r w:rsidRPr="005002A7">
              <w:rPr>
                <w:rFonts w:ascii="Arial" w:hAnsi="Arial" w:cs="Arial"/>
                <w:sz w:val="20"/>
                <w:szCs w:val="20"/>
              </w:rPr>
              <w:t xml:space="preserve"> з особливими </w:t>
            </w:r>
            <w:r>
              <w:rPr>
                <w:rFonts w:ascii="Arial" w:hAnsi="Arial" w:cs="Arial"/>
                <w:sz w:val="20"/>
                <w:szCs w:val="20"/>
              </w:rPr>
              <w:t xml:space="preserve">освітніми </w:t>
            </w:r>
            <w:r w:rsidRPr="005002A7">
              <w:rPr>
                <w:rFonts w:ascii="Arial" w:hAnsi="Arial" w:cs="Arial"/>
                <w:sz w:val="20"/>
                <w:szCs w:val="20"/>
              </w:rPr>
              <w:t>потребами</w:t>
            </w:r>
          </w:p>
        </w:tc>
      </w:tr>
      <w:tr w:rsidR="00494CFD" w14:paraId="3ED89455" w14:textId="77777777" w:rsidTr="000050B1">
        <w:trPr>
          <w:trHeight w:val="50"/>
          <w:jc w:val="center"/>
        </w:trPr>
        <w:tc>
          <w:tcPr>
            <w:tcW w:w="4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B81E" w14:textId="77777777" w:rsidR="00494CFD" w:rsidRPr="009A48A7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E3D">
              <w:rPr>
                <w:rFonts w:ascii="Arial" w:hAnsi="Arial" w:cs="Arial"/>
                <w:b/>
                <w:sz w:val="20"/>
                <w:szCs w:val="20"/>
              </w:rPr>
              <w:t xml:space="preserve">4.3.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Належні послуги с</w:t>
            </w:r>
            <w:r w:rsidRPr="005C7E3D">
              <w:rPr>
                <w:rFonts w:ascii="Arial" w:hAnsi="Arial" w:cs="Arial"/>
                <w:b/>
                <w:sz w:val="20"/>
                <w:szCs w:val="20"/>
              </w:rPr>
              <w:t>оціальн</w:t>
            </w:r>
            <w:r>
              <w:rPr>
                <w:rFonts w:ascii="Arial" w:hAnsi="Arial" w:cs="Arial"/>
                <w:b/>
                <w:sz w:val="20"/>
                <w:szCs w:val="20"/>
              </w:rPr>
              <w:t>ого</w:t>
            </w:r>
            <w:r w:rsidRPr="005C7E3D">
              <w:rPr>
                <w:rFonts w:ascii="Arial" w:hAnsi="Arial" w:cs="Arial"/>
                <w:b/>
                <w:sz w:val="20"/>
                <w:szCs w:val="20"/>
              </w:rPr>
              <w:t xml:space="preserve"> захист</w:t>
            </w:r>
            <w:r>
              <w:rPr>
                <w:rFonts w:ascii="Arial" w:hAnsi="Arial" w:cs="Arial"/>
                <w:b/>
                <w:sz w:val="20"/>
                <w:szCs w:val="20"/>
              </w:rPr>
              <w:t>у та інклюзивне середовище громади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630BE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4.3.1. Забезпечити б</w:t>
            </w:r>
            <w:r w:rsidRPr="00E14236">
              <w:rPr>
                <w:rFonts w:ascii="Arial" w:hAnsi="Arial" w:cs="Arial"/>
                <w:sz w:val="20"/>
                <w:szCs w:val="20"/>
              </w:rPr>
              <w:t>агатосторонн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E14236">
              <w:rPr>
                <w:rFonts w:ascii="Arial" w:hAnsi="Arial" w:cs="Arial"/>
                <w:sz w:val="20"/>
                <w:szCs w:val="20"/>
              </w:rPr>
              <w:t xml:space="preserve"> підтримк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E142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AE3">
              <w:rPr>
                <w:rFonts w:ascii="Arial" w:hAnsi="Arial" w:cs="Arial"/>
                <w:sz w:val="20"/>
                <w:szCs w:val="20"/>
              </w:rPr>
              <w:t>осіб з інвалідністю</w:t>
            </w:r>
            <w:r>
              <w:rPr>
                <w:rFonts w:ascii="Arial" w:hAnsi="Arial" w:cs="Arial"/>
                <w:sz w:val="20"/>
                <w:szCs w:val="20"/>
              </w:rPr>
              <w:t xml:space="preserve"> та осіб старшого віку</w:t>
            </w:r>
          </w:p>
        </w:tc>
      </w:tr>
      <w:tr w:rsidR="00494CFD" w14:paraId="60AE23FF" w14:textId="77777777" w:rsidTr="000050B1">
        <w:trPr>
          <w:trHeight w:val="57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5A45" w14:textId="77777777" w:rsidR="00494CFD" w:rsidRPr="005C7E3D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D74A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4.3.2. Забезпечити дієвий захист дітей та родин Героїв</w:t>
            </w:r>
          </w:p>
        </w:tc>
      </w:tr>
      <w:tr w:rsidR="00494CFD" w14:paraId="34CC7FE9" w14:textId="77777777" w:rsidTr="000050B1">
        <w:trPr>
          <w:trHeight w:val="556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7DFFB" w14:textId="77777777" w:rsidR="00494CFD" w:rsidRPr="005C7E3D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5AB4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 w:rsidRPr="00451BDF">
              <w:rPr>
                <w:rFonts w:ascii="Arial" w:hAnsi="Arial" w:cs="Arial"/>
                <w:sz w:val="20"/>
                <w:szCs w:val="20"/>
              </w:rPr>
              <w:t xml:space="preserve">4.3.3. Забезпечити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51BDF">
              <w:rPr>
                <w:rFonts w:ascii="Arial" w:hAnsi="Arial" w:cs="Arial"/>
                <w:sz w:val="20"/>
                <w:szCs w:val="20"/>
              </w:rPr>
              <w:t>ідтримк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451BDF">
              <w:rPr>
                <w:rFonts w:ascii="Arial" w:hAnsi="Arial" w:cs="Arial"/>
                <w:sz w:val="20"/>
                <w:szCs w:val="20"/>
              </w:rPr>
              <w:t xml:space="preserve"> сім’ї, оздоровлення дітей, запобігання та протиді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451BDF">
              <w:rPr>
                <w:rFonts w:ascii="Arial" w:hAnsi="Arial" w:cs="Arial"/>
                <w:sz w:val="20"/>
                <w:szCs w:val="20"/>
              </w:rPr>
              <w:t xml:space="preserve"> домашньому насильству та/або насильству за ознакою статі</w:t>
            </w:r>
          </w:p>
        </w:tc>
      </w:tr>
      <w:tr w:rsidR="00494CFD" w14:paraId="4FB8AF5B" w14:textId="77777777" w:rsidTr="000050B1">
        <w:trPr>
          <w:trHeight w:val="84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E34A" w14:textId="77777777" w:rsidR="00494CFD" w:rsidRPr="005C7E3D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358F6" w14:textId="77777777" w:rsidR="00494CFD" w:rsidRPr="00451BDF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 w:rsidRPr="00451BDF">
              <w:rPr>
                <w:rFonts w:ascii="Arial" w:hAnsi="Arial" w:cs="Arial"/>
                <w:sz w:val="20"/>
                <w:szCs w:val="20"/>
              </w:rPr>
              <w:t>4.3.4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1B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Забезпечити </w:t>
            </w:r>
            <w:r w:rsidRPr="00451BDF">
              <w:rPr>
                <w:rFonts w:ascii="Arial" w:hAnsi="Arial" w:cs="Arial"/>
                <w:sz w:val="20"/>
                <w:szCs w:val="20"/>
              </w:rPr>
              <w:t>права д</w:t>
            </w:r>
            <w:r>
              <w:rPr>
                <w:rFonts w:ascii="Arial" w:hAnsi="Arial" w:cs="Arial"/>
                <w:sz w:val="20"/>
                <w:szCs w:val="20"/>
              </w:rPr>
              <w:t>і</w:t>
            </w:r>
            <w:r w:rsidRPr="00451BDF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ей</w:t>
            </w:r>
            <w:r w:rsidRPr="00451BDF">
              <w:rPr>
                <w:rFonts w:ascii="Arial" w:hAnsi="Arial" w:cs="Arial"/>
                <w:sz w:val="20"/>
                <w:szCs w:val="20"/>
              </w:rPr>
              <w:t xml:space="preserve"> на зростання в </w:t>
            </w:r>
            <w:r w:rsidRPr="009D0A1F">
              <w:rPr>
                <w:rFonts w:ascii="Arial" w:hAnsi="Arial" w:cs="Arial"/>
                <w:sz w:val="20"/>
                <w:szCs w:val="20"/>
              </w:rPr>
              <w:t>сімейному оточенні</w:t>
            </w:r>
          </w:p>
        </w:tc>
      </w:tr>
      <w:tr w:rsidR="00494CFD" w14:paraId="18F1B01E" w14:textId="77777777" w:rsidTr="000050B1">
        <w:trPr>
          <w:trHeight w:val="5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15AA" w14:textId="77777777" w:rsidR="00494CFD" w:rsidRPr="005C7E3D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1244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4.3.5. Створити умови для інтеграції ветеранів та ВПО в соціальне та економічне життя громади</w:t>
            </w:r>
          </w:p>
        </w:tc>
      </w:tr>
      <w:tr w:rsidR="00494CFD" w:rsidRPr="009A48A7" w14:paraId="3F3604EF" w14:textId="77777777" w:rsidTr="000050B1">
        <w:trPr>
          <w:trHeight w:val="50"/>
          <w:jc w:val="center"/>
        </w:trPr>
        <w:tc>
          <w:tcPr>
            <w:tcW w:w="4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3A94" w14:textId="77777777" w:rsidR="00494CFD" w:rsidRPr="00035A83" w:rsidRDefault="00494CFD" w:rsidP="000050B1">
            <w:pPr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035A83">
              <w:rPr>
                <w:rFonts w:ascii="Arial" w:hAnsi="Arial" w:cs="Arial"/>
                <w:b/>
                <w:spacing w:val="-8"/>
                <w:sz w:val="20"/>
                <w:szCs w:val="20"/>
              </w:rPr>
              <w:t>4.4. Збережена історична самобутність, українська національна, громадянська та регіональна ідентичність, утверджена унікальність міста та громади, розвинена сфера культури, спрямована на популяризацію місцевих традицій, особливостей і цінностей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A04C6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4.4.1. Сприяти р</w:t>
            </w:r>
            <w:r w:rsidRPr="005A0CFC">
              <w:rPr>
                <w:rFonts w:ascii="Arial" w:hAnsi="Arial" w:cs="Arial"/>
                <w:sz w:val="20"/>
                <w:szCs w:val="20"/>
              </w:rPr>
              <w:t>озвитк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5A0CFC">
              <w:rPr>
                <w:rFonts w:ascii="Arial" w:hAnsi="Arial" w:cs="Arial"/>
                <w:sz w:val="20"/>
                <w:szCs w:val="20"/>
              </w:rPr>
              <w:t xml:space="preserve"> та популяризаці</w:t>
            </w:r>
            <w:r>
              <w:rPr>
                <w:rFonts w:ascii="Arial" w:hAnsi="Arial" w:cs="Arial"/>
                <w:sz w:val="20"/>
                <w:szCs w:val="20"/>
              </w:rPr>
              <w:t>ї</w:t>
            </w:r>
            <w:r w:rsidRPr="005A0CFC">
              <w:rPr>
                <w:rFonts w:ascii="Arial" w:hAnsi="Arial" w:cs="Arial"/>
                <w:sz w:val="20"/>
                <w:szCs w:val="20"/>
              </w:rPr>
              <w:t xml:space="preserve"> історичної спадщини громади</w:t>
            </w:r>
          </w:p>
        </w:tc>
      </w:tr>
      <w:tr w:rsidR="00494CFD" w:rsidRPr="009A48A7" w14:paraId="4226B2A9" w14:textId="77777777" w:rsidTr="000050B1">
        <w:trPr>
          <w:trHeight w:val="5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818F9" w14:textId="77777777" w:rsidR="00494CFD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2BB42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4.4.2. Забезпечити умови для </w:t>
            </w:r>
            <w:r w:rsidRPr="00825E01">
              <w:rPr>
                <w:rFonts w:ascii="Arial" w:hAnsi="Arial" w:cs="Arial"/>
                <w:sz w:val="20"/>
                <w:szCs w:val="20"/>
              </w:rPr>
              <w:t>усвідомлення громадянами своєї національної та громадянської ідентичності</w:t>
            </w:r>
          </w:p>
        </w:tc>
      </w:tr>
      <w:tr w:rsidR="00494CFD" w:rsidRPr="009A48A7" w14:paraId="15755380" w14:textId="77777777" w:rsidTr="000050B1">
        <w:trPr>
          <w:trHeight w:val="337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D582" w14:textId="77777777" w:rsidR="00494CFD" w:rsidRDefault="00494CFD" w:rsidP="00005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BCD71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4.4.3. Створити умови для задоволення </w:t>
            </w:r>
            <w:r w:rsidRPr="005A0CFC">
              <w:rPr>
                <w:rFonts w:ascii="Arial" w:hAnsi="Arial" w:cs="Arial"/>
                <w:sz w:val="20"/>
                <w:szCs w:val="20"/>
              </w:rPr>
              <w:t xml:space="preserve">культурних </w:t>
            </w:r>
            <w:r>
              <w:rPr>
                <w:rFonts w:ascii="Arial" w:hAnsi="Arial" w:cs="Arial"/>
                <w:sz w:val="20"/>
                <w:szCs w:val="20"/>
              </w:rPr>
              <w:t xml:space="preserve">потреб </w:t>
            </w:r>
            <w:r w:rsidRPr="005A0CFC">
              <w:rPr>
                <w:rFonts w:ascii="Arial" w:hAnsi="Arial" w:cs="Arial"/>
                <w:sz w:val="20"/>
                <w:szCs w:val="20"/>
              </w:rPr>
              <w:t xml:space="preserve">і </w:t>
            </w:r>
            <w:r>
              <w:rPr>
                <w:rFonts w:ascii="Arial" w:hAnsi="Arial" w:cs="Arial"/>
                <w:sz w:val="20"/>
                <w:szCs w:val="20"/>
              </w:rPr>
              <w:t xml:space="preserve">реалізації </w:t>
            </w:r>
            <w:r w:rsidRPr="005A0CFC">
              <w:rPr>
                <w:rFonts w:ascii="Arial" w:hAnsi="Arial" w:cs="Arial"/>
                <w:sz w:val="20"/>
                <w:szCs w:val="20"/>
              </w:rPr>
              <w:t>креативних ініціатив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різних груп мешканців та гостей громади</w:t>
            </w:r>
          </w:p>
        </w:tc>
      </w:tr>
      <w:tr w:rsidR="00494CFD" w:rsidRPr="009A48A7" w14:paraId="3F78187C" w14:textId="77777777" w:rsidTr="000050B1">
        <w:trPr>
          <w:trHeight w:val="204"/>
          <w:jc w:val="center"/>
        </w:trPr>
        <w:tc>
          <w:tcPr>
            <w:tcW w:w="4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1B42" w14:textId="77777777" w:rsidR="00494CFD" w:rsidRPr="009A48A7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4.5. </w:t>
            </w:r>
            <w:r w:rsidRPr="00191EAD">
              <w:rPr>
                <w:rFonts w:ascii="Arial" w:hAnsi="Arial" w:cs="Arial"/>
                <w:b/>
                <w:sz w:val="20"/>
                <w:szCs w:val="20"/>
              </w:rPr>
              <w:t>Розви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нена сфера</w:t>
            </w:r>
            <w:r w:rsidRPr="00191EAD">
              <w:rPr>
                <w:rFonts w:ascii="Arial" w:hAnsi="Arial" w:cs="Arial"/>
                <w:b/>
                <w:sz w:val="20"/>
                <w:szCs w:val="20"/>
              </w:rPr>
              <w:t xml:space="preserve"> фізичної культури та спорту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задовольняє потребу в активному дозвіллі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90F0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4.5.1. Забезпечити розвиток нових видів спорту та розширення мережі спортивних споруд та об’єктів з урахуванням потреб маломобільних груп населення </w:t>
            </w:r>
          </w:p>
        </w:tc>
      </w:tr>
      <w:tr w:rsidR="00494CFD" w:rsidRPr="009A48A7" w14:paraId="021CA1B3" w14:textId="77777777" w:rsidTr="000050B1">
        <w:trPr>
          <w:trHeight w:val="204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29F4" w14:textId="77777777" w:rsidR="00494CFD" w:rsidRPr="009A48A7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7ED7" w14:textId="77777777" w:rsidR="00494CFD" w:rsidRPr="009A48A7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4.5.2. Створити умови для п</w:t>
            </w:r>
            <w:r w:rsidRPr="00446050">
              <w:rPr>
                <w:rFonts w:ascii="Arial" w:hAnsi="Arial" w:cs="Arial"/>
                <w:sz w:val="20"/>
                <w:szCs w:val="20"/>
              </w:rPr>
              <w:t xml:space="preserve">роведення </w:t>
            </w:r>
            <w:r>
              <w:rPr>
                <w:rFonts w:ascii="Arial" w:hAnsi="Arial" w:cs="Arial"/>
                <w:sz w:val="20"/>
                <w:szCs w:val="20"/>
              </w:rPr>
              <w:t xml:space="preserve">різноманітних </w:t>
            </w:r>
            <w:r w:rsidRPr="00446050">
              <w:rPr>
                <w:rFonts w:ascii="Arial" w:hAnsi="Arial" w:cs="Arial"/>
                <w:sz w:val="20"/>
                <w:szCs w:val="20"/>
              </w:rPr>
              <w:t>спортивних заходів та їх популяризаці</w:t>
            </w:r>
            <w:r>
              <w:rPr>
                <w:rFonts w:ascii="Arial" w:hAnsi="Arial" w:cs="Arial"/>
                <w:sz w:val="20"/>
                <w:szCs w:val="20"/>
              </w:rPr>
              <w:t>ї</w:t>
            </w:r>
          </w:p>
        </w:tc>
      </w:tr>
      <w:tr w:rsidR="00494CFD" w:rsidRPr="009A48A7" w14:paraId="6A15C786" w14:textId="77777777" w:rsidTr="000050B1">
        <w:trPr>
          <w:trHeight w:val="204"/>
          <w:jc w:val="center"/>
        </w:trPr>
        <w:tc>
          <w:tcPr>
            <w:tcW w:w="4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40E38" w14:textId="77777777" w:rsidR="00494CFD" w:rsidRPr="009A48A7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4.6. С</w:t>
            </w:r>
            <w:r w:rsidRPr="002B71B5">
              <w:rPr>
                <w:rFonts w:ascii="Arial" w:hAnsi="Arial" w:cs="Arial"/>
                <w:b/>
                <w:sz w:val="20"/>
                <w:szCs w:val="20"/>
              </w:rPr>
              <w:t>оціально відповідальн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2B71B5">
              <w:rPr>
                <w:rFonts w:ascii="Arial" w:hAnsi="Arial" w:cs="Arial"/>
                <w:b/>
                <w:sz w:val="20"/>
                <w:szCs w:val="20"/>
              </w:rPr>
              <w:t xml:space="preserve"> влад</w:t>
            </w:r>
            <w:r>
              <w:rPr>
                <w:rFonts w:ascii="Arial" w:hAnsi="Arial" w:cs="Arial"/>
                <w:b/>
                <w:sz w:val="20"/>
                <w:szCs w:val="20"/>
              </w:rPr>
              <w:t>а надає якісні адміністративні послуги та забезпечує інституційну спроможність громади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4B0B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A48A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A48A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A48A7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Start w:id="2" w:name="_Hlk181288968"/>
            <w:r w:rsidRPr="009A48A7">
              <w:rPr>
                <w:rFonts w:ascii="Arial" w:hAnsi="Arial" w:cs="Arial"/>
                <w:sz w:val="20"/>
                <w:szCs w:val="20"/>
              </w:rPr>
              <w:t xml:space="preserve">Забезпечити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посилення </w:t>
            </w:r>
            <w:r w:rsidRPr="009A48A7">
              <w:rPr>
                <w:rFonts w:ascii="Arial" w:hAnsi="Arial" w:cs="Arial"/>
                <w:sz w:val="20"/>
                <w:szCs w:val="20"/>
              </w:rPr>
              <w:t>інституційн</w:t>
            </w:r>
            <w:r>
              <w:rPr>
                <w:rFonts w:ascii="Arial" w:hAnsi="Arial" w:cs="Arial"/>
                <w:sz w:val="20"/>
                <w:szCs w:val="20"/>
              </w:rPr>
              <w:t>ої</w:t>
            </w:r>
            <w:r w:rsidRPr="009A48A7">
              <w:rPr>
                <w:rFonts w:ascii="Arial" w:hAnsi="Arial" w:cs="Arial"/>
                <w:sz w:val="20"/>
                <w:szCs w:val="20"/>
              </w:rPr>
              <w:t xml:space="preserve"> спроможн</w:t>
            </w:r>
            <w:r>
              <w:rPr>
                <w:rFonts w:ascii="Arial" w:hAnsi="Arial" w:cs="Arial"/>
                <w:sz w:val="20"/>
                <w:szCs w:val="20"/>
              </w:rPr>
              <w:t>ості</w:t>
            </w:r>
            <w:r w:rsidRPr="009A48A7">
              <w:rPr>
                <w:rFonts w:ascii="Arial" w:hAnsi="Arial" w:cs="Arial"/>
                <w:sz w:val="20"/>
                <w:szCs w:val="20"/>
              </w:rPr>
              <w:t xml:space="preserve"> органів управління громадою</w:t>
            </w:r>
            <w:bookmarkEnd w:id="2"/>
          </w:p>
        </w:tc>
      </w:tr>
      <w:tr w:rsidR="00494CFD" w:rsidRPr="009A48A7" w14:paraId="36A77D4D" w14:textId="77777777" w:rsidTr="000050B1">
        <w:trPr>
          <w:trHeight w:val="60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45A69" w14:textId="77777777" w:rsidR="00494CFD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D5C37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4.6.2. Забезпечити розширення спектру та доступності адміністративних послуг</w:t>
            </w:r>
          </w:p>
        </w:tc>
      </w:tr>
      <w:tr w:rsidR="00494CFD" w:rsidRPr="009A48A7" w14:paraId="25959D10" w14:textId="77777777" w:rsidTr="000050B1">
        <w:trPr>
          <w:trHeight w:val="58"/>
          <w:jc w:val="center"/>
        </w:trPr>
        <w:tc>
          <w:tcPr>
            <w:tcW w:w="4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CC36" w14:textId="77777777" w:rsidR="00494CFD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D1A44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4.6.3. </w:t>
            </w:r>
            <w:r w:rsidRPr="009D0A1F">
              <w:rPr>
                <w:rFonts w:ascii="Arial" w:hAnsi="Arial" w:cs="Arial"/>
                <w:sz w:val="20"/>
                <w:szCs w:val="20"/>
              </w:rPr>
              <w:t>Розширити можливості системи управління громадою та активізації мешканців до прийняття рішень</w:t>
            </w:r>
          </w:p>
        </w:tc>
      </w:tr>
      <w:tr w:rsidR="00494CFD" w:rsidRPr="009A48A7" w14:paraId="1D563A65" w14:textId="77777777" w:rsidTr="000050B1">
        <w:trPr>
          <w:trHeight w:val="204"/>
          <w:jc w:val="center"/>
        </w:trPr>
        <w:tc>
          <w:tcPr>
            <w:tcW w:w="4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73A0A" w14:textId="77777777" w:rsidR="00494CFD" w:rsidRPr="00E23278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3278">
              <w:rPr>
                <w:rFonts w:ascii="Arial" w:hAnsi="Arial" w:cs="Arial"/>
                <w:b/>
                <w:sz w:val="20"/>
                <w:szCs w:val="20"/>
              </w:rPr>
              <w:t xml:space="preserve">4.7.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Розвинена </w:t>
            </w:r>
            <w:r w:rsidRPr="00E23278">
              <w:rPr>
                <w:rFonts w:ascii="Arial" w:hAnsi="Arial" w:cs="Arial"/>
                <w:b/>
                <w:sz w:val="20"/>
                <w:szCs w:val="20"/>
              </w:rPr>
              <w:t xml:space="preserve">молодіжна політика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забезпечує </w:t>
            </w:r>
            <w:r w:rsidRPr="0011571D">
              <w:rPr>
                <w:rFonts w:ascii="Arial" w:hAnsi="Arial" w:cs="Arial"/>
                <w:b/>
                <w:sz w:val="20"/>
                <w:szCs w:val="20"/>
              </w:rPr>
              <w:t>залучення молоді до прийняття рішень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98F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4.7.1. Створити умови для розширення </w:t>
            </w:r>
            <w:r w:rsidRPr="001E1EB2">
              <w:rPr>
                <w:rFonts w:ascii="Arial" w:hAnsi="Arial" w:cs="Arial"/>
                <w:sz w:val="20"/>
                <w:szCs w:val="20"/>
              </w:rPr>
              <w:t xml:space="preserve">ролі активної молоді </w:t>
            </w:r>
            <w:r>
              <w:rPr>
                <w:rFonts w:ascii="Arial" w:hAnsi="Arial" w:cs="Arial"/>
                <w:sz w:val="20"/>
                <w:szCs w:val="20"/>
              </w:rPr>
              <w:t xml:space="preserve">та представників </w:t>
            </w:r>
            <w:r w:rsidRPr="001E1EB2">
              <w:rPr>
                <w:rFonts w:ascii="Arial" w:hAnsi="Arial" w:cs="Arial"/>
                <w:sz w:val="20"/>
                <w:szCs w:val="20"/>
              </w:rPr>
              <w:t>громад</w:t>
            </w:r>
            <w:r>
              <w:rPr>
                <w:rFonts w:ascii="Arial" w:hAnsi="Arial" w:cs="Arial"/>
                <w:sz w:val="20"/>
                <w:szCs w:val="20"/>
              </w:rPr>
              <w:t>янського суспільства</w:t>
            </w:r>
            <w:r w:rsidRPr="001E1EB2">
              <w:rPr>
                <w:rFonts w:ascii="Arial" w:hAnsi="Arial" w:cs="Arial"/>
                <w:sz w:val="20"/>
                <w:szCs w:val="20"/>
              </w:rPr>
              <w:t xml:space="preserve"> у житті громади</w:t>
            </w:r>
          </w:p>
        </w:tc>
      </w:tr>
      <w:tr w:rsidR="00494CFD" w:rsidRPr="009A48A7" w14:paraId="714E350E" w14:textId="77777777" w:rsidTr="000050B1">
        <w:trPr>
          <w:trHeight w:val="204"/>
          <w:jc w:val="center"/>
        </w:trPr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732" w14:textId="77777777" w:rsidR="00494CFD" w:rsidRDefault="00494CFD" w:rsidP="000050B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42CFA" w14:textId="77777777" w:rsidR="00494CFD" w:rsidRDefault="00494CFD" w:rsidP="0000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4.7.2. Забезпечити с</w:t>
            </w:r>
            <w:r w:rsidRPr="003F63AD">
              <w:rPr>
                <w:rFonts w:ascii="Arial" w:hAnsi="Arial" w:cs="Arial"/>
                <w:sz w:val="20"/>
                <w:szCs w:val="20"/>
              </w:rPr>
              <w:t>творення мережі молодіжних центрів і просторів</w:t>
            </w:r>
          </w:p>
        </w:tc>
      </w:tr>
    </w:tbl>
    <w:p w14:paraId="396D0533" w14:textId="77777777" w:rsidR="00494CFD" w:rsidRDefault="00494CFD">
      <w:pPr>
        <w:widowControl/>
        <w:rPr>
          <w:rFonts w:ascii="Times New Roman" w:eastAsia="Times New Roman" w:hAnsi="Times New Roman" w:cs="Times New Roman"/>
          <w:lang w:eastAsia="uk-UA" w:bidi="ar-SA"/>
        </w:rPr>
      </w:pPr>
    </w:p>
    <w:p w14:paraId="42C69AD7" w14:textId="7D4ACB7A" w:rsidR="00A3426B" w:rsidRDefault="00A3426B">
      <w:pPr>
        <w:widowControl/>
        <w:rPr>
          <w:rFonts w:ascii="Times New Roman" w:eastAsia="Times New Roman" w:hAnsi="Times New Roman" w:cs="Times New Roman"/>
          <w:lang w:eastAsia="uk-UA" w:bidi="ar-SA"/>
        </w:rPr>
      </w:pPr>
      <w:r>
        <w:rPr>
          <w:rFonts w:ascii="Times New Roman" w:eastAsia="Times New Roman" w:hAnsi="Times New Roman" w:cs="Times New Roman"/>
          <w:lang w:eastAsia="uk-UA" w:bidi="ar-SA"/>
        </w:rPr>
        <w:br w:type="page"/>
      </w:r>
    </w:p>
    <w:p w14:paraId="32543CD2" w14:textId="77777777" w:rsidR="00E3171D" w:rsidRDefault="00941D5C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lightGray"/>
        </w:rPr>
        <w:lastRenderedPageBreak/>
        <w:t>Додаток 2</w:t>
      </w:r>
    </w:p>
    <w:p w14:paraId="7D68AA50" w14:textId="4B8996C4" w:rsidR="00E3171D" w:rsidRDefault="00941D5C" w:rsidP="00190E99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Форма </w:t>
      </w:r>
      <w:proofErr w:type="spellStart"/>
      <w:r w:rsidR="001156A8">
        <w:rPr>
          <w:rFonts w:ascii="Arial" w:eastAsia="Arial" w:hAnsi="Arial" w:cs="Arial"/>
          <w:b/>
          <w:color w:val="000000"/>
        </w:rPr>
        <w:t>проєктної</w:t>
      </w:r>
      <w:proofErr w:type="spellEnd"/>
      <w:r w:rsidR="001156A8">
        <w:rPr>
          <w:rFonts w:ascii="Arial" w:eastAsia="Arial" w:hAnsi="Arial" w:cs="Arial"/>
          <w:b/>
          <w:color w:val="000000"/>
        </w:rPr>
        <w:t xml:space="preserve"> заявки</w:t>
      </w:r>
    </w:p>
    <w:p w14:paraId="7869BDB5" w14:textId="77777777" w:rsidR="006A7F3D" w:rsidRDefault="006A7F3D" w:rsidP="00190E99">
      <w:pPr>
        <w:jc w:val="center"/>
        <w:rPr>
          <w:rFonts w:ascii="Arial" w:eastAsia="Arial" w:hAnsi="Arial" w:cs="Arial"/>
        </w:rPr>
      </w:pPr>
    </w:p>
    <w:tbl>
      <w:tblPr>
        <w:tblW w:w="1506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15"/>
        <w:gridCol w:w="2551"/>
        <w:gridCol w:w="2410"/>
        <w:gridCol w:w="2552"/>
        <w:gridCol w:w="2738"/>
      </w:tblGrid>
      <w:tr w:rsidR="00E3171D" w:rsidRPr="009D09A1" w14:paraId="4C2AE33F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BB5F" w14:textId="4D69096C" w:rsidR="00E3171D" w:rsidRPr="009D09A1" w:rsidRDefault="00941D5C" w:rsidP="006D38EC">
            <w:pPr>
              <w:pStyle w:val="6"/>
              <w:spacing w:before="0" w:after="0"/>
              <w:rPr>
                <w:rFonts w:ascii="Arial" w:eastAsia="Arial" w:hAnsi="Arial" w:cs="Arial"/>
                <w:b w:val="0"/>
                <w:bCs/>
                <w:i/>
                <w:iCs/>
                <w:color w:val="000000"/>
              </w:rPr>
            </w:pPr>
            <w:bookmarkStart w:id="3" w:name="_Hlk175663406"/>
            <w:r w:rsidRPr="009D09A1">
              <w:rPr>
                <w:rFonts w:ascii="Arial" w:eastAsia="Arial" w:hAnsi="Arial" w:cs="Arial"/>
                <w:b w:val="0"/>
                <w:bCs/>
                <w:i/>
                <w:iCs/>
                <w:color w:val="000000"/>
              </w:rPr>
              <w:t>Ваші контакт</w:t>
            </w:r>
            <w:r w:rsidR="000146D0" w:rsidRPr="009D09A1">
              <w:rPr>
                <w:rFonts w:ascii="Arial" w:eastAsia="Arial" w:hAnsi="Arial" w:cs="Arial"/>
                <w:b w:val="0"/>
                <w:bCs/>
                <w:i/>
                <w:iCs/>
                <w:color w:val="000000"/>
              </w:rPr>
              <w:t>ні дані</w:t>
            </w:r>
            <w:r w:rsidR="008465E2" w:rsidRPr="009D09A1">
              <w:rPr>
                <w:rFonts w:ascii="Arial" w:eastAsia="Arial" w:hAnsi="Arial" w:cs="Arial"/>
                <w:b w:val="0"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D67C" w14:textId="77777777" w:rsidR="00E3171D" w:rsidRPr="009D09A1" w:rsidRDefault="006D38EC">
            <w:pPr>
              <w:spacing w:before="40" w:after="4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Прізвище ім’я та по-батькові:</w:t>
            </w:r>
          </w:p>
          <w:p w14:paraId="25E71B4F" w14:textId="77777777" w:rsidR="006D38EC" w:rsidRPr="009D09A1" w:rsidRDefault="006D38EC">
            <w:pPr>
              <w:spacing w:before="40" w:after="4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Телефон (мобільний):</w:t>
            </w:r>
          </w:p>
          <w:p w14:paraId="3AD3031B" w14:textId="60C4AB2E" w:rsidR="006D38EC" w:rsidRPr="009D09A1" w:rsidRDefault="006D38EC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Електронна адреса:</w:t>
            </w:r>
          </w:p>
        </w:tc>
      </w:tr>
      <w:tr w:rsidR="001156A8" w:rsidRPr="009D09A1" w14:paraId="591A3CEF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CD91" w14:textId="77777777" w:rsidR="001156A8" w:rsidRPr="009D09A1" w:rsidRDefault="001156A8" w:rsidP="001156A8">
            <w:pPr>
              <w:pStyle w:val="6"/>
              <w:spacing w:before="0" w:after="0"/>
              <w:rPr>
                <w:rFonts w:ascii="Arial" w:eastAsia="Arial" w:hAnsi="Arial" w:cs="Arial"/>
                <w:color w:val="000000"/>
              </w:rPr>
            </w:pPr>
            <w:r w:rsidRPr="009D09A1">
              <w:rPr>
                <w:rFonts w:ascii="Arial" w:eastAsia="Arial" w:hAnsi="Arial" w:cs="Arial"/>
                <w:color w:val="000000"/>
              </w:rPr>
              <w:t xml:space="preserve">Назва </w:t>
            </w:r>
            <w:proofErr w:type="spellStart"/>
            <w:r w:rsidRPr="009D09A1">
              <w:rPr>
                <w:rFonts w:ascii="Arial" w:eastAsia="Arial" w:hAnsi="Arial" w:cs="Arial"/>
                <w:color w:val="000000"/>
              </w:rPr>
              <w:t>проєкту</w:t>
            </w:r>
            <w:proofErr w:type="spellEnd"/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C8A" w14:textId="77777777" w:rsidR="001156A8" w:rsidRPr="009D09A1" w:rsidRDefault="001156A8" w:rsidP="00D22FF5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Назва </w:t>
            </w:r>
            <w:proofErr w:type="spellStart"/>
            <w:r w:rsidRPr="009D09A1">
              <w:rPr>
                <w:rFonts w:ascii="Arial" w:eastAsia="Arial" w:hAnsi="Arial" w:cs="Arial"/>
                <w:sz w:val="16"/>
                <w:szCs w:val="16"/>
              </w:rPr>
              <w:t>проєкту</w:t>
            </w:r>
            <w:proofErr w:type="spellEnd"/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повинна відображати його зміст використовуючи настільки мало слів наскільки це можливо.</w:t>
            </w:r>
          </w:p>
          <w:p w14:paraId="6625F44E" w14:textId="77777777" w:rsidR="001156A8" w:rsidRPr="009D09A1" w:rsidRDefault="001156A8" w:rsidP="00D22FF5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3171D" w:rsidRPr="009D09A1" w14:paraId="3240403F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243D" w14:textId="40987FD9" w:rsidR="00E3171D" w:rsidRPr="009D09A1" w:rsidRDefault="001156A8">
            <w:pPr>
              <w:pStyle w:val="6"/>
              <w:spacing w:before="0" w:after="0"/>
              <w:rPr>
                <w:rFonts w:ascii="Arial" w:eastAsia="Arial" w:hAnsi="Arial" w:cs="Arial"/>
                <w:color w:val="000000"/>
              </w:rPr>
            </w:pPr>
            <w:r w:rsidRPr="009D09A1">
              <w:rPr>
                <w:rFonts w:ascii="Arial" w:eastAsia="Arial" w:hAnsi="Arial" w:cs="Arial"/>
                <w:color w:val="000000"/>
              </w:rPr>
              <w:t xml:space="preserve">Номер і назва цілі / завдання стратегії, якому відповідає </w:t>
            </w:r>
            <w:proofErr w:type="spellStart"/>
            <w:r w:rsidRPr="009D09A1">
              <w:rPr>
                <w:rFonts w:ascii="Arial" w:eastAsia="Arial" w:hAnsi="Arial" w:cs="Arial"/>
                <w:color w:val="000000"/>
              </w:rPr>
              <w:t>проєкт</w:t>
            </w:r>
            <w:proofErr w:type="spellEnd"/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2B1A" w14:textId="4B65B220" w:rsidR="00E3171D" w:rsidRPr="009D09A1" w:rsidRDefault="00941D5C" w:rsidP="006D38EC">
            <w:pPr>
              <w:pBdr>
                <w:left w:val="single" w:sz="4" w:space="4" w:color="auto"/>
              </w:pBd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Вкажіть </w:t>
            </w:r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>ціль/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завдання зі </w:t>
            </w:r>
            <w:r w:rsidR="00BD30B0" w:rsidRPr="009D09A1">
              <w:rPr>
                <w:rFonts w:ascii="Arial" w:eastAsia="Arial" w:hAnsi="Arial" w:cs="Arial"/>
                <w:sz w:val="16"/>
                <w:szCs w:val="16"/>
              </w:rPr>
              <w:t xml:space="preserve">Стратегії розвитку </w:t>
            </w:r>
            <w:r w:rsidR="00425579" w:rsidRPr="009D09A1">
              <w:rPr>
                <w:rFonts w:ascii="Arial" w:eastAsia="Arial" w:hAnsi="Arial" w:cs="Arial"/>
                <w:sz w:val="16"/>
                <w:szCs w:val="16"/>
              </w:rPr>
              <w:t>громади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, яко</w:t>
            </w:r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>му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відповідає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Ваша ідея.</w:t>
            </w:r>
          </w:p>
          <w:p w14:paraId="133D505A" w14:textId="77777777" w:rsidR="00E3171D" w:rsidRPr="009D09A1" w:rsidRDefault="00E3171D" w:rsidP="006D38EC">
            <w:pPr>
              <w:pBdr>
                <w:left w:val="single" w:sz="4" w:space="4" w:color="auto"/>
              </w:pBd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3171D" w:rsidRPr="009D09A1" w14:paraId="7A4125E4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F0A6" w14:textId="353EF912" w:rsidR="00E3171D" w:rsidRPr="009D09A1" w:rsidRDefault="001156A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Мета</w:t>
            </w:r>
            <w:r w:rsidR="00941D5C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1D5C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</w:t>
            </w:r>
            <w:r w:rsidR="005C2597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є</w:t>
            </w:r>
            <w:r w:rsidR="00941D5C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кту</w:t>
            </w:r>
            <w:proofErr w:type="spellEnd"/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CCB3" w14:textId="3CD93E84" w:rsidR="00E3171D" w:rsidRPr="009D09A1" w:rsidRDefault="00941D5C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Зазначте </w:t>
            </w:r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>мету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, як</w:t>
            </w:r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>а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буд</w:t>
            </w:r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досягнут</w:t>
            </w:r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>а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внаслідок реалізації </w:t>
            </w:r>
            <w:proofErr w:type="spellStart"/>
            <w:r w:rsidRPr="009D09A1">
              <w:rPr>
                <w:rFonts w:ascii="Arial" w:eastAsia="Arial" w:hAnsi="Arial" w:cs="Arial"/>
                <w:sz w:val="16"/>
                <w:szCs w:val="16"/>
              </w:rPr>
              <w:t>про</w:t>
            </w:r>
            <w:r w:rsidR="005C2597" w:rsidRPr="009D09A1">
              <w:rPr>
                <w:rFonts w:ascii="Arial" w:eastAsia="Arial" w:hAnsi="Arial" w:cs="Arial"/>
                <w:sz w:val="16"/>
                <w:szCs w:val="16"/>
              </w:rPr>
              <w:t>є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кту</w:t>
            </w:r>
            <w:proofErr w:type="spellEnd"/>
            <w:r w:rsidRPr="009D09A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A12B1F0" w14:textId="77777777" w:rsidR="00E3171D" w:rsidRPr="009D09A1" w:rsidRDefault="00E3171D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3171D" w:rsidRPr="009D09A1" w14:paraId="06FD0EE7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96A3" w14:textId="43B47828" w:rsidR="00E3171D" w:rsidRPr="009D09A1" w:rsidRDefault="00941D5C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Територія</w:t>
            </w:r>
            <w:r w:rsidR="000146D0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на яку </w:t>
            </w:r>
            <w:proofErr w:type="spellStart"/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</w:t>
            </w:r>
            <w:r w:rsidR="005C2597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є</w:t>
            </w: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кт</w:t>
            </w:r>
            <w:proofErr w:type="spellEnd"/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матиме вплив</w:t>
            </w:r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B9F7" w14:textId="6995DE5E" w:rsidR="00E3171D" w:rsidRPr="009D09A1" w:rsidRDefault="00941D5C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>Зазначт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насел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ені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пункт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и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громади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, в яких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має 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бути реалізований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09A1">
              <w:rPr>
                <w:rFonts w:ascii="Arial" w:eastAsia="Arial" w:hAnsi="Arial" w:cs="Arial"/>
                <w:sz w:val="16"/>
                <w:szCs w:val="16"/>
              </w:rPr>
              <w:t>про</w:t>
            </w:r>
            <w:r w:rsidR="005C2597" w:rsidRPr="009D09A1">
              <w:rPr>
                <w:rFonts w:ascii="Arial" w:eastAsia="Arial" w:hAnsi="Arial" w:cs="Arial"/>
                <w:sz w:val="16"/>
                <w:szCs w:val="16"/>
              </w:rPr>
              <w:t>єк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т</w:t>
            </w:r>
            <w:proofErr w:type="spellEnd"/>
            <w:r w:rsidRPr="009D09A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E3171D" w:rsidRPr="009D09A1" w14:paraId="345B4E84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630D" w14:textId="114CF005" w:rsidR="00E3171D" w:rsidRPr="009D09A1" w:rsidRDefault="001156A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Цільові групи </w:t>
            </w:r>
            <w:proofErr w:type="spellStart"/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проєкту</w:t>
            </w:r>
            <w:proofErr w:type="spellEnd"/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та кінцеві </w:t>
            </w:r>
            <w:r w:rsidR="00941D5C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отримувачі вигод</w:t>
            </w:r>
            <w:r w:rsidR="00764774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A6DD" w14:textId="665634BB" w:rsidR="00E3171D" w:rsidRPr="009D09A1" w:rsidRDefault="00941D5C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>Зазначте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 xml:space="preserve">хто (які соціальні групи) 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буде отримувачем вигод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и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від реалізації </w:t>
            </w:r>
            <w:proofErr w:type="spellStart"/>
            <w:r w:rsidRPr="009D09A1">
              <w:rPr>
                <w:rFonts w:ascii="Arial" w:eastAsia="Arial" w:hAnsi="Arial" w:cs="Arial"/>
                <w:sz w:val="16"/>
                <w:szCs w:val="16"/>
              </w:rPr>
              <w:t>про</w:t>
            </w:r>
            <w:r w:rsidR="005C2597" w:rsidRPr="009D09A1">
              <w:rPr>
                <w:rFonts w:ascii="Arial" w:eastAsia="Arial" w:hAnsi="Arial" w:cs="Arial"/>
                <w:sz w:val="16"/>
                <w:szCs w:val="16"/>
              </w:rPr>
              <w:t>є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кту</w:t>
            </w:r>
            <w:proofErr w:type="spellEnd"/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 xml:space="preserve">? За можливості, вкажіть приблизну кількість населення, яке отримає вигоду від реалізації </w:t>
            </w:r>
            <w:proofErr w:type="spellStart"/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>проєкту</w:t>
            </w:r>
            <w:proofErr w:type="spellEnd"/>
            <w:r w:rsidR="001156A8" w:rsidRPr="009D09A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E3171D" w:rsidRPr="009D09A1" w14:paraId="396AF2AC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FFCD0" w14:textId="2C03C777" w:rsidR="00E3171D" w:rsidRPr="009D09A1" w:rsidRDefault="001156A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Опис проблеми, на вирішення якої спрямований </w:t>
            </w:r>
            <w:proofErr w:type="spellStart"/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проєкт</w:t>
            </w:r>
            <w:proofErr w:type="spellEnd"/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B0EF" w14:textId="3C2ECE54" w:rsidR="00E3171D" w:rsidRPr="009D09A1" w:rsidRDefault="00941D5C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Максимально стислий опис (не більше 200 слів) проблеми і змін, які буде досягнуто, внаслідок реалізації </w:t>
            </w:r>
            <w:proofErr w:type="spellStart"/>
            <w:r w:rsidRPr="009D09A1">
              <w:rPr>
                <w:rFonts w:ascii="Arial" w:eastAsia="Arial" w:hAnsi="Arial" w:cs="Arial"/>
                <w:sz w:val="16"/>
                <w:szCs w:val="16"/>
              </w:rPr>
              <w:t>про</w:t>
            </w:r>
            <w:r w:rsidR="005C2597" w:rsidRPr="009D09A1">
              <w:rPr>
                <w:rFonts w:ascii="Arial" w:eastAsia="Arial" w:hAnsi="Arial" w:cs="Arial"/>
                <w:sz w:val="16"/>
                <w:szCs w:val="16"/>
              </w:rPr>
              <w:t>є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кту</w:t>
            </w:r>
            <w:proofErr w:type="spellEnd"/>
            <w:r w:rsidRPr="009D09A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26DA826" w14:textId="77777777" w:rsidR="00E3171D" w:rsidRPr="009D09A1" w:rsidRDefault="00E3171D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D8A626" w14:textId="77777777" w:rsidR="00E3171D" w:rsidRPr="009D09A1" w:rsidRDefault="00E3171D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156A8" w:rsidRPr="009D09A1" w14:paraId="6B22F547" w14:textId="77777777" w:rsidTr="006D38EC">
        <w:trPr>
          <w:trHeight w:val="940"/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7D2F6" w14:textId="0FB4B66B" w:rsidR="001156A8" w:rsidRPr="009D09A1" w:rsidRDefault="001156A8" w:rsidP="00D22FF5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Основні заходи </w:t>
            </w:r>
            <w:proofErr w:type="spellStart"/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проєкту</w:t>
            </w:r>
            <w:proofErr w:type="spellEnd"/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CFC0" w14:textId="77777777" w:rsidR="001156A8" w:rsidRPr="009D09A1" w:rsidRDefault="001156A8" w:rsidP="00D22FF5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>Зазначте лише ключові групи заходів у формі «створення…», «підготовка…», «організація…» і т. д. Заходи повинні забезпечити досягнення зазначених очікуваних результатів.</w:t>
            </w:r>
          </w:p>
        </w:tc>
      </w:tr>
      <w:tr w:rsidR="00E3171D" w:rsidRPr="009D09A1" w14:paraId="3BE40CF3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C756B" w14:textId="0167E720" w:rsidR="00E3171D" w:rsidRPr="009D09A1" w:rsidRDefault="00F41C5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Індикатори (показники)</w:t>
            </w:r>
            <w:r w:rsidR="00941D5C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результати</w:t>
            </w: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вності</w:t>
            </w:r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67E8" w14:textId="7FBFCBC3" w:rsidR="00E3171D" w:rsidRPr="009D09A1" w:rsidRDefault="00F41C5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>Тут повинні бути зазначені в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иключно ключові очікувані результати 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в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 наступній формі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D9181A">
              <w:rPr>
                <w:rFonts w:ascii="Arial" w:eastAsia="Arial" w:hAnsi="Arial" w:cs="Arial"/>
                <w:sz w:val="16"/>
                <w:szCs w:val="16"/>
              </w:rPr>
              <w:t>«кількість проведених заходів…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>», «</w:t>
            </w:r>
            <w:r w:rsidR="00D9181A">
              <w:rPr>
                <w:rFonts w:ascii="Arial" w:eastAsia="Arial" w:hAnsi="Arial" w:cs="Arial"/>
                <w:sz w:val="16"/>
                <w:szCs w:val="16"/>
              </w:rPr>
              <w:t>протяжність / площа відремонтованих …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», </w:t>
            </w:r>
            <w:r w:rsidR="00D9181A">
              <w:rPr>
                <w:rFonts w:ascii="Arial" w:eastAsia="Arial" w:hAnsi="Arial" w:cs="Arial"/>
                <w:sz w:val="16"/>
                <w:szCs w:val="16"/>
              </w:rPr>
              <w:t xml:space="preserve">«кількість людей, які пройшли навчання…», 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>«</w:t>
            </w:r>
            <w:r w:rsidR="00D9181A">
              <w:rPr>
                <w:rFonts w:ascii="Arial" w:eastAsia="Arial" w:hAnsi="Arial" w:cs="Arial"/>
                <w:sz w:val="16"/>
                <w:szCs w:val="16"/>
              </w:rPr>
              <w:t xml:space="preserve">кількість 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>підготовлен</w:t>
            </w:r>
            <w:r w:rsidR="00D9181A">
              <w:rPr>
                <w:rFonts w:ascii="Arial" w:eastAsia="Arial" w:hAnsi="Arial" w:cs="Arial"/>
                <w:sz w:val="16"/>
                <w:szCs w:val="16"/>
              </w:rPr>
              <w:t>их…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>»,</w:t>
            </w:r>
            <w:r w:rsidR="00D9181A">
              <w:rPr>
                <w:rFonts w:ascii="Arial" w:eastAsia="Arial" w:hAnsi="Arial" w:cs="Arial"/>
                <w:sz w:val="16"/>
                <w:szCs w:val="16"/>
              </w:rPr>
              <w:t xml:space="preserve"> «частка жителів, охоплених…»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 і т.</w:t>
            </w:r>
            <w:r w:rsidR="00040990" w:rsidRPr="009D09A1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д. Очікувані результати 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 xml:space="preserve">повинні 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чітко 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відображати</w:t>
            </w:r>
            <w:r w:rsidR="007720F8" w:rsidRPr="009D09A1">
              <w:rPr>
                <w:rFonts w:ascii="Arial" w:eastAsia="Arial" w:hAnsi="Arial" w:cs="Arial"/>
                <w:sz w:val="16"/>
                <w:szCs w:val="16"/>
              </w:rPr>
              <w:t xml:space="preserve"> рівень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 досягнення 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мети</w:t>
            </w:r>
            <w:r w:rsidR="00764774" w:rsidRPr="009D09A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 на як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у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 спрямований </w:t>
            </w:r>
            <w:proofErr w:type="spellStart"/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>про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є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>кт</w:t>
            </w:r>
            <w:proofErr w:type="spellEnd"/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31A5EA7" w14:textId="77777777" w:rsidR="00E3171D" w:rsidRPr="009D09A1" w:rsidRDefault="00E3171D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ADE982" w14:textId="77777777" w:rsidR="00E3171D" w:rsidRPr="009D09A1" w:rsidRDefault="00E3171D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3171D" w:rsidRPr="009D09A1" w14:paraId="29C1CEC8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D286C" w14:textId="4C5D4AD9" w:rsidR="00E3171D" w:rsidRPr="009D09A1" w:rsidRDefault="00941D5C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Період </w:t>
            </w:r>
            <w:r w:rsidR="00F41C52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реалізації </w:t>
            </w:r>
            <w:proofErr w:type="spellStart"/>
            <w:r w:rsidR="00F41C52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проєкту</w:t>
            </w:r>
            <w:proofErr w:type="spellEnd"/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962B" w14:textId="2C19FDE0" w:rsidR="00E3171D" w:rsidRPr="009D09A1" w:rsidRDefault="00F41C52" w:rsidP="00F41C5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Вказати період реалізації Вашого </w:t>
            </w:r>
            <w:proofErr w:type="spellStart"/>
            <w:r w:rsidRPr="009D09A1">
              <w:rPr>
                <w:rFonts w:ascii="Arial" w:eastAsia="Arial" w:hAnsi="Arial" w:cs="Arial"/>
                <w:sz w:val="16"/>
                <w:szCs w:val="16"/>
              </w:rPr>
              <w:t>проєкту</w:t>
            </w:r>
            <w:proofErr w:type="spellEnd"/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(не може виходити за межі 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>202</w:t>
            </w:r>
            <w:r w:rsidR="007C4578" w:rsidRPr="009D09A1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 – 202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="00941D5C" w:rsidRPr="009D09A1">
              <w:rPr>
                <w:rFonts w:ascii="Arial" w:eastAsia="Arial" w:hAnsi="Arial" w:cs="Arial"/>
                <w:sz w:val="16"/>
                <w:szCs w:val="16"/>
              </w:rPr>
              <w:t xml:space="preserve"> рок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ів</w:t>
            </w:r>
            <w:r w:rsidR="006D38EC" w:rsidRPr="009D09A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F41C52" w:rsidRPr="009D09A1" w14:paraId="194B658D" w14:textId="77777777" w:rsidTr="006D38EC">
        <w:trPr>
          <w:trHeight w:val="516"/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69C83" w14:textId="3630C37A" w:rsidR="00F41C52" w:rsidRPr="009D09A1" w:rsidRDefault="00F41C52" w:rsidP="00F41C5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Орієнтовн</w:t>
            </w:r>
            <w:r w:rsidR="00647D9F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ий</w:t>
            </w: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обсяг фінансування </w:t>
            </w:r>
            <w:proofErr w:type="spellStart"/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проєкту</w:t>
            </w:r>
            <w:proofErr w:type="spellEnd"/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Pr="009D09A1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t>тис. грн.</w:t>
            </w:r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EB1A" w14:textId="7B41F8DD" w:rsidR="00D62E0F" w:rsidRPr="009D09A1" w:rsidRDefault="006A7F3D" w:rsidP="00F41C5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>Тут в</w:t>
            </w:r>
            <w:r w:rsidR="00F41C52" w:rsidRPr="009D09A1">
              <w:rPr>
                <w:rFonts w:ascii="Arial" w:eastAsia="Arial" w:hAnsi="Arial" w:cs="Arial"/>
                <w:sz w:val="16"/>
                <w:szCs w:val="16"/>
              </w:rPr>
              <w:t>ка</w:t>
            </w:r>
            <w:r w:rsidR="00D62E0F" w:rsidRPr="009D09A1">
              <w:rPr>
                <w:rFonts w:ascii="Arial" w:eastAsia="Arial" w:hAnsi="Arial" w:cs="Arial"/>
                <w:sz w:val="16"/>
                <w:szCs w:val="16"/>
              </w:rPr>
              <w:t>жіть</w:t>
            </w:r>
            <w:r w:rsidR="00F41C52" w:rsidRPr="009D09A1">
              <w:rPr>
                <w:rFonts w:ascii="Arial" w:eastAsia="Arial" w:hAnsi="Arial" w:cs="Arial"/>
                <w:sz w:val="16"/>
                <w:szCs w:val="16"/>
              </w:rPr>
              <w:t xml:space="preserve"> загальну суму коштів, необхідну для фінансування Вашого </w:t>
            </w:r>
            <w:proofErr w:type="spellStart"/>
            <w:r w:rsidR="00F41C52" w:rsidRPr="009D09A1">
              <w:rPr>
                <w:rFonts w:ascii="Arial" w:eastAsia="Arial" w:hAnsi="Arial" w:cs="Arial"/>
                <w:sz w:val="16"/>
                <w:szCs w:val="16"/>
              </w:rPr>
              <w:t>проєкту</w:t>
            </w:r>
            <w:proofErr w:type="spellEnd"/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, в </w:t>
            </w:r>
            <w:r w:rsidRPr="009D09A1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тис. грн</w:t>
            </w:r>
            <w:r w:rsidR="00D62E0F" w:rsidRPr="009D09A1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14:paraId="5B885C57" w14:textId="03648CE1" w:rsidR="00F41C52" w:rsidRPr="009D09A1" w:rsidRDefault="00D62E0F" w:rsidP="00F41C5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>В наступному пункті зазначте розподіл коштів за роками та джерелами (</w:t>
            </w:r>
            <w:r w:rsidR="009213A7" w:rsidRPr="009D09A1">
              <w:rPr>
                <w:rFonts w:ascii="Arial" w:eastAsia="Arial" w:hAnsi="Arial" w:cs="Arial"/>
                <w:sz w:val="16"/>
                <w:szCs w:val="16"/>
              </w:rPr>
              <w:t>бюджет громади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, державний бюджет</w:t>
            </w:r>
            <w:r w:rsidR="006A7F3D" w:rsidRPr="009D09A1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213A7" w:rsidRPr="009D09A1">
              <w:rPr>
                <w:rFonts w:ascii="Arial" w:eastAsia="Arial" w:hAnsi="Arial" w:cs="Arial"/>
                <w:sz w:val="16"/>
                <w:szCs w:val="16"/>
              </w:rPr>
              <w:t xml:space="preserve">інші джерела (обласний бюджет, 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кошти </w:t>
            </w:r>
            <w:r w:rsidR="006A7F3D" w:rsidRPr="009D09A1">
              <w:rPr>
                <w:rFonts w:ascii="Arial" w:eastAsia="Arial" w:hAnsi="Arial" w:cs="Arial"/>
                <w:sz w:val="16"/>
                <w:szCs w:val="16"/>
              </w:rPr>
              <w:t xml:space="preserve">грантів, 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проектів та програм МТД, кошти </w:t>
            </w:r>
            <w:r w:rsidR="006A7F3D" w:rsidRPr="009D09A1">
              <w:rPr>
                <w:rFonts w:ascii="Arial" w:eastAsia="Arial" w:hAnsi="Arial" w:cs="Arial"/>
                <w:sz w:val="16"/>
                <w:szCs w:val="16"/>
              </w:rPr>
              <w:t xml:space="preserve">приватних </w:t>
            </w:r>
            <w:r w:rsidRPr="009D09A1">
              <w:rPr>
                <w:rFonts w:ascii="Arial" w:eastAsia="Arial" w:hAnsi="Arial" w:cs="Arial"/>
                <w:sz w:val="16"/>
                <w:szCs w:val="16"/>
              </w:rPr>
              <w:t>інвесторів)</w:t>
            </w:r>
            <w:r w:rsidR="009213A7" w:rsidRPr="009D09A1">
              <w:rPr>
                <w:rFonts w:ascii="Arial" w:eastAsia="Arial" w:hAnsi="Arial" w:cs="Arial"/>
                <w:sz w:val="16"/>
                <w:szCs w:val="16"/>
              </w:rPr>
              <w:t>),</w:t>
            </w:r>
            <w:r w:rsidR="006A7F3D" w:rsidRPr="009D09A1">
              <w:rPr>
                <w:rFonts w:ascii="Arial" w:eastAsia="Arial" w:hAnsi="Arial" w:cs="Arial"/>
                <w:sz w:val="16"/>
                <w:szCs w:val="16"/>
              </w:rPr>
              <w:t xml:space="preserve"> в </w:t>
            </w:r>
            <w:r w:rsidR="006A7F3D" w:rsidRPr="009D09A1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тис. грн</w:t>
            </w:r>
            <w:r w:rsidR="006A7F3D" w:rsidRPr="009D09A1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7C4578" w:rsidRPr="009D09A1" w14:paraId="437E0195" w14:textId="77777777" w:rsidTr="007C45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079472D1" w14:textId="3AF3CA43" w:rsidR="007C4578" w:rsidRPr="009D09A1" w:rsidRDefault="007C4578" w:rsidP="00F41C52">
            <w:pPr>
              <w:ind w:left="414" w:right="125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i/>
                <w:iCs/>
                <w:sz w:val="22"/>
                <w:szCs w:val="22"/>
              </w:rPr>
              <w:t>у тому числі: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ADAA7C0" w14:textId="77777777" w:rsidR="007C4578" w:rsidRPr="009D09A1" w:rsidRDefault="007C4578">
            <w:pPr>
              <w:ind w:right="-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sz w:val="22"/>
                <w:szCs w:val="22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62305D" w14:textId="77777777" w:rsidR="007C4578" w:rsidRPr="009D09A1" w:rsidRDefault="007C4578">
            <w:pPr>
              <w:ind w:right="-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41CB" w14:textId="77777777" w:rsidR="007C4578" w:rsidRPr="009D09A1" w:rsidRDefault="007C4578">
            <w:pPr>
              <w:ind w:right="-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sz w:val="22"/>
                <w:szCs w:val="22"/>
              </w:rPr>
              <w:t>2027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276D2B4" w14:textId="77777777" w:rsidR="007C4578" w:rsidRPr="009D09A1" w:rsidRDefault="007C4578">
            <w:pPr>
              <w:ind w:right="-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sz w:val="22"/>
                <w:szCs w:val="22"/>
              </w:rPr>
              <w:t>Разом</w:t>
            </w:r>
          </w:p>
        </w:tc>
      </w:tr>
      <w:tr w:rsidR="007C4578" w:rsidRPr="009D09A1" w14:paraId="3081D7E6" w14:textId="77777777" w:rsidTr="007C45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540F81D3" w14:textId="1BD3A9C6" w:rsidR="007C4578" w:rsidRPr="009D09A1" w:rsidRDefault="009213A7" w:rsidP="00AE35ED">
            <w:pPr>
              <w:widowControl/>
              <w:ind w:left="553" w:right="125"/>
              <w:rPr>
                <w:rFonts w:ascii="Arial" w:eastAsia="Arial" w:hAnsi="Arial" w:cs="Arial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sz w:val="22"/>
                <w:szCs w:val="22"/>
              </w:rPr>
              <w:t>б</w:t>
            </w:r>
            <w:r w:rsidR="007C4578" w:rsidRPr="009D09A1">
              <w:rPr>
                <w:rFonts w:ascii="Arial" w:eastAsia="Arial" w:hAnsi="Arial" w:cs="Arial"/>
                <w:sz w:val="22"/>
                <w:szCs w:val="22"/>
              </w:rPr>
              <w:t>юджет</w:t>
            </w:r>
            <w:r w:rsidRPr="009D09A1">
              <w:rPr>
                <w:rFonts w:ascii="Arial" w:eastAsia="Arial" w:hAnsi="Arial" w:cs="Arial"/>
                <w:sz w:val="22"/>
                <w:szCs w:val="22"/>
              </w:rPr>
              <w:t xml:space="preserve"> громади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491B4AEE" w14:textId="77777777" w:rsidR="007C4578" w:rsidRPr="009D09A1" w:rsidRDefault="007C4578">
            <w:pPr>
              <w:ind w:right="-1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71679C8" w14:textId="77777777" w:rsidR="007C4578" w:rsidRPr="009D09A1" w:rsidRDefault="007C4578">
            <w:pPr>
              <w:ind w:right="-1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C804" w14:textId="77777777" w:rsidR="007C4578" w:rsidRPr="009D09A1" w:rsidRDefault="007C4578">
            <w:pPr>
              <w:ind w:right="-1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3E843E7" w14:textId="77777777" w:rsidR="007C4578" w:rsidRPr="009D09A1" w:rsidRDefault="007C4578">
            <w:pPr>
              <w:ind w:right="-1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C4578" w:rsidRPr="009D09A1" w14:paraId="5E8BCB2C" w14:textId="77777777" w:rsidTr="007C45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358A338A" w14:textId="77777777" w:rsidR="007C4578" w:rsidRPr="009D09A1" w:rsidRDefault="007C4578" w:rsidP="00AE35ED">
            <w:pPr>
              <w:widowControl/>
              <w:ind w:left="553" w:right="125"/>
              <w:rPr>
                <w:rFonts w:ascii="Arial" w:eastAsia="Arial" w:hAnsi="Arial" w:cs="Arial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sz w:val="22"/>
                <w:szCs w:val="22"/>
              </w:rPr>
              <w:t>державний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C37934A" w14:textId="77777777" w:rsidR="007C4578" w:rsidRPr="009D09A1" w:rsidRDefault="007C4578">
            <w:pPr>
              <w:ind w:right="-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B1A4657" w14:textId="77777777" w:rsidR="007C4578" w:rsidRPr="009D09A1" w:rsidRDefault="007C4578">
            <w:pPr>
              <w:ind w:right="-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3E2" w14:textId="77777777" w:rsidR="007C4578" w:rsidRPr="009D09A1" w:rsidRDefault="007C4578">
            <w:pPr>
              <w:ind w:right="-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07E0B7E" w14:textId="77777777" w:rsidR="007C4578" w:rsidRPr="009D09A1" w:rsidRDefault="007C4578">
            <w:pPr>
              <w:ind w:right="-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4578" w:rsidRPr="009D09A1" w14:paraId="7A05374A" w14:textId="77777777" w:rsidTr="007C45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8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33FE2E21" w14:textId="14DB0B76" w:rsidR="007C4578" w:rsidRPr="009D09A1" w:rsidRDefault="007C4578" w:rsidP="00AE35ED">
            <w:pPr>
              <w:widowControl/>
              <w:ind w:left="553" w:right="125"/>
              <w:rPr>
                <w:rFonts w:ascii="Arial" w:eastAsia="Arial" w:hAnsi="Arial" w:cs="Arial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sz w:val="22"/>
                <w:szCs w:val="22"/>
              </w:rPr>
              <w:t xml:space="preserve">інші джерела </w:t>
            </w:r>
            <w:r w:rsidRPr="009D09A1">
              <w:rPr>
                <w:rFonts w:ascii="Arial" w:eastAsia="Arial" w:hAnsi="Arial" w:cs="Arial"/>
                <w:i/>
                <w:iCs/>
                <w:spacing w:val="-6"/>
                <w:sz w:val="18"/>
                <w:szCs w:val="18"/>
              </w:rPr>
              <w:t>(обласний бюджет, гранти, МТД, кошти інвесторів)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CFAC57A" w14:textId="77777777" w:rsidR="007C4578" w:rsidRPr="009D09A1" w:rsidRDefault="007C4578">
            <w:pPr>
              <w:ind w:right="-1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B76C06D" w14:textId="77777777" w:rsidR="007C4578" w:rsidRPr="009D09A1" w:rsidRDefault="007C4578">
            <w:pPr>
              <w:ind w:right="-1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C6AD" w14:textId="77777777" w:rsidR="007C4578" w:rsidRPr="009D09A1" w:rsidRDefault="007C4578">
            <w:pPr>
              <w:ind w:right="-1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F92B3B7" w14:textId="77777777" w:rsidR="007C4578" w:rsidRPr="009D09A1" w:rsidRDefault="007C4578">
            <w:pPr>
              <w:ind w:right="-1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3171D" w:rsidRPr="009D09A1" w14:paraId="7BD7CF4C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2196C" w14:textId="4DE2385E" w:rsidR="00E3171D" w:rsidRPr="009D09A1" w:rsidRDefault="00D62E0F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Відповідальний виконавець</w:t>
            </w:r>
            <w:r w:rsidR="00941D5C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2FB4" w14:textId="6CA6FF06" w:rsidR="00E3171D" w:rsidRPr="009D09A1" w:rsidRDefault="00D62E0F" w:rsidP="00D62E0F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z w:val="16"/>
                <w:szCs w:val="16"/>
              </w:rPr>
              <w:t xml:space="preserve">Вкажіть, хто буде виконувати </w:t>
            </w:r>
            <w:proofErr w:type="spellStart"/>
            <w:r w:rsidRPr="009D09A1">
              <w:rPr>
                <w:rFonts w:ascii="Arial" w:eastAsia="Arial" w:hAnsi="Arial" w:cs="Arial"/>
                <w:sz w:val="16"/>
                <w:szCs w:val="16"/>
              </w:rPr>
              <w:t>проєкт</w:t>
            </w:r>
            <w:proofErr w:type="spellEnd"/>
            <w:r w:rsidRPr="009D09A1">
              <w:rPr>
                <w:rFonts w:ascii="Arial" w:eastAsia="Arial" w:hAnsi="Arial" w:cs="Arial"/>
                <w:sz w:val="16"/>
                <w:szCs w:val="16"/>
              </w:rPr>
              <w:t>, відповідати за досягнення мети та освоєння коштів</w:t>
            </w:r>
          </w:p>
        </w:tc>
      </w:tr>
      <w:tr w:rsidR="00E3171D" w:rsidRPr="009D09A1" w14:paraId="19D792F5" w14:textId="77777777" w:rsidTr="006D38EC">
        <w:trPr>
          <w:jc w:val="righ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89EAE" w14:textId="6309AB5E" w:rsidR="00E3171D" w:rsidRPr="009D09A1" w:rsidRDefault="00941D5C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Інш</w:t>
            </w:r>
            <w:r w:rsidR="00D62E0F" w:rsidRPr="009D09A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а інформація</w:t>
            </w:r>
          </w:p>
        </w:tc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F4B6" w14:textId="3C777301" w:rsidR="00E3171D" w:rsidRPr="009D09A1" w:rsidRDefault="006D38EC" w:rsidP="006D38EC">
            <w:pPr>
              <w:spacing w:before="40" w:after="40"/>
              <w:rPr>
                <w:rFonts w:ascii="Arial" w:eastAsia="Arial" w:hAnsi="Arial" w:cs="Arial"/>
                <w:spacing w:val="-4"/>
                <w:sz w:val="16"/>
                <w:szCs w:val="16"/>
              </w:rPr>
            </w:pPr>
            <w:r w:rsidRPr="009D09A1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За потреби вкажіть </w:t>
            </w:r>
            <w:r w:rsidR="00AE35ED" w:rsidRPr="009D09A1">
              <w:rPr>
                <w:rFonts w:ascii="Arial" w:eastAsia="Arial" w:hAnsi="Arial" w:cs="Arial"/>
                <w:spacing w:val="-4"/>
                <w:sz w:val="16"/>
                <w:szCs w:val="16"/>
              </w:rPr>
              <w:t>(</w:t>
            </w:r>
            <w:r w:rsidR="00AE35ED" w:rsidRPr="009D09A1">
              <w:rPr>
                <w:rFonts w:ascii="Arial" w:eastAsia="Arial" w:hAnsi="Arial" w:cs="Arial"/>
                <w:i/>
                <w:iCs/>
                <w:spacing w:val="-4"/>
                <w:sz w:val="16"/>
                <w:szCs w:val="16"/>
              </w:rPr>
              <w:t>наприклад</w:t>
            </w:r>
            <w:r w:rsidR="00AE35ED" w:rsidRPr="009D09A1">
              <w:rPr>
                <w:rFonts w:ascii="Arial" w:eastAsia="Arial" w:hAnsi="Arial" w:cs="Arial"/>
                <w:spacing w:val="-4"/>
                <w:sz w:val="16"/>
                <w:szCs w:val="16"/>
              </w:rPr>
              <w:t>, відповідність галузевим чи секторальним документам територіальної громади, обласним програмам і т. п.)</w:t>
            </w:r>
          </w:p>
        </w:tc>
      </w:tr>
      <w:bookmarkEnd w:id="3"/>
    </w:tbl>
    <w:p w14:paraId="29C3EB4F" w14:textId="7EFC3BE1" w:rsidR="00A3426B" w:rsidRDefault="00A3426B">
      <w:pPr>
        <w:widowControl/>
        <w:rPr>
          <w:rFonts w:ascii="Arial" w:eastAsia="Arial" w:hAnsi="Arial" w:cs="Arial"/>
        </w:rPr>
      </w:pPr>
    </w:p>
    <w:sectPr w:rsidR="00A3426B" w:rsidSect="00190E99">
      <w:pgSz w:w="16838" w:h="11906" w:orient="landscape"/>
      <w:pgMar w:top="1304" w:right="737" w:bottom="737" w:left="737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3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829"/>
    <w:multiLevelType w:val="multilevel"/>
    <w:tmpl w:val="3F96B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195B3B"/>
    <w:multiLevelType w:val="multilevel"/>
    <w:tmpl w:val="6C86D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3C26BE"/>
    <w:multiLevelType w:val="multilevel"/>
    <w:tmpl w:val="0EBCC4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2FB57288"/>
    <w:multiLevelType w:val="multilevel"/>
    <w:tmpl w:val="360E3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0265560"/>
    <w:multiLevelType w:val="multilevel"/>
    <w:tmpl w:val="36CEF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OpenSymbol" w:hAnsi="OpenSymbol" w:cs="OpenSymbol" w:hint="default"/>
      </w:rPr>
    </w:lvl>
    <w:lvl w:ilvl="3">
      <w:start w:val="1"/>
      <w:numFmt w:val="upperRoman"/>
      <w:lvlText w:val="%4)"/>
      <w:lvlJc w:val="left"/>
      <w:pPr>
        <w:ind w:left="2880" w:hanging="72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745D9"/>
    <w:multiLevelType w:val="multilevel"/>
    <w:tmpl w:val="A99AE3FA"/>
    <w:lvl w:ilvl="0">
      <w:start w:val="1"/>
      <w:numFmt w:val="decimal"/>
      <w:lvlText w:val="%1."/>
      <w:lvlJc w:val="left"/>
      <w:pPr>
        <w:tabs>
          <w:tab w:val="num" w:pos="75"/>
        </w:tabs>
        <w:ind w:left="7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4C45391F"/>
    <w:multiLevelType w:val="multilevel"/>
    <w:tmpl w:val="409E5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F232EF3"/>
    <w:multiLevelType w:val="multilevel"/>
    <w:tmpl w:val="CE86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77190E"/>
    <w:multiLevelType w:val="multilevel"/>
    <w:tmpl w:val="CA001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718D0F10"/>
    <w:multiLevelType w:val="multilevel"/>
    <w:tmpl w:val="20C80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TA1tDA0MDI3MDdW0lEKTi0uzszPAykwrAUALwox9ywAAAA="/>
  </w:docVars>
  <w:rsids>
    <w:rsidRoot w:val="00E3171D"/>
    <w:rsid w:val="000052D4"/>
    <w:rsid w:val="000146D0"/>
    <w:rsid w:val="00040990"/>
    <w:rsid w:val="001156A8"/>
    <w:rsid w:val="001340D9"/>
    <w:rsid w:val="00190E99"/>
    <w:rsid w:val="001A1D16"/>
    <w:rsid w:val="002D3D24"/>
    <w:rsid w:val="00351A78"/>
    <w:rsid w:val="00357228"/>
    <w:rsid w:val="00380CE9"/>
    <w:rsid w:val="003F103F"/>
    <w:rsid w:val="00425579"/>
    <w:rsid w:val="00437FED"/>
    <w:rsid w:val="00494CFD"/>
    <w:rsid w:val="004C5161"/>
    <w:rsid w:val="004D4499"/>
    <w:rsid w:val="004E462C"/>
    <w:rsid w:val="00531434"/>
    <w:rsid w:val="00577E28"/>
    <w:rsid w:val="005C2597"/>
    <w:rsid w:val="005F5EE4"/>
    <w:rsid w:val="00600F58"/>
    <w:rsid w:val="00634960"/>
    <w:rsid w:val="00647D9F"/>
    <w:rsid w:val="00654BBF"/>
    <w:rsid w:val="006A7F3D"/>
    <w:rsid w:val="006D38EC"/>
    <w:rsid w:val="00764774"/>
    <w:rsid w:val="007720F8"/>
    <w:rsid w:val="007C4578"/>
    <w:rsid w:val="008465E2"/>
    <w:rsid w:val="008B6563"/>
    <w:rsid w:val="008B6AFC"/>
    <w:rsid w:val="009213A7"/>
    <w:rsid w:val="00941D5C"/>
    <w:rsid w:val="00970EDA"/>
    <w:rsid w:val="009B11B2"/>
    <w:rsid w:val="009B17E5"/>
    <w:rsid w:val="009D09A1"/>
    <w:rsid w:val="009D5BE8"/>
    <w:rsid w:val="00A059E3"/>
    <w:rsid w:val="00A3426B"/>
    <w:rsid w:val="00A444E5"/>
    <w:rsid w:val="00A54ADC"/>
    <w:rsid w:val="00A65ED0"/>
    <w:rsid w:val="00A7628D"/>
    <w:rsid w:val="00AE35ED"/>
    <w:rsid w:val="00B31396"/>
    <w:rsid w:val="00B31449"/>
    <w:rsid w:val="00B80268"/>
    <w:rsid w:val="00BD30B0"/>
    <w:rsid w:val="00C50BA9"/>
    <w:rsid w:val="00CA31DD"/>
    <w:rsid w:val="00D00038"/>
    <w:rsid w:val="00D62E0F"/>
    <w:rsid w:val="00D753B3"/>
    <w:rsid w:val="00D83A10"/>
    <w:rsid w:val="00D9181A"/>
    <w:rsid w:val="00DA60F0"/>
    <w:rsid w:val="00DC5001"/>
    <w:rsid w:val="00DD450D"/>
    <w:rsid w:val="00DF088B"/>
    <w:rsid w:val="00E13D18"/>
    <w:rsid w:val="00E26F57"/>
    <w:rsid w:val="00E3171D"/>
    <w:rsid w:val="00E31F77"/>
    <w:rsid w:val="00E70B5B"/>
    <w:rsid w:val="00EA798F"/>
    <w:rsid w:val="00EB2AF7"/>
    <w:rsid w:val="00F32CF6"/>
    <w:rsid w:val="00F41C52"/>
    <w:rsid w:val="00F66469"/>
    <w:rsid w:val="00F93B8A"/>
    <w:rsid w:val="00F95D10"/>
    <w:rsid w:val="00F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4312"/>
  <w15:docId w15:val="{2C756B87-9CD4-4C95-8432-8F03F2B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a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sz w:val="2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  <w:sz w:val="20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ascii="Arial" w:eastAsia="Arial" w:hAnsi="Arial" w:cs="Arial"/>
      <w:b/>
      <w:color w:val="1155CC"/>
      <w:sz w:val="22"/>
      <w:szCs w:val="22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Arial" w:eastAsia="Arial" w:hAnsi="Arial" w:cs="Arial"/>
      <w:b/>
      <w:color w:val="0000FF"/>
      <w:sz w:val="22"/>
      <w:szCs w:val="22"/>
      <w:u w:val="single"/>
    </w:rPr>
  </w:style>
  <w:style w:type="character" w:customStyle="1" w:styleId="ListLabel15">
    <w:name w:val="ListLabel 15"/>
    <w:qFormat/>
    <w:rPr>
      <w:rFonts w:ascii="Arial" w:eastAsia="Arial" w:hAnsi="Arial" w:cs="Arial"/>
      <w:b/>
      <w:color w:val="0000FF"/>
      <w:sz w:val="22"/>
      <w:szCs w:val="22"/>
      <w:highlight w:val="white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9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Hyperlink"/>
    <w:basedOn w:val="a0"/>
    <w:uiPriority w:val="99"/>
    <w:unhideWhenUsed/>
    <w:rsid w:val="0053143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B6AFC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190E99"/>
    <w:rPr>
      <w:rFonts w:ascii="Times New Roman" w:eastAsia="Times New Roman" w:hAnsi="Times New Roman" w:cs="Times New Roman"/>
      <w:sz w:val="20"/>
      <w:szCs w:val="20"/>
      <w:lang w:val="ru-RU"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190E99"/>
    <w:pPr>
      <w:widowControl/>
      <w:suppressAutoHyphens/>
      <w:spacing w:after="200" w:line="276" w:lineRule="auto"/>
    </w:pPr>
    <w:rPr>
      <w:rFonts w:eastAsia="Lucida Sans Unicode" w:cs="font437"/>
      <w:kern w:val="1"/>
      <w:sz w:val="22"/>
      <w:szCs w:val="22"/>
      <w:lang w:eastAsia="ar-SA" w:bidi="ar-SA"/>
    </w:rPr>
  </w:style>
  <w:style w:type="character" w:customStyle="1" w:styleId="af">
    <w:name w:val="Абзац списку Знак"/>
    <w:link w:val="ae"/>
    <w:locked/>
    <w:rsid w:val="00190E99"/>
    <w:rPr>
      <w:rFonts w:eastAsia="Lucida Sans Unicode" w:cs="font437"/>
      <w:kern w:val="1"/>
      <w:sz w:val="22"/>
      <w:szCs w:val="22"/>
      <w:lang w:eastAsia="ar-SA" w:bidi="ar-SA"/>
    </w:rPr>
  </w:style>
  <w:style w:type="table" w:customStyle="1" w:styleId="10">
    <w:name w:val="1"/>
    <w:basedOn w:val="a1"/>
    <w:rsid w:val="00F66469"/>
    <w:rPr>
      <w:rFonts w:eastAsia="Calibri" w:cs="Calibri"/>
      <w:sz w:val="22"/>
      <w:szCs w:val="22"/>
      <w:lang w:eastAsia="uk-UA" w:bidi="ar-SA"/>
    </w:rPr>
    <w:tblPr>
      <w:tblStyleRowBandSize w:val="1"/>
      <w:tblStyleColBandSize w:val="1"/>
      <w:tblInd w:w="0" w:type="nil"/>
    </w:tblPr>
  </w:style>
  <w:style w:type="paragraph" w:styleId="af0">
    <w:name w:val="Balloon Text"/>
    <w:basedOn w:val="a"/>
    <w:link w:val="af1"/>
    <w:uiPriority w:val="99"/>
    <w:semiHidden/>
    <w:unhideWhenUsed/>
    <w:rsid w:val="00600F58"/>
    <w:rPr>
      <w:rFonts w:ascii="Segoe UI" w:hAnsi="Segoe UI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00F58"/>
    <w:rPr>
      <w:rFonts w:ascii="Segoe UI" w:hAnsi="Segoe UI"/>
      <w:sz w:val="18"/>
      <w:szCs w:val="16"/>
    </w:rPr>
  </w:style>
  <w:style w:type="table" w:customStyle="1" w:styleId="50">
    <w:name w:val="Сітка таблиці5"/>
    <w:basedOn w:val="a1"/>
    <w:next w:val="ad"/>
    <w:uiPriority w:val="39"/>
    <w:rsid w:val="007C4578"/>
    <w:rPr>
      <w:rFonts w:eastAsia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174F-A635-41D3-B80B-E66B5B96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5297</Words>
  <Characters>3020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d02-Zaharchuk</cp:lastModifiedBy>
  <cp:revision>11</cp:revision>
  <dcterms:created xsi:type="dcterms:W3CDTF">2025-02-04T12:00:00Z</dcterms:created>
  <dcterms:modified xsi:type="dcterms:W3CDTF">2025-02-10T07:11:00Z</dcterms:modified>
  <dc:language>uk-UA</dc:language>
</cp:coreProperties>
</file>