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9530A" w14:textId="77777777" w:rsidR="000B70CC" w:rsidRDefault="000B70CC" w:rsidP="000B70CC">
      <w:pPr>
        <w:pStyle w:val="a3"/>
        <w:spacing w:before="90"/>
        <w:ind w:left="0" w:right="199"/>
        <w:jc w:val="right"/>
      </w:pPr>
      <w:r>
        <w:t>Додаток</w:t>
      </w:r>
      <w:r>
        <w:rPr>
          <w:spacing w:val="-4"/>
        </w:rPr>
        <w:t xml:space="preserve"> </w:t>
      </w:r>
      <w:r>
        <w:t>3</w:t>
      </w:r>
    </w:p>
    <w:p w14:paraId="45735F5B" w14:textId="77777777" w:rsidR="000B70CC" w:rsidRDefault="000B70CC" w:rsidP="000B70CC">
      <w:pPr>
        <w:pStyle w:val="1"/>
        <w:ind w:left="1117" w:right="1200" w:firstLine="0"/>
        <w:jc w:val="center"/>
      </w:pPr>
      <w:r>
        <w:t>ПОЛОЖЕННЯ</w:t>
      </w:r>
    </w:p>
    <w:p w14:paraId="761DECCA" w14:textId="77777777" w:rsidR="000B70CC" w:rsidRDefault="000B70CC" w:rsidP="000B70CC">
      <w:pPr>
        <w:ind w:left="1117" w:right="1200"/>
        <w:jc w:val="center"/>
        <w:rPr>
          <w:b/>
          <w:sz w:val="24"/>
        </w:rPr>
      </w:pPr>
      <w:r>
        <w:rPr>
          <w:b/>
          <w:sz w:val="24"/>
        </w:rPr>
        <w:t>про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містобудування,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архітектури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кадастру</w:t>
      </w:r>
    </w:p>
    <w:p w14:paraId="7511ED34" w14:textId="77777777" w:rsidR="000B70CC" w:rsidRDefault="000B70CC" w:rsidP="000B70CC">
      <w:pPr>
        <w:pStyle w:val="a3"/>
        <w:spacing w:before="2"/>
        <w:ind w:left="0"/>
        <w:jc w:val="left"/>
        <w:rPr>
          <w:b/>
          <w:sz w:val="16"/>
        </w:rPr>
      </w:pPr>
    </w:p>
    <w:p w14:paraId="4BC5CC6A" w14:textId="77777777" w:rsidR="000B70CC" w:rsidRDefault="000B70CC" w:rsidP="000B70CC">
      <w:pPr>
        <w:pStyle w:val="1"/>
        <w:numPr>
          <w:ilvl w:val="0"/>
          <w:numId w:val="20"/>
        </w:numPr>
        <w:tabs>
          <w:tab w:val="left" w:pos="297"/>
        </w:tabs>
        <w:spacing w:before="90"/>
        <w:jc w:val="both"/>
        <w:rPr>
          <w:sz w:val="22"/>
        </w:rPr>
      </w:pPr>
      <w:r>
        <w:t>Загальні</w:t>
      </w:r>
      <w:r>
        <w:rPr>
          <w:spacing w:val="-5"/>
        </w:rPr>
        <w:t xml:space="preserve"> </w:t>
      </w:r>
      <w:r>
        <w:t>положення.</w:t>
      </w:r>
    </w:p>
    <w:p w14:paraId="7E3FE754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right="198" w:hanging="3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містобудування,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архітектури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кадастру</w:t>
      </w:r>
      <w:r>
        <w:rPr>
          <w:spacing w:val="1"/>
          <w:sz w:val="24"/>
        </w:rPr>
        <w:t xml:space="preserve"> </w:t>
      </w:r>
      <w:r>
        <w:rPr>
          <w:sz w:val="24"/>
        </w:rPr>
        <w:t>(далі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управління)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виконавчим органом Тернопільської міської ради, підконтрольним та підзвітним міській</w:t>
      </w:r>
      <w:r>
        <w:rPr>
          <w:spacing w:val="-57"/>
          <w:sz w:val="24"/>
        </w:rPr>
        <w:t xml:space="preserve"> </w:t>
      </w:r>
      <w:r>
        <w:rPr>
          <w:sz w:val="24"/>
        </w:rPr>
        <w:t>раді, підпорядковане виконавчому комітету та міському голові. Координацію 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 здійснює заступник міського голови з питань діяльності виконавчих 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ради.</w:t>
      </w:r>
    </w:p>
    <w:p w14:paraId="749A8623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right="197" w:hanging="3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своїй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керується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Конституцією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голови, Стандартом ISO 9001 у сфері управління якістю, Настановою та політикою 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-2"/>
          <w:sz w:val="24"/>
        </w:rPr>
        <w:t xml:space="preserve"> </w:t>
      </w:r>
      <w:r>
        <w:rPr>
          <w:sz w:val="24"/>
        </w:rPr>
        <w:t>якості та цим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Положенням.</w:t>
      </w:r>
    </w:p>
    <w:p w14:paraId="6718DA08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right="199" w:hanging="3"/>
        <w:jc w:val="both"/>
        <w:rPr>
          <w:sz w:val="24"/>
        </w:rPr>
      </w:pPr>
      <w:r>
        <w:rPr>
          <w:sz w:val="24"/>
        </w:rPr>
        <w:t>Управління є правонаступником управління з питань містобудування та архітектури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0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0"/>
          <w:sz w:val="24"/>
        </w:rPr>
        <w:t xml:space="preserve"> </w:t>
      </w:r>
      <w:r>
        <w:rPr>
          <w:sz w:val="24"/>
        </w:rPr>
        <w:t>ради,</w:t>
      </w:r>
      <w:r>
        <w:rPr>
          <w:spacing w:val="10"/>
          <w:sz w:val="24"/>
        </w:rPr>
        <w:t xml:space="preserve"> </w:t>
      </w:r>
      <w:r>
        <w:rPr>
          <w:sz w:val="24"/>
        </w:rPr>
        <w:t>створеного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0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0"/>
          <w:sz w:val="24"/>
        </w:rPr>
        <w:t xml:space="preserve"> </w:t>
      </w:r>
      <w:r>
        <w:rPr>
          <w:sz w:val="24"/>
        </w:rPr>
        <w:t>ради</w:t>
      </w:r>
      <w:r>
        <w:rPr>
          <w:spacing w:val="11"/>
          <w:sz w:val="24"/>
        </w:rPr>
        <w:t xml:space="preserve"> </w:t>
      </w:r>
      <w:r>
        <w:rPr>
          <w:sz w:val="24"/>
        </w:rPr>
        <w:t>від</w:t>
      </w:r>
      <w:r>
        <w:rPr>
          <w:spacing w:val="10"/>
          <w:sz w:val="24"/>
        </w:rPr>
        <w:t xml:space="preserve"> </w:t>
      </w:r>
      <w:r>
        <w:rPr>
          <w:sz w:val="24"/>
        </w:rPr>
        <w:t>04.12.2010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6/1/17</w:t>
      </w:r>
    </w:p>
    <w:p w14:paraId="3F7165B5" w14:textId="77777777" w:rsidR="000B70CC" w:rsidRDefault="000B70CC" w:rsidP="000B70CC">
      <w:pPr>
        <w:pStyle w:val="a3"/>
        <w:ind w:left="119" w:right="199"/>
      </w:pPr>
      <w:r>
        <w:t>«Про</w:t>
      </w:r>
      <w:r>
        <w:rPr>
          <w:spacing w:val="1"/>
        </w:rPr>
        <w:t xml:space="preserve"> </w:t>
      </w:r>
      <w:r>
        <w:t>виконавчі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містобудування</w:t>
      </w:r>
      <w:r>
        <w:rPr>
          <w:spacing w:val="-1"/>
        </w:rPr>
        <w:t xml:space="preserve"> </w:t>
      </w:r>
      <w:r>
        <w:t>та архітектури.</w:t>
      </w:r>
    </w:p>
    <w:p w14:paraId="7C57B3CE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right="198" w:hanging="3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утримується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4B99EAFC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right="199" w:hanging="3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печатку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найменуванням,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1"/>
          <w:sz w:val="24"/>
        </w:rPr>
        <w:t xml:space="preserve"> </w:t>
      </w:r>
      <w:r>
        <w:rPr>
          <w:sz w:val="24"/>
        </w:rPr>
        <w:t>штампи,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майном наданим</w:t>
      </w:r>
      <w:r>
        <w:rPr>
          <w:spacing w:val="-1"/>
          <w:sz w:val="24"/>
        </w:rPr>
        <w:t xml:space="preserve"> </w:t>
      </w:r>
      <w:r>
        <w:rPr>
          <w:sz w:val="24"/>
        </w:rPr>
        <w:t>Тернопільською міською радою.</w:t>
      </w:r>
    </w:p>
    <w:p w14:paraId="6AD896D7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left="477"/>
        <w:jc w:val="both"/>
        <w:rPr>
          <w:sz w:val="24"/>
        </w:rPr>
      </w:pPr>
      <w:r>
        <w:rPr>
          <w:sz w:val="24"/>
        </w:rPr>
        <w:t>Місцезнаходження</w:t>
      </w:r>
      <w:r>
        <w:rPr>
          <w:spacing w:val="56"/>
          <w:sz w:val="24"/>
        </w:rPr>
        <w:t xml:space="preserve"> </w:t>
      </w:r>
      <w:r>
        <w:rPr>
          <w:sz w:val="24"/>
        </w:rPr>
        <w:t>управління:</w:t>
      </w:r>
      <w:r>
        <w:rPr>
          <w:spacing w:val="57"/>
          <w:sz w:val="24"/>
        </w:rPr>
        <w:t xml:space="preserve"> </w:t>
      </w:r>
      <w:r>
        <w:rPr>
          <w:sz w:val="24"/>
        </w:rPr>
        <w:t>46025,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56"/>
          <w:sz w:val="24"/>
        </w:rPr>
        <w:t xml:space="preserve"> </w:t>
      </w:r>
      <w:r>
        <w:rPr>
          <w:sz w:val="24"/>
        </w:rPr>
        <w:t>Тернопіль,</w:t>
      </w:r>
      <w:r>
        <w:rPr>
          <w:spacing w:val="57"/>
          <w:sz w:val="24"/>
        </w:rPr>
        <w:t xml:space="preserve"> </w:t>
      </w:r>
      <w:r>
        <w:rPr>
          <w:sz w:val="24"/>
        </w:rPr>
        <w:t>вул.</w:t>
      </w:r>
      <w:r>
        <w:rPr>
          <w:spacing w:val="57"/>
          <w:sz w:val="24"/>
        </w:rPr>
        <w:t xml:space="preserve"> </w:t>
      </w:r>
      <w:r>
        <w:rPr>
          <w:sz w:val="24"/>
        </w:rPr>
        <w:t>Миколая</w:t>
      </w:r>
      <w:r>
        <w:rPr>
          <w:spacing w:val="57"/>
          <w:sz w:val="24"/>
        </w:rPr>
        <w:t xml:space="preserve"> </w:t>
      </w:r>
      <w:r>
        <w:rPr>
          <w:sz w:val="24"/>
        </w:rPr>
        <w:t>Коперника,</w:t>
      </w:r>
      <w:r>
        <w:rPr>
          <w:spacing w:val="56"/>
          <w:sz w:val="24"/>
        </w:rPr>
        <w:t xml:space="preserve"> </w:t>
      </w:r>
      <w:r>
        <w:rPr>
          <w:sz w:val="24"/>
        </w:rPr>
        <w:t>1,</w:t>
      </w:r>
    </w:p>
    <w:p w14:paraId="121FB962" w14:textId="77777777" w:rsidR="000B70CC" w:rsidRDefault="000B70CC" w:rsidP="000B70CC">
      <w:pPr>
        <w:pStyle w:val="a3"/>
        <w:ind w:left="119"/>
      </w:pPr>
      <w:r>
        <w:t>електронна</w:t>
      </w:r>
      <w:r>
        <w:rPr>
          <w:spacing w:val="-1"/>
        </w:rPr>
        <w:t xml:space="preserve"> </w:t>
      </w:r>
      <w:r>
        <w:t>адреса:</w:t>
      </w:r>
      <w:r>
        <w:rPr>
          <w:spacing w:val="-1"/>
        </w:rPr>
        <w:t xml:space="preserve"> </w:t>
      </w:r>
      <w:hyperlink r:id="rId7">
        <w:r>
          <w:t>arht</w:t>
        </w:r>
      </w:hyperlink>
      <w:hyperlink r:id="rId8">
        <w:r>
          <w:t>ern@ukr.net.</w:t>
        </w:r>
      </w:hyperlink>
    </w:p>
    <w:p w14:paraId="6617A111" w14:textId="77777777" w:rsidR="000B70CC" w:rsidRDefault="000B70CC" w:rsidP="000B70CC">
      <w:pPr>
        <w:pStyle w:val="1"/>
        <w:numPr>
          <w:ilvl w:val="0"/>
          <w:numId w:val="20"/>
        </w:numPr>
        <w:tabs>
          <w:tab w:val="left" w:pos="297"/>
        </w:tabs>
        <w:jc w:val="both"/>
        <w:rPr>
          <w:color w:val="1A1C1F"/>
          <w:sz w:val="22"/>
        </w:rPr>
      </w:pPr>
      <w:r>
        <w:t>Завдання управління.</w:t>
      </w:r>
    </w:p>
    <w:p w14:paraId="338AF96B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left="477"/>
        <w:jc w:val="both"/>
        <w:rPr>
          <w:sz w:val="24"/>
        </w:rPr>
      </w:pPr>
      <w:r>
        <w:rPr>
          <w:sz w:val="24"/>
        </w:rPr>
        <w:t>Основними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є:</w:t>
      </w:r>
    </w:p>
    <w:p w14:paraId="758F5B74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8" w:hanging="2"/>
        <w:jc w:val="both"/>
      </w:pPr>
      <w:r>
        <w:rPr>
          <w:sz w:val="24"/>
        </w:rPr>
        <w:t>Реалізація на території Тернопільської міської територіальної громади державної і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місцевої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забудови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архітектурної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діяльності.</w:t>
      </w:r>
    </w:p>
    <w:p w14:paraId="17B46C53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8" w:hanging="2"/>
        <w:jc w:val="both"/>
      </w:pPr>
      <w:r>
        <w:rPr>
          <w:sz w:val="24"/>
        </w:rPr>
        <w:t>Організація планування територій на місцевому рівні, аналіз стану містобудування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розробки,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експертизи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містобудівних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-57"/>
          <w:sz w:val="24"/>
        </w:rPr>
        <w:t xml:space="preserve"> </w:t>
      </w:r>
      <w:r>
        <w:rPr>
          <w:sz w:val="24"/>
        </w:rPr>
        <w:t>Тернопільської міської територіальної громади, генеральних планів населених пунктів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детальних планів</w:t>
      </w:r>
      <w:r>
        <w:rPr>
          <w:spacing w:val="-1"/>
          <w:sz w:val="24"/>
        </w:rPr>
        <w:t xml:space="preserve"> </w:t>
      </w:r>
      <w:r>
        <w:rPr>
          <w:sz w:val="24"/>
        </w:rPr>
        <w:t>території.</w:t>
      </w:r>
    </w:p>
    <w:p w14:paraId="7FAC774D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8" w:hanging="2"/>
        <w:jc w:val="both"/>
      </w:pPr>
      <w:r>
        <w:rPr>
          <w:sz w:val="24"/>
        </w:rPr>
        <w:t>Координація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суб'єктів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містобудування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забудови міста, його інженерної, транспортної та соціальної інфраструктури, сприяння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поліпшенню</w:t>
      </w:r>
      <w:r>
        <w:rPr>
          <w:spacing w:val="-2"/>
          <w:sz w:val="24"/>
        </w:rPr>
        <w:t xml:space="preserve"> </w:t>
      </w:r>
      <w:r>
        <w:rPr>
          <w:sz w:val="24"/>
        </w:rPr>
        <w:t>архітектурного та естетичного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вигляду</w:t>
      </w:r>
      <w:r>
        <w:rPr>
          <w:spacing w:val="-1"/>
          <w:sz w:val="24"/>
        </w:rPr>
        <w:t xml:space="preserve"> </w:t>
      </w:r>
      <w:r>
        <w:rPr>
          <w:sz w:val="24"/>
        </w:rPr>
        <w:t>міста.</w:t>
      </w:r>
    </w:p>
    <w:p w14:paraId="1669CC4C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8" w:hanging="2"/>
        <w:jc w:val="both"/>
        <w:rPr>
          <w:color w:val="1A1C1F"/>
        </w:rPr>
      </w:pPr>
      <w:r>
        <w:rPr>
          <w:sz w:val="24"/>
        </w:rPr>
        <w:t>Задоволення відповідно до законодавства України інформаційних потреб суб'єктів,</w:t>
      </w:r>
      <w:r>
        <w:rPr>
          <w:spacing w:val="-57"/>
          <w:sz w:val="24"/>
        </w:rPr>
        <w:t xml:space="preserve"> </w:t>
      </w:r>
      <w:r>
        <w:rPr>
          <w:sz w:val="24"/>
        </w:rPr>
        <w:t>зацікавлених у плануванні територій та будівництві, формування галузевої складової</w:t>
      </w:r>
      <w:r>
        <w:rPr>
          <w:spacing w:val="1"/>
          <w:sz w:val="24"/>
        </w:rPr>
        <w:t xml:space="preserve"> </w:t>
      </w:r>
      <w:r>
        <w:rPr>
          <w:sz w:val="24"/>
        </w:rPr>
        <w:t>геоінформаційних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-1"/>
          <w:sz w:val="24"/>
        </w:rPr>
        <w:t xml:space="preserve"> </w:t>
      </w:r>
      <w:r>
        <w:rPr>
          <w:sz w:val="24"/>
        </w:rPr>
        <w:t>містобудівного кадастру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рівні.</w:t>
      </w:r>
    </w:p>
    <w:p w14:paraId="73CF34E1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9" w:hanging="2"/>
        <w:jc w:val="both"/>
      </w:pP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-1"/>
          <w:sz w:val="24"/>
        </w:rPr>
        <w:t xml:space="preserve"> </w:t>
      </w:r>
      <w:r>
        <w:rPr>
          <w:sz w:val="24"/>
        </w:rPr>
        <w:t>розпоряджень міського голови.</w:t>
      </w:r>
    </w:p>
    <w:p w14:paraId="6F2CA18F" w14:textId="77777777" w:rsidR="000B70CC" w:rsidRDefault="000B70CC" w:rsidP="000B70CC">
      <w:pPr>
        <w:pStyle w:val="1"/>
        <w:numPr>
          <w:ilvl w:val="0"/>
          <w:numId w:val="20"/>
        </w:numPr>
        <w:tabs>
          <w:tab w:val="left" w:pos="297"/>
        </w:tabs>
        <w:jc w:val="both"/>
        <w:rPr>
          <w:sz w:val="22"/>
        </w:rPr>
      </w:pPr>
      <w:r>
        <w:t>Функції управління:</w:t>
      </w:r>
    </w:p>
    <w:p w14:paraId="1E3ED4AD" w14:textId="77777777" w:rsidR="000B70CC" w:rsidRDefault="000B70CC" w:rsidP="000B70CC">
      <w:pPr>
        <w:jc w:val="both"/>
        <w:sectPr w:rsidR="000B70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20" w:right="1160" w:bottom="880" w:left="1300" w:header="1172" w:footer="693" w:gutter="0"/>
          <w:cols w:space="720"/>
        </w:sectPr>
      </w:pPr>
    </w:p>
    <w:p w14:paraId="6B71AFB6" w14:textId="77777777" w:rsidR="000B70CC" w:rsidRDefault="000B70CC" w:rsidP="000B70CC">
      <w:pPr>
        <w:pStyle w:val="a3"/>
        <w:spacing w:before="2"/>
        <w:ind w:left="0"/>
        <w:jc w:val="left"/>
        <w:rPr>
          <w:b/>
          <w:sz w:val="16"/>
        </w:rPr>
      </w:pPr>
    </w:p>
    <w:p w14:paraId="036EC22C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spacing w:before="90"/>
        <w:ind w:left="477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завдань:</w:t>
      </w:r>
    </w:p>
    <w:p w14:paraId="4B1BB892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7" w:hanging="2"/>
        <w:jc w:val="both"/>
      </w:pPr>
      <w:r>
        <w:rPr>
          <w:sz w:val="24"/>
        </w:rPr>
        <w:t>Бере участь у розробленні програм господарського, соціального та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1"/>
          <w:sz w:val="24"/>
        </w:rPr>
        <w:t xml:space="preserve"> </w:t>
      </w:r>
      <w:r>
        <w:rPr>
          <w:sz w:val="24"/>
        </w:rPr>
        <w:t>інвестиційних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проєктів, інших програм відповідно до своєї компетенції та готує інформацію стосовно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містобудівній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документації на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місцевому</w:t>
      </w:r>
      <w:r>
        <w:rPr>
          <w:spacing w:val="-1"/>
          <w:sz w:val="24"/>
        </w:rPr>
        <w:t xml:space="preserve"> </w:t>
      </w:r>
      <w:r>
        <w:rPr>
          <w:sz w:val="24"/>
        </w:rPr>
        <w:t>рівні.</w:t>
      </w:r>
    </w:p>
    <w:p w14:paraId="0184A7CA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9" w:hanging="2"/>
        <w:jc w:val="both"/>
      </w:pPr>
      <w:r>
        <w:rPr>
          <w:sz w:val="24"/>
        </w:rPr>
        <w:t>Готує пропозиції до бюджету міста і подає їх на розгляд в установленому 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в тому числі щодо потреби у розробленні містобудівної документації та функціонуванні</w:t>
      </w:r>
      <w:r>
        <w:rPr>
          <w:spacing w:val="-57"/>
          <w:sz w:val="24"/>
        </w:rPr>
        <w:t xml:space="preserve"> </w:t>
      </w:r>
      <w:r>
        <w:rPr>
          <w:sz w:val="24"/>
        </w:rPr>
        <w:t>містобудівного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кадастру.</w:t>
      </w:r>
    </w:p>
    <w:p w14:paraId="59258F54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8" w:hanging="2"/>
        <w:jc w:val="both"/>
      </w:pPr>
      <w:r>
        <w:rPr>
          <w:sz w:val="24"/>
        </w:rPr>
        <w:t>Сприяє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своєї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розв'язанні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соціально-економічного розвитку</w:t>
      </w:r>
      <w:r>
        <w:rPr>
          <w:spacing w:val="-2"/>
          <w:sz w:val="24"/>
        </w:rPr>
        <w:t xml:space="preserve"> </w:t>
      </w:r>
      <w:r>
        <w:rPr>
          <w:sz w:val="24"/>
        </w:rPr>
        <w:t>міста.</w:t>
      </w:r>
    </w:p>
    <w:p w14:paraId="10F86409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8" w:hanging="2"/>
        <w:jc w:val="both"/>
      </w:pPr>
      <w:r>
        <w:rPr>
          <w:sz w:val="24"/>
        </w:rPr>
        <w:t>Організовує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розробку,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експертизу,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містобудівних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планів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пунктів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планів</w:t>
      </w:r>
      <w:r>
        <w:rPr>
          <w:spacing w:val="-2"/>
          <w:sz w:val="24"/>
        </w:rPr>
        <w:t xml:space="preserve"> </w:t>
      </w:r>
      <w:r>
        <w:rPr>
          <w:sz w:val="24"/>
        </w:rPr>
        <w:t>території.</w:t>
      </w:r>
    </w:p>
    <w:p w14:paraId="24225608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8" w:hanging="2"/>
        <w:jc w:val="both"/>
      </w:pP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попередній</w:t>
      </w:r>
      <w:r>
        <w:rPr>
          <w:spacing w:val="1"/>
          <w:sz w:val="24"/>
        </w:rPr>
        <w:t xml:space="preserve"> </w:t>
      </w:r>
      <w:r>
        <w:rPr>
          <w:sz w:val="24"/>
        </w:rPr>
        <w:t>розгляд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містобудівної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проєктної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1"/>
          <w:sz w:val="24"/>
        </w:rPr>
        <w:t xml:space="preserve"> </w:t>
      </w:r>
      <w:r>
        <w:rPr>
          <w:sz w:val="24"/>
        </w:rPr>
        <w:t>архітектурно-містобудівною</w:t>
      </w:r>
      <w:r>
        <w:rPr>
          <w:spacing w:val="-2"/>
          <w:sz w:val="24"/>
        </w:rPr>
        <w:t xml:space="preserve"> </w:t>
      </w:r>
      <w:r>
        <w:rPr>
          <w:sz w:val="24"/>
        </w:rPr>
        <w:t>радою.</w:t>
      </w:r>
    </w:p>
    <w:p w14:paraId="544B438D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9" w:hanging="2"/>
        <w:jc w:val="both"/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обговорення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проектних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містобудування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дорадчий орган, що постійно діє при управлінні на громадських засадах, створюється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архітектурно-містобудівна</w:t>
      </w:r>
      <w:r>
        <w:rPr>
          <w:spacing w:val="1"/>
          <w:sz w:val="24"/>
        </w:rPr>
        <w:t xml:space="preserve"> </w:t>
      </w:r>
      <w:r>
        <w:rPr>
          <w:sz w:val="24"/>
        </w:rPr>
        <w:t>рада,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діє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неї,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 рішенням виконавчого комітету Тернопільської міської ради 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чинного законодавства України.</w:t>
      </w:r>
    </w:p>
    <w:p w14:paraId="666B5F79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711"/>
        </w:tabs>
        <w:ind w:left="118" w:right="199" w:hanging="2"/>
        <w:jc w:val="both"/>
        <w:rPr>
          <w:sz w:val="24"/>
        </w:rPr>
      </w:pPr>
      <w:r>
        <w:rPr>
          <w:sz w:val="24"/>
        </w:rPr>
        <w:t>Бере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8"/>
          <w:sz w:val="24"/>
        </w:rPr>
        <w:t xml:space="preserve"> </w:t>
      </w:r>
      <w:r>
        <w:rPr>
          <w:sz w:val="24"/>
        </w:rPr>
        <w:t>комісії</w:t>
      </w:r>
      <w:r>
        <w:rPr>
          <w:spacing w:val="-8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7"/>
          <w:sz w:val="24"/>
        </w:rPr>
        <w:t xml:space="preserve"> </w:t>
      </w:r>
      <w:r>
        <w:rPr>
          <w:sz w:val="24"/>
        </w:rPr>
        <w:t>ради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вирішенні</w:t>
      </w:r>
      <w:r>
        <w:rPr>
          <w:spacing w:val="-7"/>
          <w:sz w:val="24"/>
        </w:rPr>
        <w:t xml:space="preserve"> </w:t>
      </w:r>
      <w:r>
        <w:rPr>
          <w:sz w:val="24"/>
        </w:rPr>
        <w:t>земельних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спорів</w:t>
      </w:r>
      <w:r>
        <w:rPr>
          <w:spacing w:val="-7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чинного законодавства України.</w:t>
      </w:r>
    </w:p>
    <w:p w14:paraId="403A8A56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9" w:hanging="2"/>
        <w:jc w:val="both"/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обговорень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проєктів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містобудівної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</w:t>
      </w:r>
      <w:r>
        <w:rPr>
          <w:spacing w:val="-2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України.</w:t>
      </w:r>
    </w:p>
    <w:p w14:paraId="20D9D5DE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9" w:hanging="2"/>
        <w:jc w:val="both"/>
      </w:pPr>
      <w:r>
        <w:rPr>
          <w:spacing w:val="-1"/>
          <w:sz w:val="24"/>
        </w:rPr>
        <w:t>Бере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участь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розгляді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15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об'єктів,</w:t>
      </w:r>
      <w:r>
        <w:rPr>
          <w:spacing w:val="-15"/>
          <w:sz w:val="24"/>
        </w:rPr>
        <w:t xml:space="preserve"> </w:t>
      </w:r>
      <w:r>
        <w:rPr>
          <w:sz w:val="24"/>
        </w:rPr>
        <w:t>пов'язаних</w:t>
      </w:r>
      <w:r>
        <w:rPr>
          <w:spacing w:val="-15"/>
          <w:sz w:val="24"/>
        </w:rPr>
        <w:t xml:space="preserve"> </w:t>
      </w:r>
      <w:r>
        <w:rPr>
          <w:sz w:val="24"/>
        </w:rPr>
        <w:t>з</w:t>
      </w:r>
      <w:r>
        <w:rPr>
          <w:spacing w:val="-15"/>
          <w:sz w:val="24"/>
        </w:rPr>
        <w:t xml:space="preserve"> </w:t>
      </w:r>
      <w:r>
        <w:rPr>
          <w:sz w:val="24"/>
        </w:rPr>
        <w:t>життєзабезпеченням</w:t>
      </w:r>
      <w:r>
        <w:rPr>
          <w:spacing w:val="-58"/>
          <w:sz w:val="24"/>
        </w:rPr>
        <w:t xml:space="preserve"> </w:t>
      </w:r>
      <w:r>
        <w:rPr>
          <w:sz w:val="24"/>
        </w:rPr>
        <w:t>міста,</w:t>
      </w:r>
      <w:r>
        <w:rPr>
          <w:spacing w:val="-1"/>
          <w:sz w:val="24"/>
        </w:rPr>
        <w:t xml:space="preserve"> </w:t>
      </w:r>
      <w:r>
        <w:rPr>
          <w:sz w:val="24"/>
        </w:rPr>
        <w:t>у тому числі</w:t>
      </w:r>
      <w:r>
        <w:rPr>
          <w:spacing w:val="-1"/>
          <w:sz w:val="24"/>
        </w:rPr>
        <w:t xml:space="preserve"> </w:t>
      </w:r>
      <w:r>
        <w:rPr>
          <w:sz w:val="24"/>
        </w:rPr>
        <w:t>об’єктів інженерної, транспортної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соціальної інфраструктури.</w:t>
      </w:r>
    </w:p>
    <w:p w14:paraId="5FEE6A35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777"/>
        </w:tabs>
        <w:ind w:left="118" w:right="198" w:hanging="2"/>
        <w:jc w:val="both"/>
      </w:pPr>
      <w:r>
        <w:rPr>
          <w:sz w:val="24"/>
        </w:rPr>
        <w:t>Організовує заходи, направлені на забезпечення загальнодоступності матеріалів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планів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пунктів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планів території, інформації, яка міститься у містобудівному кадастрі (крім відомостей,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 інформації з обмеженим доступом).</w:t>
      </w:r>
    </w:p>
    <w:p w14:paraId="586D54CF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777"/>
        </w:tabs>
        <w:ind w:left="118" w:right="198" w:hanging="2"/>
        <w:jc w:val="both"/>
      </w:pPr>
      <w:r>
        <w:rPr>
          <w:sz w:val="24"/>
        </w:rPr>
        <w:t>Надає суб'єктам містобудівної діяльності у встановленому порядку містобудівні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обмеження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об'єктів</w:t>
      </w:r>
      <w:r>
        <w:rPr>
          <w:spacing w:val="-7"/>
          <w:sz w:val="24"/>
        </w:rPr>
        <w:t xml:space="preserve"> </w:t>
      </w:r>
      <w:r>
        <w:rPr>
          <w:sz w:val="24"/>
        </w:rPr>
        <w:t>будівництва,</w:t>
      </w:r>
      <w:r>
        <w:rPr>
          <w:spacing w:val="-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зміни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скасовує</w:t>
      </w:r>
      <w:r>
        <w:rPr>
          <w:spacing w:val="-7"/>
          <w:sz w:val="24"/>
        </w:rPr>
        <w:t xml:space="preserve"> </w:t>
      </w:r>
      <w:r>
        <w:rPr>
          <w:sz w:val="24"/>
        </w:rPr>
        <w:t>їх</w:t>
      </w:r>
      <w:r>
        <w:rPr>
          <w:spacing w:val="-58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Реєстру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дані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Реєстру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діяльності.</w:t>
      </w:r>
    </w:p>
    <w:p w14:paraId="755B7611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777"/>
        </w:tabs>
        <w:ind w:left="118" w:right="198" w:hanging="2"/>
        <w:jc w:val="both"/>
        <w:rPr>
          <w:color w:val="1A1C1F"/>
        </w:rPr>
      </w:pPr>
      <w:r>
        <w:rPr>
          <w:color w:val="1A1C1F"/>
          <w:sz w:val="24"/>
        </w:rPr>
        <w:t>Здійснює</w:t>
      </w:r>
      <w:r>
        <w:rPr>
          <w:color w:val="1A1C1F"/>
          <w:spacing w:val="-15"/>
          <w:sz w:val="24"/>
        </w:rPr>
        <w:t xml:space="preserve"> </w:t>
      </w:r>
      <w:r>
        <w:rPr>
          <w:color w:val="1A1C1F"/>
          <w:sz w:val="24"/>
        </w:rPr>
        <w:t>видачу</w:t>
      </w:r>
      <w:r>
        <w:rPr>
          <w:color w:val="1A1C1F"/>
          <w:spacing w:val="-15"/>
          <w:sz w:val="24"/>
        </w:rPr>
        <w:t xml:space="preserve"> </w:t>
      </w:r>
      <w:r>
        <w:rPr>
          <w:color w:val="1A1C1F"/>
          <w:sz w:val="24"/>
        </w:rPr>
        <w:t>будівельного</w:t>
      </w:r>
      <w:r>
        <w:rPr>
          <w:color w:val="1A1C1F"/>
          <w:spacing w:val="-15"/>
          <w:sz w:val="24"/>
        </w:rPr>
        <w:t xml:space="preserve"> </w:t>
      </w:r>
      <w:r>
        <w:rPr>
          <w:color w:val="1A1C1F"/>
          <w:sz w:val="24"/>
        </w:rPr>
        <w:t>паспорта</w:t>
      </w:r>
      <w:r>
        <w:rPr>
          <w:color w:val="1A1C1F"/>
          <w:spacing w:val="-15"/>
          <w:sz w:val="24"/>
        </w:rPr>
        <w:t xml:space="preserve"> </w:t>
      </w:r>
      <w:r>
        <w:rPr>
          <w:color w:val="1A1C1F"/>
          <w:sz w:val="24"/>
        </w:rPr>
        <w:t>забудови</w:t>
      </w:r>
      <w:r>
        <w:rPr>
          <w:color w:val="1A1C1F"/>
          <w:spacing w:val="-15"/>
          <w:sz w:val="24"/>
        </w:rPr>
        <w:t xml:space="preserve"> </w:t>
      </w:r>
      <w:r>
        <w:rPr>
          <w:color w:val="1A1C1F"/>
          <w:sz w:val="24"/>
        </w:rPr>
        <w:t>земельної</w:t>
      </w:r>
      <w:r>
        <w:rPr>
          <w:color w:val="1A1C1F"/>
          <w:spacing w:val="-15"/>
          <w:sz w:val="24"/>
        </w:rPr>
        <w:t xml:space="preserve"> </w:t>
      </w:r>
      <w:r>
        <w:rPr>
          <w:color w:val="1A1C1F"/>
          <w:sz w:val="24"/>
        </w:rPr>
        <w:t>ділянки,</w:t>
      </w:r>
      <w:r>
        <w:rPr>
          <w:color w:val="1A1C1F"/>
          <w:spacing w:val="-15"/>
          <w:sz w:val="24"/>
        </w:rPr>
        <w:t xml:space="preserve"> </w:t>
      </w:r>
      <w:r>
        <w:rPr>
          <w:sz w:val="24"/>
        </w:rPr>
        <w:t>внесення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змін</w:t>
      </w:r>
      <w:r>
        <w:rPr>
          <w:spacing w:val="-58"/>
          <w:sz w:val="24"/>
        </w:rPr>
        <w:t xml:space="preserve"> </w:t>
      </w:r>
      <w:r>
        <w:rPr>
          <w:sz w:val="24"/>
        </w:rPr>
        <w:t>до нього з використанням Реєстру будівельної діяльності та видає дублікат будівельного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паспорта.</w:t>
      </w:r>
    </w:p>
    <w:p w14:paraId="50CD6775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777"/>
          <w:tab w:val="left" w:pos="1598"/>
          <w:tab w:val="left" w:pos="3225"/>
          <w:tab w:val="left" w:pos="3805"/>
          <w:tab w:val="left" w:pos="5244"/>
          <w:tab w:val="left" w:pos="6209"/>
          <w:tab w:val="left" w:pos="6966"/>
          <w:tab w:val="left" w:pos="8514"/>
        </w:tabs>
        <w:ind w:left="116" w:right="198" w:firstLine="0"/>
      </w:pPr>
      <w:r>
        <w:rPr>
          <w:sz w:val="24"/>
        </w:rPr>
        <w:t>Погоджує паспорти опорядження фасадів будівель, будинків та споруд.</w:t>
      </w:r>
      <w:r>
        <w:rPr>
          <w:spacing w:val="1"/>
          <w:sz w:val="24"/>
        </w:rPr>
        <w:t xml:space="preserve"> </w:t>
      </w:r>
      <w:r>
        <w:rPr>
          <w:sz w:val="24"/>
        </w:rPr>
        <w:t>3.1.14.Надає</w:t>
      </w:r>
      <w:r>
        <w:rPr>
          <w:sz w:val="24"/>
        </w:rPr>
        <w:tab/>
        <w:t>повідомлення</w:t>
      </w:r>
      <w:r>
        <w:rPr>
          <w:sz w:val="24"/>
        </w:rPr>
        <w:tab/>
        <w:t>про</w:t>
      </w:r>
      <w:r>
        <w:rPr>
          <w:sz w:val="24"/>
        </w:rPr>
        <w:tab/>
        <w:t>погодження</w:t>
      </w:r>
      <w:r>
        <w:rPr>
          <w:sz w:val="24"/>
        </w:rPr>
        <w:tab/>
        <w:t>намірів</w:t>
      </w:r>
      <w:r>
        <w:rPr>
          <w:sz w:val="24"/>
        </w:rPr>
        <w:tab/>
        <w:t>щодо</w:t>
      </w:r>
      <w:r>
        <w:rPr>
          <w:sz w:val="24"/>
        </w:rPr>
        <w:tab/>
        <w:t>влаштування</w:t>
      </w:r>
      <w:r>
        <w:rPr>
          <w:sz w:val="24"/>
        </w:rPr>
        <w:tab/>
        <w:t>засобів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безперешкодного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8"/>
          <w:sz w:val="24"/>
        </w:rPr>
        <w:t xml:space="preserve"> </w:t>
      </w:r>
      <w:r>
        <w:rPr>
          <w:sz w:val="24"/>
        </w:rPr>
        <w:t>осіб</w:t>
      </w:r>
      <w:r>
        <w:rPr>
          <w:spacing w:val="-9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інших</w:t>
      </w:r>
      <w:r>
        <w:rPr>
          <w:spacing w:val="-8"/>
          <w:sz w:val="24"/>
        </w:rPr>
        <w:t xml:space="preserve"> </w:t>
      </w:r>
      <w:r>
        <w:rPr>
          <w:sz w:val="24"/>
        </w:rPr>
        <w:t>маломобільних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населення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"/>
          <w:sz w:val="24"/>
        </w:rPr>
        <w:t xml:space="preserve"> </w:t>
      </w:r>
      <w:r>
        <w:rPr>
          <w:sz w:val="24"/>
        </w:rPr>
        <w:t>або їх розумного пристосування.</w:t>
      </w:r>
    </w:p>
    <w:p w14:paraId="7306C1F3" w14:textId="77777777" w:rsidR="000B70CC" w:rsidRDefault="000B70CC" w:rsidP="000B70CC">
      <w:pPr>
        <w:pStyle w:val="a3"/>
        <w:ind w:left="116"/>
        <w:jc w:val="left"/>
      </w:pPr>
      <w:r>
        <w:t>3.1.15.Погоджує встановлення пам’ятників, монументів та меморіальних таблиць.</w:t>
      </w:r>
      <w:r>
        <w:rPr>
          <w:spacing w:val="1"/>
        </w:rPr>
        <w:t xml:space="preserve"> </w:t>
      </w:r>
      <w:r>
        <w:t>3.1.16.Організовує</w:t>
      </w:r>
      <w:r>
        <w:rPr>
          <w:spacing w:val="51"/>
        </w:rPr>
        <w:t xml:space="preserve"> </w:t>
      </w:r>
      <w:r>
        <w:t>роботу</w:t>
      </w:r>
      <w:r>
        <w:rPr>
          <w:spacing w:val="51"/>
        </w:rPr>
        <w:t xml:space="preserve"> </w:t>
      </w:r>
      <w:r>
        <w:t>служби</w:t>
      </w:r>
      <w:r>
        <w:rPr>
          <w:spacing w:val="51"/>
        </w:rPr>
        <w:t xml:space="preserve"> </w:t>
      </w:r>
      <w:r>
        <w:t>містобудівного</w:t>
      </w:r>
      <w:r>
        <w:rPr>
          <w:spacing w:val="52"/>
        </w:rPr>
        <w:t xml:space="preserve"> </w:t>
      </w:r>
      <w:r>
        <w:t>кадастру,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тому</w:t>
      </w:r>
      <w:r>
        <w:rPr>
          <w:spacing w:val="52"/>
        </w:rPr>
        <w:t xml:space="preserve"> </w:t>
      </w:r>
      <w:r>
        <w:t>числі</w:t>
      </w:r>
      <w:r>
        <w:rPr>
          <w:spacing w:val="51"/>
        </w:rPr>
        <w:t xml:space="preserve"> </w:t>
      </w:r>
      <w:r>
        <w:t>пов'язану</w:t>
      </w:r>
      <w:r>
        <w:rPr>
          <w:spacing w:val="51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формуванням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веденням</w:t>
      </w:r>
      <w:r>
        <w:rPr>
          <w:spacing w:val="-3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даних</w:t>
      </w:r>
      <w:r>
        <w:rPr>
          <w:spacing w:val="-2"/>
        </w:rPr>
        <w:t xml:space="preserve"> </w:t>
      </w:r>
      <w:r>
        <w:t>геоінформаційної</w:t>
      </w:r>
      <w:r>
        <w:rPr>
          <w:spacing w:val="-3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містобудівного</w:t>
      </w:r>
      <w:r>
        <w:rPr>
          <w:spacing w:val="-2"/>
        </w:rPr>
        <w:t xml:space="preserve"> </w:t>
      </w:r>
      <w:r>
        <w:t>кадастру.</w:t>
      </w:r>
    </w:p>
    <w:p w14:paraId="654B8E4C" w14:textId="77777777" w:rsidR="000B70CC" w:rsidRDefault="000B70CC" w:rsidP="000B70CC">
      <w:pPr>
        <w:sectPr w:rsidR="000B70CC">
          <w:pgSz w:w="11910" w:h="16840"/>
          <w:pgMar w:top="1420" w:right="1160" w:bottom="880" w:left="1300" w:header="1172" w:footer="693" w:gutter="0"/>
          <w:cols w:space="720"/>
        </w:sectPr>
      </w:pPr>
    </w:p>
    <w:p w14:paraId="1E9EDFBD" w14:textId="77777777" w:rsidR="000B70CC" w:rsidRDefault="000B70CC" w:rsidP="000B70CC">
      <w:pPr>
        <w:pStyle w:val="a3"/>
        <w:spacing w:before="2"/>
        <w:ind w:left="0"/>
        <w:jc w:val="left"/>
        <w:rPr>
          <w:sz w:val="16"/>
        </w:rPr>
      </w:pPr>
    </w:p>
    <w:p w14:paraId="4FFA1F3D" w14:textId="77777777" w:rsidR="000B70CC" w:rsidRDefault="000B70CC" w:rsidP="000B70CC">
      <w:pPr>
        <w:pStyle w:val="a5"/>
        <w:numPr>
          <w:ilvl w:val="2"/>
          <w:numId w:val="19"/>
        </w:numPr>
        <w:tabs>
          <w:tab w:val="left" w:pos="779"/>
        </w:tabs>
        <w:spacing w:before="90"/>
        <w:ind w:right="198" w:firstLine="0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геоінформаційної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містобудівного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геопорталу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містобудівного кадастру.</w:t>
      </w:r>
    </w:p>
    <w:p w14:paraId="498D4F3C" w14:textId="77777777" w:rsidR="000B70CC" w:rsidRDefault="000B70CC" w:rsidP="000B70CC">
      <w:pPr>
        <w:pStyle w:val="a5"/>
        <w:numPr>
          <w:ilvl w:val="2"/>
          <w:numId w:val="19"/>
        </w:numPr>
        <w:tabs>
          <w:tab w:val="left" w:pos="779"/>
        </w:tabs>
        <w:ind w:left="779"/>
        <w:jc w:val="both"/>
        <w:rPr>
          <w:sz w:val="24"/>
        </w:rPr>
      </w:pPr>
      <w:r>
        <w:rPr>
          <w:sz w:val="24"/>
        </w:rPr>
        <w:t>Надає</w:t>
      </w:r>
      <w:r>
        <w:rPr>
          <w:spacing w:val="-1"/>
          <w:sz w:val="24"/>
        </w:rPr>
        <w:t xml:space="preserve"> </w:t>
      </w:r>
      <w:r>
        <w:rPr>
          <w:sz w:val="24"/>
        </w:rPr>
        <w:t>довідку</w:t>
      </w:r>
      <w:r>
        <w:rPr>
          <w:spacing w:val="-1"/>
          <w:sz w:val="24"/>
        </w:rPr>
        <w:t xml:space="preserve"> </w:t>
      </w:r>
      <w:r>
        <w:rPr>
          <w:sz w:val="24"/>
        </w:rPr>
        <w:t>з містобудівного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кадастру.</w:t>
      </w:r>
    </w:p>
    <w:p w14:paraId="4D259619" w14:textId="77777777" w:rsidR="000B70CC" w:rsidRDefault="000B70CC" w:rsidP="000B70CC">
      <w:pPr>
        <w:pStyle w:val="a5"/>
        <w:numPr>
          <w:ilvl w:val="2"/>
          <w:numId w:val="19"/>
        </w:numPr>
        <w:tabs>
          <w:tab w:val="left" w:pos="779"/>
        </w:tabs>
        <w:ind w:left="779"/>
        <w:jc w:val="both"/>
        <w:rPr>
          <w:sz w:val="24"/>
        </w:rPr>
      </w:pPr>
      <w:r>
        <w:rPr>
          <w:sz w:val="24"/>
        </w:rPr>
        <w:t>Надає</w:t>
      </w:r>
      <w:r>
        <w:rPr>
          <w:spacing w:val="-1"/>
          <w:sz w:val="24"/>
        </w:rPr>
        <w:t xml:space="preserve"> </w:t>
      </w:r>
      <w:r>
        <w:rPr>
          <w:sz w:val="24"/>
        </w:rPr>
        <w:t>витяг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містобудівної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земельну ділянку.</w:t>
      </w:r>
    </w:p>
    <w:p w14:paraId="35FC2D1A" w14:textId="77777777" w:rsidR="000B70CC" w:rsidRDefault="000B70CC" w:rsidP="000B70CC">
      <w:pPr>
        <w:pStyle w:val="a5"/>
        <w:numPr>
          <w:ilvl w:val="2"/>
          <w:numId w:val="19"/>
        </w:numPr>
        <w:tabs>
          <w:tab w:val="left" w:pos="779"/>
        </w:tabs>
        <w:ind w:right="199" w:firstLine="0"/>
        <w:jc w:val="both"/>
        <w:rPr>
          <w:sz w:val="24"/>
        </w:rPr>
      </w:pPr>
      <w:r>
        <w:rPr>
          <w:sz w:val="24"/>
        </w:rPr>
        <w:t>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викопіювання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топографо-геодезичних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планів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пунктів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 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265B0721" w14:textId="77777777" w:rsidR="000B70CC" w:rsidRDefault="000B70CC" w:rsidP="000B70CC">
      <w:pPr>
        <w:pStyle w:val="a5"/>
        <w:numPr>
          <w:ilvl w:val="2"/>
          <w:numId w:val="19"/>
        </w:numPr>
        <w:tabs>
          <w:tab w:val="left" w:pos="779"/>
        </w:tabs>
        <w:ind w:right="198" w:firstLine="0"/>
        <w:jc w:val="both"/>
        <w:rPr>
          <w:sz w:val="24"/>
        </w:rPr>
      </w:pPr>
      <w:r>
        <w:rPr>
          <w:sz w:val="24"/>
        </w:rPr>
        <w:t>Оформляє</w:t>
      </w:r>
      <w:r>
        <w:rPr>
          <w:spacing w:val="-13"/>
          <w:sz w:val="24"/>
        </w:rPr>
        <w:t xml:space="preserve"> </w:t>
      </w:r>
      <w:r>
        <w:rPr>
          <w:sz w:val="24"/>
        </w:rPr>
        <w:t>паспорти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прив’язки</w:t>
      </w:r>
      <w:r>
        <w:rPr>
          <w:spacing w:val="-12"/>
          <w:sz w:val="24"/>
        </w:rPr>
        <w:t xml:space="preserve"> </w:t>
      </w:r>
      <w:r>
        <w:rPr>
          <w:sz w:val="24"/>
        </w:rPr>
        <w:t>сезонного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сфери</w:t>
      </w:r>
      <w:r>
        <w:rPr>
          <w:spacing w:val="-13"/>
          <w:sz w:val="24"/>
        </w:rPr>
        <w:t xml:space="preserve"> </w:t>
      </w:r>
      <w:r>
        <w:rPr>
          <w:sz w:val="24"/>
        </w:rPr>
        <w:t>торгівлі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погоджує</w:t>
      </w:r>
      <w:r>
        <w:rPr>
          <w:spacing w:val="-13"/>
          <w:sz w:val="24"/>
        </w:rPr>
        <w:t xml:space="preserve"> </w:t>
      </w:r>
      <w:r>
        <w:rPr>
          <w:sz w:val="24"/>
        </w:rPr>
        <w:t>схеми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сфери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відпочинку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розваг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 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0D2D37CF" w14:textId="77777777" w:rsidR="000B70CC" w:rsidRDefault="000B70CC" w:rsidP="000B70CC">
      <w:pPr>
        <w:pStyle w:val="a5"/>
        <w:numPr>
          <w:ilvl w:val="2"/>
          <w:numId w:val="19"/>
        </w:numPr>
        <w:tabs>
          <w:tab w:val="left" w:pos="779"/>
        </w:tabs>
        <w:ind w:right="199" w:firstLine="0"/>
        <w:jc w:val="both"/>
        <w:rPr>
          <w:sz w:val="24"/>
        </w:rPr>
      </w:pPr>
      <w:r>
        <w:rPr>
          <w:sz w:val="24"/>
        </w:rPr>
        <w:t>Погоджує зовнішній вигляд вивісок та табличок на фасадах будинків, 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будівель, дозволи на розміщення зовнішньої реклами на усіх типах рекламних носіїв,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-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 України.</w:t>
      </w:r>
    </w:p>
    <w:p w14:paraId="1AC2CA3B" w14:textId="77777777" w:rsidR="000B70CC" w:rsidRDefault="000B70CC" w:rsidP="000B70CC">
      <w:pPr>
        <w:pStyle w:val="a5"/>
        <w:numPr>
          <w:ilvl w:val="2"/>
          <w:numId w:val="19"/>
        </w:numPr>
        <w:tabs>
          <w:tab w:val="left" w:pos="779"/>
        </w:tabs>
        <w:ind w:right="198" w:firstLine="0"/>
        <w:jc w:val="both"/>
        <w:rPr>
          <w:sz w:val="24"/>
        </w:rPr>
      </w:pPr>
      <w:r>
        <w:rPr>
          <w:sz w:val="24"/>
        </w:rPr>
        <w:t>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намірів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місця</w:t>
      </w:r>
      <w:r>
        <w:rPr>
          <w:spacing w:val="1"/>
          <w:sz w:val="24"/>
        </w:rPr>
        <w:t xml:space="preserve"> </w:t>
      </w:r>
      <w:r>
        <w:rPr>
          <w:sz w:val="24"/>
        </w:rPr>
        <w:t>розташування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тимчасової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споруди</w:t>
      </w:r>
      <w:r>
        <w:rPr>
          <w:spacing w:val="1"/>
          <w:sz w:val="24"/>
        </w:rPr>
        <w:t xml:space="preserve"> </w:t>
      </w:r>
      <w:r>
        <w:rPr>
          <w:sz w:val="24"/>
        </w:rPr>
        <w:t>містобудівній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документації,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оформляє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прив'язки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тимчасової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продовжує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дії,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анулює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прив'язки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тимчасової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України.</w:t>
      </w:r>
    </w:p>
    <w:p w14:paraId="3DD4FE98" w14:textId="77777777" w:rsidR="000B70CC" w:rsidRDefault="000B70CC" w:rsidP="000B70CC">
      <w:pPr>
        <w:pStyle w:val="a5"/>
        <w:numPr>
          <w:ilvl w:val="2"/>
          <w:numId w:val="19"/>
        </w:numPr>
        <w:tabs>
          <w:tab w:val="left" w:pos="777"/>
        </w:tabs>
        <w:ind w:right="198" w:hanging="2"/>
        <w:jc w:val="both"/>
        <w:rPr>
          <w:sz w:val="24"/>
        </w:rPr>
      </w:pPr>
      <w:r>
        <w:rPr>
          <w:sz w:val="24"/>
        </w:rPr>
        <w:t>Видає накази про присвоєння, зміну, коригування, анулювання адрес об’єктам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будівництва та закінченим будівництвом об’єктам та вносить дані відомості в Реєстр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діяльності.</w:t>
      </w:r>
    </w:p>
    <w:p w14:paraId="2F37D9CC" w14:textId="77777777" w:rsidR="000B70CC" w:rsidRDefault="000B70CC" w:rsidP="000B70CC">
      <w:pPr>
        <w:pStyle w:val="a5"/>
        <w:numPr>
          <w:ilvl w:val="2"/>
          <w:numId w:val="19"/>
        </w:numPr>
        <w:tabs>
          <w:tab w:val="left" w:pos="868"/>
        </w:tabs>
        <w:ind w:right="198" w:hanging="2"/>
        <w:jc w:val="both"/>
        <w:rPr>
          <w:sz w:val="24"/>
        </w:rPr>
      </w:pPr>
      <w:r>
        <w:rPr>
          <w:sz w:val="24"/>
        </w:rPr>
        <w:t>Здійснює інші повноваження у сфері архітектури та містобудування, 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 України.</w:t>
      </w:r>
    </w:p>
    <w:p w14:paraId="0CAB3304" w14:textId="77777777" w:rsidR="000B70CC" w:rsidRDefault="000B70CC" w:rsidP="000B70CC">
      <w:pPr>
        <w:pStyle w:val="a5"/>
        <w:numPr>
          <w:ilvl w:val="2"/>
          <w:numId w:val="19"/>
        </w:numPr>
        <w:tabs>
          <w:tab w:val="left" w:pos="835"/>
        </w:tabs>
        <w:ind w:right="198" w:hanging="2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4"/>
          <w:sz w:val="24"/>
        </w:rPr>
        <w:t xml:space="preserve"> </w:t>
      </w:r>
      <w:r>
        <w:rPr>
          <w:sz w:val="24"/>
        </w:rPr>
        <w:t>оприлюднення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цифрової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трансформації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комунікації</w:t>
      </w:r>
      <w:r>
        <w:rPr>
          <w:spacing w:val="-58"/>
          <w:sz w:val="24"/>
        </w:rPr>
        <w:t xml:space="preserve"> </w:t>
      </w:r>
      <w:r>
        <w:rPr>
          <w:sz w:val="24"/>
        </w:rPr>
        <w:t>з засобами масової інформації на єдиному веб - порталі відкритих даних інформації, яка</w:t>
      </w:r>
      <w:r>
        <w:rPr>
          <w:spacing w:val="-57"/>
          <w:sz w:val="24"/>
        </w:rPr>
        <w:t xml:space="preserve"> </w:t>
      </w:r>
      <w:r>
        <w:rPr>
          <w:sz w:val="24"/>
        </w:rPr>
        <w:t>стосується управління.</w:t>
      </w:r>
    </w:p>
    <w:p w14:paraId="1ED0D402" w14:textId="77777777" w:rsidR="000B70CC" w:rsidRDefault="000B70CC" w:rsidP="000B70CC">
      <w:pPr>
        <w:pStyle w:val="1"/>
        <w:numPr>
          <w:ilvl w:val="0"/>
          <w:numId w:val="20"/>
        </w:numPr>
        <w:tabs>
          <w:tab w:val="left" w:pos="356"/>
        </w:tabs>
        <w:ind w:left="356" w:hanging="240"/>
        <w:jc w:val="both"/>
      </w:pPr>
      <w:r>
        <w:t>Права управління.</w:t>
      </w:r>
    </w:p>
    <w:p w14:paraId="4C620301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left="477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671A12A1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8" w:hanging="2"/>
        <w:jc w:val="both"/>
      </w:pPr>
      <w:r>
        <w:rPr>
          <w:sz w:val="24"/>
        </w:rPr>
        <w:t>Залучати спеціалістів інших виконавчих органів Тернопільської міської ради (за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-1"/>
          <w:sz w:val="24"/>
        </w:rPr>
        <w:t xml:space="preserve"> </w:t>
      </w:r>
      <w:r>
        <w:rPr>
          <w:sz w:val="24"/>
        </w:rPr>
        <w:t>до розгляду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-1"/>
          <w:sz w:val="24"/>
        </w:rPr>
        <w:t xml:space="preserve"> </w:t>
      </w:r>
      <w:r>
        <w:rPr>
          <w:sz w:val="24"/>
        </w:rPr>
        <w:t>що належать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компетенції управління.</w:t>
      </w:r>
    </w:p>
    <w:p w14:paraId="6E499F73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8" w:hanging="2"/>
        <w:jc w:val="both"/>
      </w:pPr>
      <w:r>
        <w:rPr>
          <w:sz w:val="24"/>
        </w:rPr>
        <w:t>Отримувати у встановленому порядку від відповідних органів державної 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 місцевого самоврядування, підприємств, установ, організацій незалежно від їх</w:t>
      </w:r>
      <w:r>
        <w:rPr>
          <w:spacing w:val="1"/>
          <w:sz w:val="24"/>
        </w:rPr>
        <w:t xml:space="preserve"> </w:t>
      </w:r>
      <w:r>
        <w:rPr>
          <w:sz w:val="24"/>
        </w:rPr>
        <w:t>підпорядкування та форм власності, об’єднань громадян, окремих осіб матеріали та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інформацію,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необхідні для 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своїх обов’язків.</w:t>
      </w:r>
    </w:p>
    <w:p w14:paraId="1976ED60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8" w:hanging="2"/>
        <w:jc w:val="both"/>
      </w:pPr>
      <w:r>
        <w:rPr>
          <w:sz w:val="24"/>
        </w:rPr>
        <w:t>Доступу до Державних реєстрів будівельної діяльності та реєстру речових прав на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нерухоме майно із застосуванням електронного цифрового підпису з метою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 до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законодавства.</w:t>
      </w:r>
    </w:p>
    <w:p w14:paraId="027D3340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197" w:hanging="2"/>
        <w:jc w:val="both"/>
      </w:pPr>
      <w:r>
        <w:rPr>
          <w:sz w:val="24"/>
        </w:rPr>
        <w:t>Представляти</w:t>
      </w:r>
      <w:r>
        <w:rPr>
          <w:spacing w:val="-6"/>
          <w:sz w:val="24"/>
        </w:rPr>
        <w:t xml:space="preserve"> </w:t>
      </w:r>
      <w:r>
        <w:rPr>
          <w:sz w:val="24"/>
        </w:rPr>
        <w:t>інтереси</w:t>
      </w:r>
      <w:r>
        <w:rPr>
          <w:spacing w:val="-6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5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6"/>
          <w:sz w:val="24"/>
        </w:rPr>
        <w:t xml:space="preserve"> </w:t>
      </w:r>
      <w:r>
        <w:rPr>
          <w:sz w:val="24"/>
        </w:rPr>
        <w:t>ради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усіх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6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5"/>
          <w:sz w:val="24"/>
        </w:rPr>
        <w:t xml:space="preserve"> </w:t>
      </w:r>
      <w:r>
        <w:rPr>
          <w:sz w:val="24"/>
        </w:rPr>
        <w:t>влади,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органах місцевого самоврядування, судових та інших органах з питань, віднесених 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 управління.</w:t>
      </w:r>
    </w:p>
    <w:p w14:paraId="1823DAA5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6" w:right="198" w:firstLine="0"/>
        <w:jc w:val="both"/>
      </w:pPr>
      <w:r>
        <w:rPr>
          <w:sz w:val="24"/>
        </w:rPr>
        <w:t>Брати участь у межах компетенції у роботі комісій, утворених міським головою,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Тернопільською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міською радою, її виконавчим</w:t>
      </w:r>
      <w:r>
        <w:rPr>
          <w:spacing w:val="-1"/>
          <w:sz w:val="24"/>
        </w:rPr>
        <w:t xml:space="preserve"> </w:t>
      </w:r>
      <w:r>
        <w:rPr>
          <w:sz w:val="24"/>
        </w:rPr>
        <w:t>комітетом.</w:t>
      </w:r>
    </w:p>
    <w:p w14:paraId="3287AEDB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8" w:right="200" w:hanging="2"/>
        <w:jc w:val="both"/>
      </w:pPr>
      <w:r>
        <w:rPr>
          <w:sz w:val="24"/>
        </w:rPr>
        <w:t>Скликати у встановленому порядку наради з питань, що належать до компетенції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управління.</w:t>
      </w:r>
    </w:p>
    <w:p w14:paraId="1A4BD9E8" w14:textId="77777777" w:rsidR="000B70CC" w:rsidRDefault="000B70CC" w:rsidP="000B70CC">
      <w:pPr>
        <w:pStyle w:val="1"/>
        <w:numPr>
          <w:ilvl w:val="0"/>
          <w:numId w:val="20"/>
        </w:numPr>
        <w:tabs>
          <w:tab w:val="left" w:pos="297"/>
        </w:tabs>
        <w:jc w:val="both"/>
        <w:rPr>
          <w:sz w:val="22"/>
        </w:rPr>
      </w:pPr>
      <w:r>
        <w:t>Керівництво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структура управління</w:t>
      </w:r>
    </w:p>
    <w:p w14:paraId="6AF364A8" w14:textId="77777777" w:rsidR="000B70CC" w:rsidRDefault="000B70CC" w:rsidP="000B70CC">
      <w:pPr>
        <w:jc w:val="both"/>
        <w:sectPr w:rsidR="000B70CC">
          <w:pgSz w:w="11910" w:h="16840"/>
          <w:pgMar w:top="1420" w:right="1160" w:bottom="880" w:left="1300" w:header="1172" w:footer="693" w:gutter="0"/>
          <w:cols w:space="720"/>
        </w:sectPr>
      </w:pPr>
    </w:p>
    <w:p w14:paraId="166976E5" w14:textId="77777777" w:rsidR="000B70CC" w:rsidRDefault="000B70CC" w:rsidP="000B70CC">
      <w:pPr>
        <w:pStyle w:val="a3"/>
        <w:spacing w:before="2"/>
        <w:ind w:left="0"/>
        <w:jc w:val="left"/>
        <w:rPr>
          <w:b/>
          <w:sz w:val="16"/>
        </w:rPr>
      </w:pPr>
    </w:p>
    <w:p w14:paraId="6702FE63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spacing w:before="90"/>
        <w:ind w:right="199" w:hanging="3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очолює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посадою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головним</w:t>
      </w:r>
      <w:r>
        <w:rPr>
          <w:spacing w:val="1"/>
          <w:sz w:val="24"/>
        </w:rPr>
        <w:t xml:space="preserve"> </w:t>
      </w:r>
      <w:r>
        <w:rPr>
          <w:sz w:val="24"/>
        </w:rPr>
        <w:t>архітектором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 міської ради, призначається і звільняється з посади міським головою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 чинного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законодавства.</w:t>
      </w:r>
    </w:p>
    <w:p w14:paraId="78E61BF0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left="477"/>
        <w:jc w:val="both"/>
        <w:rPr>
          <w:sz w:val="24"/>
        </w:rPr>
      </w:pPr>
      <w:r>
        <w:rPr>
          <w:sz w:val="24"/>
        </w:rPr>
        <w:t>Начальник управління:</w:t>
      </w:r>
    </w:p>
    <w:p w14:paraId="2ECACFAF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right="198" w:hanging="3"/>
        <w:jc w:val="both"/>
      </w:pPr>
      <w:r>
        <w:rPr>
          <w:sz w:val="24"/>
        </w:rPr>
        <w:t>Здійснює керівництво діяльністю управління, несе персональну відповідальність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завдань,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ступінь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структурних</w:t>
      </w:r>
      <w:r>
        <w:rPr>
          <w:spacing w:val="-1"/>
          <w:sz w:val="24"/>
        </w:rPr>
        <w:t xml:space="preserve"> </w:t>
      </w:r>
      <w:r>
        <w:rPr>
          <w:sz w:val="24"/>
        </w:rPr>
        <w:t>підрозділів.</w:t>
      </w:r>
    </w:p>
    <w:p w14:paraId="358E2C0A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left="116" w:right="198" w:firstLine="0"/>
        <w:jc w:val="both"/>
      </w:pPr>
      <w:r>
        <w:rPr>
          <w:sz w:val="24"/>
        </w:rPr>
        <w:t>Подає</w:t>
      </w:r>
      <w:r>
        <w:rPr>
          <w:spacing w:val="-7"/>
          <w:sz w:val="24"/>
        </w:rPr>
        <w:t xml:space="preserve"> </w:t>
      </w:r>
      <w:r>
        <w:rPr>
          <w:sz w:val="24"/>
        </w:rPr>
        <w:t>міському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голові</w:t>
      </w:r>
      <w:r>
        <w:rPr>
          <w:spacing w:val="-7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-7"/>
          <w:sz w:val="24"/>
        </w:rPr>
        <w:t xml:space="preserve"> </w:t>
      </w:r>
      <w:r>
        <w:rPr>
          <w:sz w:val="24"/>
        </w:rPr>
        <w:t>щодо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розпису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управління.</w:t>
      </w:r>
      <w:r>
        <w:rPr>
          <w:spacing w:val="-58"/>
          <w:sz w:val="24"/>
        </w:rPr>
        <w:t xml:space="preserve"> </w:t>
      </w:r>
      <w:r>
        <w:rPr>
          <w:sz w:val="24"/>
        </w:rPr>
        <w:t>5.2.3.Формує структурні підрозділи управління відповідно до затвердженого штатного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розпису.</w:t>
      </w:r>
    </w:p>
    <w:p w14:paraId="2A3C4FB4" w14:textId="77777777" w:rsidR="000B70CC" w:rsidRDefault="000B70CC" w:rsidP="000B70CC">
      <w:pPr>
        <w:pStyle w:val="a3"/>
        <w:ind w:left="116" w:right="2365"/>
      </w:pPr>
      <w:r>
        <w:t>5.2.4.Затверджує Положення про структурні підрозділи управління.</w:t>
      </w:r>
      <w:r>
        <w:rPr>
          <w:spacing w:val="-57"/>
        </w:rPr>
        <w:t xml:space="preserve"> </w:t>
      </w:r>
      <w:r>
        <w:t>5.2.5.Забезпечує</w:t>
      </w:r>
      <w:r>
        <w:rPr>
          <w:spacing w:val="-2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покладених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завдань.</w:t>
      </w:r>
    </w:p>
    <w:p w14:paraId="66CA7E96" w14:textId="77777777" w:rsidR="000B70CC" w:rsidRDefault="000B70CC" w:rsidP="000B70CC">
      <w:pPr>
        <w:pStyle w:val="a5"/>
        <w:numPr>
          <w:ilvl w:val="2"/>
          <w:numId w:val="18"/>
        </w:numPr>
        <w:tabs>
          <w:tab w:val="left" w:pos="657"/>
        </w:tabs>
        <w:jc w:val="both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межах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своїх</w:t>
      </w:r>
      <w:r>
        <w:rPr>
          <w:spacing w:val="-3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-5"/>
          <w:sz w:val="24"/>
        </w:rPr>
        <w:t xml:space="preserve"> </w:t>
      </w:r>
      <w:r>
        <w:rPr>
          <w:sz w:val="24"/>
        </w:rPr>
        <w:t>видає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накази.</w:t>
      </w:r>
    </w:p>
    <w:p w14:paraId="0167244D" w14:textId="77777777" w:rsidR="000B70CC" w:rsidRDefault="000B70CC" w:rsidP="000B70CC">
      <w:pPr>
        <w:pStyle w:val="a5"/>
        <w:numPr>
          <w:ilvl w:val="2"/>
          <w:numId w:val="18"/>
        </w:numPr>
        <w:tabs>
          <w:tab w:val="left" w:pos="657"/>
        </w:tabs>
        <w:ind w:left="119" w:right="199" w:hanging="3"/>
        <w:jc w:val="both"/>
        <w:rPr>
          <w:sz w:val="24"/>
        </w:rPr>
      </w:pPr>
      <w:r>
        <w:rPr>
          <w:sz w:val="24"/>
        </w:rPr>
        <w:t>Діє без довіреності від імені управління в межах повноважень, визначених цим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Положенням, представляє управління як виконавчий орган Тернопільської міської ради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відносинах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установами, організаціями</w:t>
      </w:r>
      <w:r>
        <w:rPr>
          <w:spacing w:val="-2"/>
          <w:sz w:val="24"/>
        </w:rPr>
        <w:t xml:space="preserve"> </w:t>
      </w:r>
      <w:r>
        <w:rPr>
          <w:sz w:val="24"/>
        </w:rPr>
        <w:t>і громадянами.</w:t>
      </w:r>
    </w:p>
    <w:p w14:paraId="6CE84F59" w14:textId="77777777" w:rsidR="000B70CC" w:rsidRDefault="000B70CC" w:rsidP="000B70CC">
      <w:pPr>
        <w:pStyle w:val="a5"/>
        <w:numPr>
          <w:ilvl w:val="2"/>
          <w:numId w:val="18"/>
        </w:numPr>
        <w:tabs>
          <w:tab w:val="left" w:pos="657"/>
        </w:tabs>
        <w:jc w:val="both"/>
        <w:rPr>
          <w:sz w:val="24"/>
        </w:rPr>
      </w:pPr>
      <w:r>
        <w:rPr>
          <w:sz w:val="24"/>
        </w:rPr>
        <w:t>Веде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особистий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прийом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громадян.</w:t>
      </w:r>
    </w:p>
    <w:p w14:paraId="2738FE13" w14:textId="77777777" w:rsidR="000B70CC" w:rsidRDefault="000B70CC" w:rsidP="000B70CC">
      <w:pPr>
        <w:pStyle w:val="a5"/>
        <w:numPr>
          <w:ilvl w:val="2"/>
          <w:numId w:val="18"/>
        </w:numPr>
        <w:tabs>
          <w:tab w:val="left" w:pos="657"/>
        </w:tabs>
        <w:jc w:val="both"/>
        <w:rPr>
          <w:sz w:val="24"/>
        </w:rPr>
      </w:pPr>
      <w:r>
        <w:rPr>
          <w:sz w:val="24"/>
        </w:rPr>
        <w:t>Видає</w:t>
      </w:r>
      <w:r>
        <w:rPr>
          <w:spacing w:val="-2"/>
          <w:sz w:val="24"/>
        </w:rPr>
        <w:t xml:space="preserve"> </w:t>
      </w:r>
      <w:r>
        <w:rPr>
          <w:sz w:val="24"/>
        </w:rPr>
        <w:t>довіреності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своїх</w:t>
      </w:r>
      <w:r>
        <w:rPr>
          <w:spacing w:val="-1"/>
          <w:sz w:val="24"/>
        </w:rPr>
        <w:t xml:space="preserve"> </w:t>
      </w:r>
      <w:r>
        <w:rPr>
          <w:sz w:val="24"/>
        </w:rPr>
        <w:t>повноважень.</w:t>
      </w:r>
    </w:p>
    <w:p w14:paraId="5077DDC4" w14:textId="77777777" w:rsidR="000B70CC" w:rsidRDefault="000B70CC" w:rsidP="000B70CC">
      <w:pPr>
        <w:pStyle w:val="a5"/>
        <w:numPr>
          <w:ilvl w:val="2"/>
          <w:numId w:val="18"/>
        </w:numPr>
        <w:tabs>
          <w:tab w:val="left" w:pos="777"/>
        </w:tabs>
        <w:ind w:left="116" w:right="309" w:firstLine="0"/>
        <w:jc w:val="both"/>
        <w:rPr>
          <w:sz w:val="24"/>
        </w:rPr>
      </w:pPr>
      <w:r>
        <w:rPr>
          <w:sz w:val="24"/>
        </w:rPr>
        <w:t>Надає міському голові пропозиції з питань вдосконалення діяльності управління.</w:t>
      </w:r>
      <w:r>
        <w:rPr>
          <w:spacing w:val="-57"/>
          <w:sz w:val="24"/>
        </w:rPr>
        <w:t xml:space="preserve"> </w:t>
      </w:r>
      <w:r>
        <w:rPr>
          <w:sz w:val="24"/>
        </w:rPr>
        <w:t>5.2.11.Вживає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1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управління.</w:t>
      </w:r>
    </w:p>
    <w:p w14:paraId="21839141" w14:textId="77777777" w:rsidR="000B70CC" w:rsidRDefault="000B70CC" w:rsidP="000B70CC">
      <w:pPr>
        <w:pStyle w:val="a3"/>
        <w:ind w:left="116"/>
      </w:pPr>
      <w:r>
        <w:t>5.2.12.Здійснює</w:t>
      </w:r>
      <w:r>
        <w:rPr>
          <w:spacing w:val="-5"/>
        </w:rPr>
        <w:t xml:space="preserve"> </w:t>
      </w:r>
      <w:r>
        <w:t>інші</w:t>
      </w:r>
      <w:r>
        <w:rPr>
          <w:spacing w:val="-4"/>
        </w:rPr>
        <w:t xml:space="preserve"> </w:t>
      </w:r>
      <w:r>
        <w:t>повноваження,</w:t>
      </w:r>
      <w:r>
        <w:rPr>
          <w:spacing w:val="-5"/>
        </w:rPr>
        <w:t xml:space="preserve"> </w:t>
      </w:r>
      <w:r>
        <w:t>передбачені</w:t>
      </w:r>
      <w:r>
        <w:rPr>
          <w:spacing w:val="-5"/>
        </w:rPr>
        <w:t xml:space="preserve"> </w:t>
      </w:r>
      <w:r>
        <w:t>законодавством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цим</w:t>
      </w:r>
      <w:r>
        <w:rPr>
          <w:spacing w:val="-5"/>
        </w:rPr>
        <w:t xml:space="preserve"> </w:t>
      </w:r>
      <w:r>
        <w:t>Положенням.</w:t>
      </w:r>
    </w:p>
    <w:p w14:paraId="4F68376A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left="477"/>
        <w:jc w:val="both"/>
        <w:rPr>
          <w:sz w:val="24"/>
        </w:rPr>
      </w:pPr>
      <w:r>
        <w:rPr>
          <w:sz w:val="24"/>
        </w:rPr>
        <w:t>Кваліфікаційні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вимоги:</w:t>
      </w:r>
    </w:p>
    <w:p w14:paraId="6C22BE50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right="199" w:hanging="3"/>
        <w:jc w:val="both"/>
      </w:pPr>
      <w:r>
        <w:rPr>
          <w:sz w:val="24"/>
        </w:rPr>
        <w:t>На посаду начальника може бути призначена особа яка має вищу архітектурну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</w:t>
      </w:r>
      <w:r>
        <w:rPr>
          <w:spacing w:val="-1"/>
          <w:sz w:val="24"/>
        </w:rPr>
        <w:t xml:space="preserve"> </w:t>
      </w:r>
      <w:r>
        <w:rPr>
          <w:sz w:val="24"/>
        </w:rPr>
        <w:t>за освітньо-кваліфікаційним рівнем магістра, спеціаліста.</w:t>
      </w:r>
    </w:p>
    <w:p w14:paraId="0BEBF6FB" w14:textId="77777777" w:rsidR="000B70CC" w:rsidRDefault="000B70CC" w:rsidP="000B70CC">
      <w:pPr>
        <w:pStyle w:val="a5"/>
        <w:numPr>
          <w:ilvl w:val="2"/>
          <w:numId w:val="20"/>
        </w:numPr>
        <w:tabs>
          <w:tab w:val="left" w:pos="657"/>
        </w:tabs>
        <w:ind w:right="198" w:hanging="3"/>
        <w:jc w:val="both"/>
      </w:pPr>
      <w:r>
        <w:rPr>
          <w:sz w:val="24"/>
        </w:rPr>
        <w:t>Стаж роботи за фахом на службі в органах місцевого самоврядування та державній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службі на керівних посадах не менше 2-х років, або, виходячи із виконання виконавчим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9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функцій,</w:t>
      </w:r>
      <w:r>
        <w:rPr>
          <w:spacing w:val="-9"/>
          <w:sz w:val="24"/>
        </w:rPr>
        <w:t xml:space="preserve"> </w:t>
      </w:r>
      <w:r>
        <w:rPr>
          <w:sz w:val="24"/>
        </w:rPr>
        <w:t>стаж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фахом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керівних</w:t>
      </w:r>
      <w:r>
        <w:rPr>
          <w:spacing w:val="-9"/>
          <w:sz w:val="24"/>
        </w:rPr>
        <w:t xml:space="preserve"> </w:t>
      </w:r>
      <w:r>
        <w:rPr>
          <w:sz w:val="24"/>
        </w:rPr>
        <w:t>посадах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менше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-2"/>
          <w:sz w:val="24"/>
        </w:rPr>
        <w:t xml:space="preserve"> </w:t>
      </w:r>
      <w:r>
        <w:rPr>
          <w:sz w:val="24"/>
        </w:rPr>
        <w:t>років, вільно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володіє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українською мовою.</w:t>
      </w:r>
    </w:p>
    <w:p w14:paraId="766EAEA8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left="477"/>
        <w:jc w:val="both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-3"/>
          <w:sz w:val="24"/>
        </w:rPr>
        <w:t xml:space="preserve"> </w:t>
      </w:r>
      <w:r>
        <w:rPr>
          <w:sz w:val="24"/>
        </w:rPr>
        <w:t>окрім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входять:</w:t>
      </w:r>
    </w:p>
    <w:p w14:paraId="0F2F5B12" w14:textId="77777777" w:rsidR="000B70CC" w:rsidRDefault="000B70CC" w:rsidP="000B70CC">
      <w:pPr>
        <w:pStyle w:val="a3"/>
        <w:ind w:left="116"/>
        <w:jc w:val="left"/>
      </w:pPr>
      <w:r>
        <w:t>-заступник начальника та структурні підрозділи управління (служба, відділи, сектори).</w:t>
      </w:r>
      <w:r>
        <w:rPr>
          <w:spacing w:val="1"/>
        </w:rPr>
        <w:t xml:space="preserve"> </w:t>
      </w:r>
      <w:r>
        <w:t>5.5.Структурні</w:t>
      </w:r>
      <w:r>
        <w:rPr>
          <w:spacing w:val="55"/>
        </w:rPr>
        <w:t xml:space="preserve"> </w:t>
      </w:r>
      <w:r>
        <w:t>підрозділи</w:t>
      </w:r>
      <w:r>
        <w:rPr>
          <w:spacing w:val="55"/>
        </w:rPr>
        <w:t xml:space="preserve"> </w:t>
      </w:r>
      <w:r>
        <w:t>управління</w:t>
      </w:r>
      <w:r>
        <w:rPr>
          <w:spacing w:val="55"/>
        </w:rPr>
        <w:t xml:space="preserve"> </w:t>
      </w:r>
      <w:r>
        <w:t>діють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підставі</w:t>
      </w:r>
      <w:r>
        <w:rPr>
          <w:spacing w:val="55"/>
        </w:rPr>
        <w:t xml:space="preserve"> </w:t>
      </w:r>
      <w:r>
        <w:t>Положень</w:t>
      </w:r>
      <w:r>
        <w:rPr>
          <w:spacing w:val="55"/>
        </w:rPr>
        <w:t xml:space="preserve"> </w:t>
      </w:r>
      <w:r>
        <w:t>про</w:t>
      </w:r>
      <w:r>
        <w:rPr>
          <w:spacing w:val="56"/>
        </w:rPr>
        <w:t xml:space="preserve"> </w:t>
      </w:r>
      <w:r>
        <w:t>них,</w:t>
      </w:r>
      <w:r>
        <w:rPr>
          <w:spacing w:val="55"/>
        </w:rPr>
        <w:t xml:space="preserve"> </w:t>
      </w:r>
      <w:r>
        <w:t>які</w:t>
      </w:r>
      <w:r>
        <w:rPr>
          <w:spacing w:val="-57"/>
        </w:rPr>
        <w:t xml:space="preserve"> </w:t>
      </w:r>
      <w:r>
        <w:t>затверджуються</w:t>
      </w:r>
      <w:r>
        <w:rPr>
          <w:spacing w:val="-1"/>
        </w:rPr>
        <w:t xml:space="preserve"> </w:t>
      </w:r>
      <w:r>
        <w:t>начальником</w:t>
      </w:r>
      <w:r>
        <w:rPr>
          <w:spacing w:val="-1"/>
        </w:rPr>
        <w:t xml:space="preserve"> </w:t>
      </w:r>
      <w:r>
        <w:t>управління.</w:t>
      </w:r>
    </w:p>
    <w:p w14:paraId="26C574B8" w14:textId="77777777" w:rsidR="000B70CC" w:rsidRDefault="000B70CC" w:rsidP="000B70CC">
      <w:pPr>
        <w:pStyle w:val="a5"/>
        <w:numPr>
          <w:ilvl w:val="1"/>
          <w:numId w:val="17"/>
        </w:numPr>
        <w:tabs>
          <w:tab w:val="left" w:pos="477"/>
        </w:tabs>
        <w:ind w:right="199" w:hanging="3"/>
        <w:rPr>
          <w:sz w:val="24"/>
        </w:rPr>
      </w:pPr>
      <w:r>
        <w:rPr>
          <w:sz w:val="24"/>
        </w:rPr>
        <w:t>Начальник</w:t>
      </w:r>
      <w:r>
        <w:rPr>
          <w:spacing w:val="2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23"/>
          <w:sz w:val="24"/>
        </w:rPr>
        <w:t xml:space="preserve"> </w:t>
      </w:r>
      <w:r>
        <w:rPr>
          <w:sz w:val="24"/>
        </w:rPr>
        <w:t>має</w:t>
      </w:r>
      <w:r>
        <w:rPr>
          <w:spacing w:val="24"/>
          <w:sz w:val="24"/>
        </w:rPr>
        <w:t xml:space="preserve"> </w:t>
      </w:r>
      <w:r>
        <w:rPr>
          <w:sz w:val="24"/>
        </w:rPr>
        <w:t>заступника,</w:t>
      </w:r>
      <w:r>
        <w:rPr>
          <w:spacing w:val="23"/>
          <w:sz w:val="24"/>
        </w:rPr>
        <w:t xml:space="preserve"> </w:t>
      </w:r>
      <w:r>
        <w:rPr>
          <w:sz w:val="24"/>
        </w:rPr>
        <w:t>який</w:t>
      </w:r>
      <w:r>
        <w:rPr>
          <w:spacing w:val="23"/>
          <w:sz w:val="24"/>
        </w:rPr>
        <w:t xml:space="preserve"> </w:t>
      </w:r>
      <w:r>
        <w:rPr>
          <w:sz w:val="24"/>
        </w:rPr>
        <w:t>призначається</w:t>
      </w:r>
      <w:r>
        <w:rPr>
          <w:spacing w:val="24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звільняється</w:t>
      </w:r>
      <w:r>
        <w:rPr>
          <w:spacing w:val="48"/>
          <w:sz w:val="24"/>
        </w:rPr>
        <w:t xml:space="preserve"> </w:t>
      </w:r>
      <w:r>
        <w:rPr>
          <w:sz w:val="24"/>
        </w:rPr>
        <w:t>з</w:t>
      </w:r>
      <w:r>
        <w:rPr>
          <w:spacing w:val="23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-57"/>
          <w:sz w:val="24"/>
        </w:rPr>
        <w:t xml:space="preserve"> </w:t>
      </w:r>
      <w:r>
        <w:rPr>
          <w:sz w:val="24"/>
        </w:rPr>
        <w:t>міським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головою.</w:t>
      </w:r>
    </w:p>
    <w:p w14:paraId="001B6CA6" w14:textId="77777777" w:rsidR="000B70CC" w:rsidRDefault="000B70CC" w:rsidP="000B70CC">
      <w:pPr>
        <w:pStyle w:val="a5"/>
        <w:numPr>
          <w:ilvl w:val="1"/>
          <w:numId w:val="17"/>
        </w:numPr>
        <w:tabs>
          <w:tab w:val="left" w:pos="477"/>
        </w:tabs>
        <w:ind w:right="199" w:hanging="3"/>
        <w:rPr>
          <w:sz w:val="24"/>
        </w:rPr>
      </w:pPr>
      <w:r>
        <w:rPr>
          <w:sz w:val="24"/>
        </w:rPr>
        <w:t>Обов’язки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3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34"/>
          <w:sz w:val="24"/>
        </w:rPr>
        <w:t xml:space="preserve"> </w:t>
      </w:r>
      <w:r>
        <w:rPr>
          <w:sz w:val="24"/>
        </w:rPr>
        <w:t>під</w:t>
      </w:r>
      <w:r>
        <w:rPr>
          <w:spacing w:val="34"/>
          <w:sz w:val="24"/>
        </w:rPr>
        <w:t xml:space="preserve"> </w:t>
      </w:r>
      <w:r>
        <w:rPr>
          <w:sz w:val="24"/>
        </w:rPr>
        <w:t>час</w:t>
      </w:r>
      <w:r>
        <w:rPr>
          <w:spacing w:val="34"/>
          <w:sz w:val="24"/>
        </w:rPr>
        <w:t xml:space="preserve"> </w:t>
      </w:r>
      <w:r>
        <w:rPr>
          <w:sz w:val="24"/>
        </w:rPr>
        <w:t>його</w:t>
      </w:r>
      <w:r>
        <w:rPr>
          <w:spacing w:val="34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34"/>
          <w:sz w:val="24"/>
        </w:rPr>
        <w:t xml:space="preserve"> </w:t>
      </w:r>
      <w:r>
        <w:rPr>
          <w:sz w:val="24"/>
        </w:rPr>
        <w:t>виконує</w:t>
      </w:r>
      <w:r>
        <w:rPr>
          <w:spacing w:val="34"/>
          <w:sz w:val="24"/>
        </w:rPr>
        <w:t xml:space="preserve"> </w:t>
      </w:r>
      <w:r>
        <w:rPr>
          <w:sz w:val="24"/>
        </w:rPr>
        <w:t>заступник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 розпорядженням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міського голови.</w:t>
      </w:r>
    </w:p>
    <w:p w14:paraId="3723B974" w14:textId="77777777" w:rsidR="000B70CC" w:rsidRDefault="000B70CC" w:rsidP="000B70CC">
      <w:pPr>
        <w:pStyle w:val="1"/>
        <w:numPr>
          <w:ilvl w:val="0"/>
          <w:numId w:val="20"/>
        </w:numPr>
        <w:tabs>
          <w:tab w:val="left" w:pos="297"/>
        </w:tabs>
        <w:rPr>
          <w:sz w:val="22"/>
        </w:rPr>
      </w:pPr>
      <w:r>
        <w:t>Відповідальність</w:t>
      </w:r>
    </w:p>
    <w:p w14:paraId="708E63DE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right="198" w:hanging="3"/>
        <w:jc w:val="both"/>
        <w:rPr>
          <w:sz w:val="24"/>
        </w:rPr>
      </w:pPr>
      <w:r>
        <w:rPr>
          <w:sz w:val="24"/>
        </w:rPr>
        <w:t>Посадові особи управління повинні сумлінно виконувати свої службові обов’язки,</w:t>
      </w:r>
      <w:r>
        <w:rPr>
          <w:spacing w:val="1"/>
          <w:sz w:val="24"/>
        </w:rPr>
        <w:t xml:space="preserve"> </w:t>
      </w:r>
      <w:r>
        <w:rPr>
          <w:sz w:val="24"/>
        </w:rPr>
        <w:t>шанобливо ставитися до громадян, керівників і співробітників, дотримуватися високої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57"/>
          <w:sz w:val="24"/>
        </w:rPr>
        <w:t xml:space="preserve"> </w:t>
      </w:r>
      <w:r>
        <w:rPr>
          <w:sz w:val="24"/>
        </w:rPr>
        <w:t>спілкування,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допускати</w:t>
      </w:r>
      <w:r>
        <w:rPr>
          <w:spacing w:val="58"/>
          <w:sz w:val="24"/>
        </w:rPr>
        <w:t xml:space="preserve"> </w:t>
      </w:r>
      <w:r>
        <w:rPr>
          <w:sz w:val="24"/>
        </w:rPr>
        <w:t>дій</w:t>
      </w:r>
      <w:r>
        <w:rPr>
          <w:spacing w:val="58"/>
          <w:sz w:val="24"/>
        </w:rPr>
        <w:t xml:space="preserve"> </w:t>
      </w:r>
      <w:r>
        <w:rPr>
          <w:sz w:val="24"/>
        </w:rPr>
        <w:t>і</w:t>
      </w:r>
      <w:r>
        <w:rPr>
          <w:spacing w:val="57"/>
          <w:sz w:val="24"/>
        </w:rPr>
        <w:t xml:space="preserve"> </w:t>
      </w:r>
      <w:r>
        <w:rPr>
          <w:sz w:val="24"/>
        </w:rPr>
        <w:t>вчинків,</w:t>
      </w:r>
      <w:r>
        <w:rPr>
          <w:spacing w:val="58"/>
          <w:sz w:val="24"/>
        </w:rPr>
        <w:t xml:space="preserve"> </w:t>
      </w:r>
      <w:r>
        <w:rPr>
          <w:sz w:val="24"/>
        </w:rPr>
        <w:t>які</w:t>
      </w:r>
      <w:r>
        <w:rPr>
          <w:spacing w:val="58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57"/>
          <w:sz w:val="24"/>
        </w:rPr>
        <w:t xml:space="preserve"> </w:t>
      </w:r>
      <w:r>
        <w:rPr>
          <w:sz w:val="24"/>
        </w:rPr>
        <w:t>зашкодити</w:t>
      </w:r>
      <w:r>
        <w:rPr>
          <w:spacing w:val="58"/>
          <w:sz w:val="24"/>
        </w:rPr>
        <w:t xml:space="preserve"> </w:t>
      </w:r>
      <w:r>
        <w:rPr>
          <w:sz w:val="24"/>
        </w:rPr>
        <w:t>інтересам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управління чи негативно вплинути на репутацію міської ради, її виконавчих органів 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2"/>
          <w:sz w:val="24"/>
        </w:rPr>
        <w:t xml:space="preserve"> </w:t>
      </w:r>
      <w:r>
        <w:rPr>
          <w:sz w:val="24"/>
        </w:rPr>
        <w:t>осіб.</w:t>
      </w:r>
    </w:p>
    <w:p w14:paraId="219A23E0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right="200" w:hanging="3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вчинили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правопорушення,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>
        <w:rPr>
          <w:sz w:val="24"/>
        </w:rPr>
        <w:t>з чинним законодавством України.</w:t>
      </w:r>
    </w:p>
    <w:p w14:paraId="315F1554" w14:textId="77777777" w:rsidR="000B70CC" w:rsidRDefault="000B70CC" w:rsidP="000B70CC">
      <w:pPr>
        <w:pStyle w:val="1"/>
        <w:numPr>
          <w:ilvl w:val="0"/>
          <w:numId w:val="20"/>
        </w:numPr>
        <w:tabs>
          <w:tab w:val="left" w:pos="297"/>
        </w:tabs>
        <w:jc w:val="both"/>
        <w:rPr>
          <w:sz w:val="22"/>
        </w:rPr>
      </w:pPr>
      <w:r>
        <w:t>Заключні</w:t>
      </w:r>
      <w:r>
        <w:rPr>
          <w:spacing w:val="-3"/>
        </w:rPr>
        <w:t xml:space="preserve"> </w:t>
      </w:r>
      <w:r>
        <w:t>положення</w:t>
      </w:r>
    </w:p>
    <w:p w14:paraId="27C1FFE6" w14:textId="77777777" w:rsidR="000B70CC" w:rsidRDefault="000B70CC" w:rsidP="000B70CC">
      <w:pPr>
        <w:jc w:val="both"/>
        <w:sectPr w:rsidR="000B70CC">
          <w:pgSz w:w="11910" w:h="16840"/>
          <w:pgMar w:top="1420" w:right="1160" w:bottom="880" w:left="1300" w:header="1172" w:footer="693" w:gutter="0"/>
          <w:cols w:space="720"/>
        </w:sectPr>
      </w:pPr>
    </w:p>
    <w:p w14:paraId="5882DFDD" w14:textId="77777777" w:rsidR="000B70CC" w:rsidRDefault="000B70CC" w:rsidP="000B70CC">
      <w:pPr>
        <w:pStyle w:val="a3"/>
        <w:spacing w:before="2"/>
        <w:ind w:left="0"/>
        <w:jc w:val="left"/>
        <w:rPr>
          <w:b/>
          <w:sz w:val="16"/>
        </w:rPr>
      </w:pPr>
    </w:p>
    <w:p w14:paraId="2FD2FBCD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spacing w:before="90"/>
        <w:ind w:right="199" w:hanging="3"/>
        <w:jc w:val="both"/>
        <w:rPr>
          <w:sz w:val="24"/>
        </w:rPr>
      </w:pPr>
      <w:r>
        <w:rPr>
          <w:sz w:val="24"/>
        </w:rPr>
        <w:t>Структура управління, гранична чисельність працівників, штатний розпис та 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</w:t>
      </w:r>
      <w:r>
        <w:rPr>
          <w:spacing w:val="-1"/>
          <w:sz w:val="24"/>
        </w:rPr>
        <w:t xml:space="preserve"> </w:t>
      </w:r>
      <w:r>
        <w:rPr>
          <w:sz w:val="24"/>
        </w:rPr>
        <w:t>затверджуються міським головою.</w:t>
      </w:r>
    </w:p>
    <w:p w14:paraId="4C12AB22" w14:textId="77777777" w:rsidR="000B70CC" w:rsidRDefault="000B70CC" w:rsidP="000B70CC">
      <w:pPr>
        <w:pStyle w:val="a5"/>
        <w:numPr>
          <w:ilvl w:val="1"/>
          <w:numId w:val="20"/>
        </w:numPr>
        <w:tabs>
          <w:tab w:val="left" w:pos="477"/>
        </w:tabs>
        <w:ind w:left="116" w:right="199" w:firstLine="0"/>
        <w:jc w:val="both"/>
        <w:rPr>
          <w:sz w:val="24"/>
        </w:rPr>
      </w:pPr>
      <w:r>
        <w:rPr>
          <w:sz w:val="24"/>
        </w:rPr>
        <w:t>Ліквідація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реорганізація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14"/>
          <w:sz w:val="24"/>
        </w:rPr>
        <w:t xml:space="preserve"> </w:t>
      </w:r>
      <w:r>
        <w:rPr>
          <w:sz w:val="24"/>
        </w:rPr>
        <w:t>діючого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законодавства.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7.3.Зміни та доповнення до цього Положення вносяться у порядку, встановленому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прийняття.</w:t>
      </w:r>
    </w:p>
    <w:p w14:paraId="033C1205" w14:textId="77777777" w:rsidR="000B70CC" w:rsidRDefault="000B70CC" w:rsidP="000B70CC">
      <w:pPr>
        <w:pStyle w:val="a3"/>
        <w:ind w:left="0"/>
        <w:jc w:val="left"/>
        <w:rPr>
          <w:sz w:val="26"/>
        </w:rPr>
      </w:pPr>
    </w:p>
    <w:p w14:paraId="328BF50D" w14:textId="77777777" w:rsidR="000B70CC" w:rsidRDefault="000B70CC" w:rsidP="000B70CC">
      <w:pPr>
        <w:pStyle w:val="a3"/>
        <w:ind w:left="0"/>
        <w:jc w:val="left"/>
        <w:rPr>
          <w:sz w:val="26"/>
        </w:rPr>
      </w:pPr>
    </w:p>
    <w:p w14:paraId="3E44C626" w14:textId="77777777" w:rsidR="000B70CC" w:rsidRDefault="000B70CC" w:rsidP="000B70CC">
      <w:pPr>
        <w:pStyle w:val="a3"/>
        <w:ind w:left="0"/>
        <w:jc w:val="left"/>
        <w:rPr>
          <w:sz w:val="26"/>
        </w:rPr>
      </w:pPr>
    </w:p>
    <w:p w14:paraId="6F7262CA" w14:textId="77777777" w:rsidR="000B70CC" w:rsidRDefault="000B70CC" w:rsidP="000B70CC">
      <w:pPr>
        <w:pStyle w:val="a3"/>
        <w:tabs>
          <w:tab w:val="left" w:pos="7197"/>
        </w:tabs>
        <w:spacing w:before="207"/>
        <w:ind w:left="656"/>
        <w:jc w:val="left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p w14:paraId="16041685" w14:textId="77777777" w:rsidR="00E50398" w:rsidRDefault="00E50398"/>
    <w:sectPr w:rsidR="00E503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5E992" w14:textId="77777777" w:rsidR="00893773" w:rsidRDefault="00893773" w:rsidP="000B70CC">
      <w:r>
        <w:separator/>
      </w:r>
    </w:p>
  </w:endnote>
  <w:endnote w:type="continuationSeparator" w:id="0">
    <w:p w14:paraId="23A16FBC" w14:textId="77777777" w:rsidR="00893773" w:rsidRDefault="00893773" w:rsidP="000B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B60F" w14:textId="77777777" w:rsidR="000B70CC" w:rsidRDefault="000B70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97F9" w14:textId="4B5559E5" w:rsidR="000B70CC" w:rsidRDefault="000B70CC">
    <w:pPr>
      <w:pStyle w:val="a8"/>
    </w:pPr>
    <w:r>
      <w:rPr>
        <w:noProof/>
      </w:rPr>
      <w:drawing>
        <wp:anchor distT="0" distB="0" distL="0" distR="0" simplePos="0" relativeHeight="251659264" behindDoc="1" locked="0" layoutInCell="1" allowOverlap="1" wp14:anchorId="24668979" wp14:editId="3E9ED8E3">
          <wp:simplePos x="0" y="0"/>
          <wp:positionH relativeFrom="page">
            <wp:posOffset>5224145</wp:posOffset>
          </wp:positionH>
          <wp:positionV relativeFrom="page">
            <wp:posOffset>10024745</wp:posOffset>
          </wp:positionV>
          <wp:extent cx="1568488" cy="55248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E02F" w14:textId="77777777" w:rsidR="000B70CC" w:rsidRDefault="000B70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15F45" w14:textId="77777777" w:rsidR="00893773" w:rsidRDefault="00893773" w:rsidP="000B70CC">
      <w:r>
        <w:separator/>
      </w:r>
    </w:p>
  </w:footnote>
  <w:footnote w:type="continuationSeparator" w:id="0">
    <w:p w14:paraId="52AB2C03" w14:textId="77777777" w:rsidR="00893773" w:rsidRDefault="00893773" w:rsidP="000B7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C6484" w14:textId="77777777" w:rsidR="000B70CC" w:rsidRDefault="000B70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AA73" w14:textId="77777777" w:rsidR="000B70CC" w:rsidRDefault="000B70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9440" w14:textId="77777777" w:rsidR="000B70CC" w:rsidRDefault="000B70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98B"/>
    <w:multiLevelType w:val="multilevel"/>
    <w:tmpl w:val="E8C699E2"/>
    <w:lvl w:ilvl="0">
      <w:start w:val="3"/>
      <w:numFmt w:val="decimal"/>
      <w:lvlText w:val="%1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2">
      <w:start w:val="17"/>
      <w:numFmt w:val="decimal"/>
      <w:lvlText w:val="%1.%2.%3."/>
      <w:lvlJc w:val="left"/>
      <w:pPr>
        <w:ind w:left="118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" w15:restartNumberingAfterBreak="0">
    <w:nsid w:val="01EF6D53"/>
    <w:multiLevelType w:val="multilevel"/>
    <w:tmpl w:val="93B658B4"/>
    <w:lvl w:ilvl="0">
      <w:start w:val="5"/>
      <w:numFmt w:val="decimal"/>
      <w:lvlText w:val="%1"/>
      <w:lvlJc w:val="left"/>
      <w:pPr>
        <w:ind w:left="119" w:hanging="361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27E477E"/>
    <w:multiLevelType w:val="multilevel"/>
    <w:tmpl w:val="C0AAB7D4"/>
    <w:lvl w:ilvl="0">
      <w:start w:val="5"/>
      <w:numFmt w:val="decimal"/>
      <w:lvlText w:val="%1"/>
      <w:lvlJc w:val="left"/>
      <w:pPr>
        <w:ind w:left="118" w:hanging="35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17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3.%4.%5."/>
      <w:lvlJc w:val="left"/>
      <w:pPr>
        <w:ind w:left="11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371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59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06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52" w:hanging="655"/>
      </w:pPr>
      <w:rPr>
        <w:rFonts w:hint="default"/>
        <w:lang w:val="uk-UA" w:eastAsia="en-US" w:bidi="ar-SA"/>
      </w:rPr>
    </w:lvl>
  </w:abstractNum>
  <w:abstractNum w:abstractNumId="3" w15:restartNumberingAfterBreak="0">
    <w:nsid w:val="07CD6569"/>
    <w:multiLevelType w:val="multilevel"/>
    <w:tmpl w:val="724E754C"/>
    <w:lvl w:ilvl="0">
      <w:start w:val="5"/>
      <w:numFmt w:val="decimal"/>
      <w:lvlText w:val="%1"/>
      <w:lvlJc w:val="left"/>
      <w:pPr>
        <w:ind w:left="118" w:hanging="4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09"/>
      </w:pPr>
      <w:rPr>
        <w:rFonts w:hint="default"/>
        <w:lang w:val="uk-UA" w:eastAsia="en-US" w:bidi="ar-SA"/>
      </w:rPr>
    </w:lvl>
  </w:abstractNum>
  <w:abstractNum w:abstractNumId="4" w15:restartNumberingAfterBreak="0">
    <w:nsid w:val="0E686A08"/>
    <w:multiLevelType w:val="multilevel"/>
    <w:tmpl w:val="1AC65FF0"/>
    <w:lvl w:ilvl="0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4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700" w:hanging="8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0" w:hanging="8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1" w:hanging="8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2" w:hanging="8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3" w:hanging="8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4" w:hanging="876"/>
      </w:pPr>
      <w:rPr>
        <w:rFonts w:hint="default"/>
        <w:lang w:val="uk-UA" w:eastAsia="en-US" w:bidi="ar-SA"/>
      </w:rPr>
    </w:lvl>
  </w:abstractNum>
  <w:abstractNum w:abstractNumId="5" w15:restartNumberingAfterBreak="0">
    <w:nsid w:val="10181996"/>
    <w:multiLevelType w:val="multilevel"/>
    <w:tmpl w:val="AF306FB0"/>
    <w:lvl w:ilvl="0">
      <w:start w:val="1"/>
      <w:numFmt w:val="decimal"/>
      <w:lvlText w:val="%1."/>
      <w:lvlJc w:val="left"/>
      <w:pPr>
        <w:ind w:left="297" w:hanging="181"/>
        <w:jc w:val="lef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541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60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21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2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63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83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04" w:hanging="541"/>
      </w:pPr>
      <w:rPr>
        <w:rFonts w:hint="default"/>
        <w:lang w:val="uk-UA" w:eastAsia="en-US" w:bidi="ar-SA"/>
      </w:rPr>
    </w:lvl>
  </w:abstractNum>
  <w:abstractNum w:abstractNumId="6" w15:restartNumberingAfterBreak="0">
    <w:nsid w:val="129C1D73"/>
    <w:multiLevelType w:val="multilevel"/>
    <w:tmpl w:val="EA52CB58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2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0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7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66" w:hanging="420"/>
      </w:pPr>
      <w:rPr>
        <w:rFonts w:hint="default"/>
        <w:lang w:val="uk-UA" w:eastAsia="en-US" w:bidi="ar-SA"/>
      </w:rPr>
    </w:lvl>
  </w:abstractNum>
  <w:abstractNum w:abstractNumId="7" w15:restartNumberingAfterBreak="0">
    <w:nsid w:val="1380373A"/>
    <w:multiLevelType w:val="multilevel"/>
    <w:tmpl w:val="E99A5534"/>
    <w:lvl w:ilvl="0">
      <w:start w:val="2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6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6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71"/>
      </w:pPr>
      <w:rPr>
        <w:rFonts w:hint="default"/>
        <w:lang w:val="uk-UA" w:eastAsia="en-US" w:bidi="ar-SA"/>
      </w:rPr>
    </w:lvl>
  </w:abstractNum>
  <w:abstractNum w:abstractNumId="8" w15:restartNumberingAfterBreak="0">
    <w:nsid w:val="211D09F0"/>
    <w:multiLevelType w:val="multilevel"/>
    <w:tmpl w:val="C26A1562"/>
    <w:lvl w:ilvl="0">
      <w:start w:val="4"/>
      <w:numFmt w:val="decimal"/>
      <w:lvlText w:val="%1"/>
      <w:lvlJc w:val="left"/>
      <w:pPr>
        <w:ind w:left="118" w:hanging="4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18"/>
      </w:pPr>
      <w:rPr>
        <w:rFonts w:hint="default"/>
        <w:lang w:val="uk-UA" w:eastAsia="en-US" w:bidi="ar-SA"/>
      </w:rPr>
    </w:lvl>
  </w:abstractNum>
  <w:abstractNum w:abstractNumId="9" w15:restartNumberingAfterBreak="0">
    <w:nsid w:val="251715CE"/>
    <w:multiLevelType w:val="multilevel"/>
    <w:tmpl w:val="5DB66BC4"/>
    <w:lvl w:ilvl="0">
      <w:start w:val="3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10" w15:restartNumberingAfterBreak="0">
    <w:nsid w:val="275B0C93"/>
    <w:multiLevelType w:val="multilevel"/>
    <w:tmpl w:val="105AB1E4"/>
    <w:lvl w:ilvl="0">
      <w:start w:val="3"/>
      <w:numFmt w:val="decimal"/>
      <w:lvlText w:val="%1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2">
      <w:start w:val="16"/>
      <w:numFmt w:val="decimal"/>
      <w:lvlText w:val="%1.%2.%3."/>
      <w:lvlJc w:val="left"/>
      <w:pPr>
        <w:ind w:left="117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1" w15:restartNumberingAfterBreak="0">
    <w:nsid w:val="28003129"/>
    <w:multiLevelType w:val="multilevel"/>
    <w:tmpl w:val="6E54F5E0"/>
    <w:lvl w:ilvl="0">
      <w:start w:val="5"/>
      <w:numFmt w:val="decimal"/>
      <w:lvlText w:val="%1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2">
      <w:start w:val="14"/>
      <w:numFmt w:val="decimal"/>
      <w:lvlText w:val="%1.%2.%3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21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6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24" w:hanging="720"/>
      </w:pPr>
      <w:rPr>
        <w:rFonts w:hint="default"/>
        <w:lang w:val="uk-UA" w:eastAsia="en-US" w:bidi="ar-SA"/>
      </w:rPr>
    </w:lvl>
  </w:abstractNum>
  <w:abstractNum w:abstractNumId="12" w15:restartNumberingAfterBreak="0">
    <w:nsid w:val="282B3F88"/>
    <w:multiLevelType w:val="multilevel"/>
    <w:tmpl w:val="27BA97B2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3" w15:restartNumberingAfterBreak="0">
    <w:nsid w:val="2CBC50C2"/>
    <w:multiLevelType w:val="multilevel"/>
    <w:tmpl w:val="D0C222D6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4" w15:restartNumberingAfterBreak="0">
    <w:nsid w:val="2CD76C77"/>
    <w:multiLevelType w:val="multilevel"/>
    <w:tmpl w:val="9F7AAAE0"/>
    <w:lvl w:ilvl="0">
      <w:start w:val="3"/>
      <w:numFmt w:val="decimal"/>
      <w:lvlText w:val="%1"/>
      <w:lvlJc w:val="left"/>
      <w:pPr>
        <w:ind w:left="118" w:hanging="540"/>
        <w:jc w:val="left"/>
      </w:pPr>
      <w:rPr>
        <w:rFonts w:hint="default"/>
        <w:lang w:val="uk-UA" w:eastAsia="en-US" w:bidi="ar-SA"/>
      </w:rPr>
    </w:lvl>
    <w:lvl w:ilvl="1">
      <w:start w:val="23"/>
      <w:numFmt w:val="decimal"/>
      <w:lvlText w:val="%1.%2.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0"/>
      </w:pPr>
      <w:rPr>
        <w:rFonts w:hint="default"/>
        <w:lang w:val="uk-UA" w:eastAsia="en-US" w:bidi="ar-SA"/>
      </w:rPr>
    </w:lvl>
  </w:abstractNum>
  <w:abstractNum w:abstractNumId="15" w15:restartNumberingAfterBreak="0">
    <w:nsid w:val="302A7CA2"/>
    <w:multiLevelType w:val="multilevel"/>
    <w:tmpl w:val="71042A84"/>
    <w:lvl w:ilvl="0">
      <w:start w:val="5"/>
      <w:numFmt w:val="decimal"/>
      <w:lvlText w:val="%1"/>
      <w:lvlJc w:val="left"/>
      <w:pPr>
        <w:ind w:left="118" w:hanging="567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7"/>
      </w:pPr>
      <w:rPr>
        <w:rFonts w:hint="default"/>
        <w:lang w:val="uk-UA" w:eastAsia="en-US" w:bidi="ar-SA"/>
      </w:rPr>
    </w:lvl>
  </w:abstractNum>
  <w:abstractNum w:abstractNumId="16" w15:restartNumberingAfterBreak="0">
    <w:nsid w:val="381253D7"/>
    <w:multiLevelType w:val="multilevel"/>
    <w:tmpl w:val="707CADC6"/>
    <w:lvl w:ilvl="0">
      <w:start w:val="1"/>
      <w:numFmt w:val="decimal"/>
      <w:lvlText w:val="%1"/>
      <w:lvlJc w:val="left"/>
      <w:pPr>
        <w:ind w:left="117" w:hanging="47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7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73"/>
      </w:pPr>
      <w:rPr>
        <w:rFonts w:hint="default"/>
        <w:lang w:val="uk-UA" w:eastAsia="en-US" w:bidi="ar-SA"/>
      </w:rPr>
    </w:lvl>
  </w:abstractNum>
  <w:abstractNum w:abstractNumId="17" w15:restartNumberingAfterBreak="0">
    <w:nsid w:val="44B87BBC"/>
    <w:multiLevelType w:val="multilevel"/>
    <w:tmpl w:val="7376EEE0"/>
    <w:lvl w:ilvl="0">
      <w:start w:val="1"/>
      <w:numFmt w:val="decimal"/>
      <w:lvlText w:val="%1"/>
      <w:lvlJc w:val="left"/>
      <w:pPr>
        <w:ind w:left="118" w:hanging="44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4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4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4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4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46"/>
      </w:pPr>
      <w:rPr>
        <w:rFonts w:hint="default"/>
        <w:lang w:val="uk-UA" w:eastAsia="en-US" w:bidi="ar-SA"/>
      </w:rPr>
    </w:lvl>
  </w:abstractNum>
  <w:abstractNum w:abstractNumId="18" w15:restartNumberingAfterBreak="0">
    <w:nsid w:val="45173E77"/>
    <w:multiLevelType w:val="multilevel"/>
    <w:tmpl w:val="422850AE"/>
    <w:lvl w:ilvl="0">
      <w:start w:val="7"/>
      <w:numFmt w:val="decimal"/>
      <w:lvlText w:val="%1"/>
      <w:lvlJc w:val="left"/>
      <w:pPr>
        <w:ind w:left="118" w:hanging="5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24"/>
      </w:pPr>
      <w:rPr>
        <w:rFonts w:hint="default"/>
        <w:lang w:val="uk-UA" w:eastAsia="en-US" w:bidi="ar-SA"/>
      </w:rPr>
    </w:lvl>
  </w:abstractNum>
  <w:abstractNum w:abstractNumId="19" w15:restartNumberingAfterBreak="0">
    <w:nsid w:val="49126F3A"/>
    <w:multiLevelType w:val="multilevel"/>
    <w:tmpl w:val="8D1269F8"/>
    <w:lvl w:ilvl="0">
      <w:start w:val="4"/>
      <w:numFmt w:val="decimal"/>
      <w:lvlText w:val="%1"/>
      <w:lvlJc w:val="left"/>
      <w:pPr>
        <w:ind w:left="118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33"/>
      </w:pPr>
      <w:rPr>
        <w:rFonts w:hint="default"/>
        <w:lang w:val="uk-UA" w:eastAsia="en-US" w:bidi="ar-SA"/>
      </w:rPr>
    </w:lvl>
  </w:abstractNum>
  <w:abstractNum w:abstractNumId="20" w15:restartNumberingAfterBreak="0">
    <w:nsid w:val="4C4D7BF7"/>
    <w:multiLevelType w:val="hybridMultilevel"/>
    <w:tmpl w:val="F1D03BB4"/>
    <w:lvl w:ilvl="0" w:tplc="E2E63D5E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CD749256">
      <w:numFmt w:val="bullet"/>
      <w:lvlText w:val="•"/>
      <w:lvlJc w:val="left"/>
      <w:pPr>
        <w:ind w:left="4274" w:hanging="240"/>
      </w:pPr>
      <w:rPr>
        <w:rFonts w:hint="default"/>
        <w:lang w:val="uk-UA" w:eastAsia="en-US" w:bidi="ar-SA"/>
      </w:rPr>
    </w:lvl>
    <w:lvl w:ilvl="2" w:tplc="5AB43966">
      <w:numFmt w:val="bullet"/>
      <w:lvlText w:val="•"/>
      <w:lvlJc w:val="left"/>
      <w:pPr>
        <w:ind w:left="4849" w:hanging="240"/>
      </w:pPr>
      <w:rPr>
        <w:rFonts w:hint="default"/>
        <w:lang w:val="uk-UA" w:eastAsia="en-US" w:bidi="ar-SA"/>
      </w:rPr>
    </w:lvl>
    <w:lvl w:ilvl="3" w:tplc="592C5D12">
      <w:numFmt w:val="bullet"/>
      <w:lvlText w:val="•"/>
      <w:lvlJc w:val="left"/>
      <w:pPr>
        <w:ind w:left="5423" w:hanging="240"/>
      </w:pPr>
      <w:rPr>
        <w:rFonts w:hint="default"/>
        <w:lang w:val="uk-UA" w:eastAsia="en-US" w:bidi="ar-SA"/>
      </w:rPr>
    </w:lvl>
    <w:lvl w:ilvl="4" w:tplc="DB443FC6">
      <w:numFmt w:val="bullet"/>
      <w:lvlText w:val="•"/>
      <w:lvlJc w:val="left"/>
      <w:pPr>
        <w:ind w:left="5998" w:hanging="240"/>
      </w:pPr>
      <w:rPr>
        <w:rFonts w:hint="default"/>
        <w:lang w:val="uk-UA" w:eastAsia="en-US" w:bidi="ar-SA"/>
      </w:rPr>
    </w:lvl>
    <w:lvl w:ilvl="5" w:tplc="F2BCAB38">
      <w:numFmt w:val="bullet"/>
      <w:lvlText w:val="•"/>
      <w:lvlJc w:val="left"/>
      <w:pPr>
        <w:ind w:left="6573" w:hanging="240"/>
      </w:pPr>
      <w:rPr>
        <w:rFonts w:hint="default"/>
        <w:lang w:val="uk-UA" w:eastAsia="en-US" w:bidi="ar-SA"/>
      </w:rPr>
    </w:lvl>
    <w:lvl w:ilvl="6" w:tplc="FF0893A0">
      <w:numFmt w:val="bullet"/>
      <w:lvlText w:val="•"/>
      <w:lvlJc w:val="left"/>
      <w:pPr>
        <w:ind w:left="7147" w:hanging="240"/>
      </w:pPr>
      <w:rPr>
        <w:rFonts w:hint="default"/>
        <w:lang w:val="uk-UA" w:eastAsia="en-US" w:bidi="ar-SA"/>
      </w:rPr>
    </w:lvl>
    <w:lvl w:ilvl="7" w:tplc="ED4652C8">
      <w:numFmt w:val="bullet"/>
      <w:lvlText w:val="•"/>
      <w:lvlJc w:val="left"/>
      <w:pPr>
        <w:ind w:left="7722" w:hanging="240"/>
      </w:pPr>
      <w:rPr>
        <w:rFonts w:hint="default"/>
        <w:lang w:val="uk-UA" w:eastAsia="en-US" w:bidi="ar-SA"/>
      </w:rPr>
    </w:lvl>
    <w:lvl w:ilvl="8" w:tplc="43F8E0D8">
      <w:numFmt w:val="bullet"/>
      <w:lvlText w:val="•"/>
      <w:lvlJc w:val="left"/>
      <w:pPr>
        <w:ind w:left="8296" w:hanging="240"/>
      </w:pPr>
      <w:rPr>
        <w:rFonts w:hint="default"/>
        <w:lang w:val="uk-UA" w:eastAsia="en-US" w:bidi="ar-SA"/>
      </w:rPr>
    </w:lvl>
  </w:abstractNum>
  <w:abstractNum w:abstractNumId="21" w15:restartNumberingAfterBreak="0">
    <w:nsid w:val="4DFF6B4B"/>
    <w:multiLevelType w:val="multilevel"/>
    <w:tmpl w:val="CEBC9D72"/>
    <w:lvl w:ilvl="0">
      <w:start w:val="5"/>
      <w:numFmt w:val="decimal"/>
      <w:lvlText w:val="%1"/>
      <w:lvlJc w:val="left"/>
      <w:pPr>
        <w:ind w:left="118" w:hanging="4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6"/>
      </w:pPr>
      <w:rPr>
        <w:rFonts w:hint="default"/>
        <w:lang w:val="uk-UA" w:eastAsia="en-US" w:bidi="ar-SA"/>
      </w:rPr>
    </w:lvl>
  </w:abstractNum>
  <w:abstractNum w:abstractNumId="22" w15:restartNumberingAfterBreak="0">
    <w:nsid w:val="4F330EB7"/>
    <w:multiLevelType w:val="multilevel"/>
    <w:tmpl w:val="708E7F68"/>
    <w:lvl w:ilvl="0">
      <w:start w:val="7"/>
      <w:numFmt w:val="decimal"/>
      <w:lvlText w:val="%1"/>
      <w:lvlJc w:val="left"/>
      <w:pPr>
        <w:ind w:left="117" w:hanging="36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3" w15:restartNumberingAfterBreak="0">
    <w:nsid w:val="523B6D35"/>
    <w:multiLevelType w:val="multilevel"/>
    <w:tmpl w:val="99085E98"/>
    <w:lvl w:ilvl="0">
      <w:start w:val="3"/>
      <w:numFmt w:val="decimal"/>
      <w:lvlText w:val="%1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2">
      <w:start w:val="20"/>
      <w:numFmt w:val="decimal"/>
      <w:lvlText w:val="%1.%2.%3."/>
      <w:lvlJc w:val="left"/>
      <w:pPr>
        <w:ind w:left="117" w:hanging="7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7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7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7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7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7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774"/>
      </w:pPr>
      <w:rPr>
        <w:rFonts w:hint="default"/>
        <w:lang w:val="uk-UA" w:eastAsia="en-US" w:bidi="ar-SA"/>
      </w:rPr>
    </w:lvl>
  </w:abstractNum>
  <w:abstractNum w:abstractNumId="24" w15:restartNumberingAfterBreak="0">
    <w:nsid w:val="52EB37CC"/>
    <w:multiLevelType w:val="multilevel"/>
    <w:tmpl w:val="7D7C732E"/>
    <w:lvl w:ilvl="0">
      <w:start w:val="3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6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09"/>
      </w:pPr>
      <w:rPr>
        <w:rFonts w:hint="default"/>
        <w:lang w:val="uk-UA" w:eastAsia="en-US" w:bidi="ar-SA"/>
      </w:rPr>
    </w:lvl>
  </w:abstractNum>
  <w:abstractNum w:abstractNumId="25" w15:restartNumberingAfterBreak="0">
    <w:nsid w:val="53621BDA"/>
    <w:multiLevelType w:val="multilevel"/>
    <w:tmpl w:val="73FE3630"/>
    <w:lvl w:ilvl="0">
      <w:start w:val="7"/>
      <w:numFmt w:val="decimal"/>
      <w:lvlText w:val="%1"/>
      <w:lvlJc w:val="left"/>
      <w:pPr>
        <w:ind w:left="118" w:hanging="4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63"/>
      </w:pPr>
      <w:rPr>
        <w:rFonts w:hint="default"/>
        <w:lang w:val="uk-UA" w:eastAsia="en-US" w:bidi="ar-SA"/>
      </w:rPr>
    </w:lvl>
  </w:abstractNum>
  <w:abstractNum w:abstractNumId="26" w15:restartNumberingAfterBreak="0">
    <w:nsid w:val="623545E3"/>
    <w:multiLevelType w:val="multilevel"/>
    <w:tmpl w:val="BE60DF7A"/>
    <w:lvl w:ilvl="0">
      <w:start w:val="2"/>
      <w:numFmt w:val="decimal"/>
      <w:lvlText w:val="%1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8"/>
      </w:pPr>
      <w:rPr>
        <w:rFonts w:hint="default"/>
        <w:lang w:val="uk-UA" w:eastAsia="en-US" w:bidi="ar-SA"/>
      </w:rPr>
    </w:lvl>
  </w:abstractNum>
  <w:abstractNum w:abstractNumId="27" w15:restartNumberingAfterBreak="0">
    <w:nsid w:val="69C7562B"/>
    <w:multiLevelType w:val="multilevel"/>
    <w:tmpl w:val="ECC62938"/>
    <w:lvl w:ilvl="0">
      <w:start w:val="2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28" w15:restartNumberingAfterBreak="0">
    <w:nsid w:val="6B282342"/>
    <w:multiLevelType w:val="multilevel"/>
    <w:tmpl w:val="B27E0742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54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812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84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56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629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901" w:hanging="541"/>
      </w:pPr>
      <w:rPr>
        <w:rFonts w:hint="default"/>
        <w:lang w:val="uk-UA" w:eastAsia="en-US" w:bidi="ar-SA"/>
      </w:rPr>
    </w:lvl>
  </w:abstractNum>
  <w:abstractNum w:abstractNumId="29" w15:restartNumberingAfterBreak="0">
    <w:nsid w:val="78B340D4"/>
    <w:multiLevelType w:val="hybridMultilevel"/>
    <w:tmpl w:val="A7CCBB14"/>
    <w:lvl w:ilvl="0" w:tplc="855A5A1E">
      <w:numFmt w:val="bullet"/>
      <w:lvlText w:val="-"/>
      <w:lvlJc w:val="left"/>
      <w:pPr>
        <w:ind w:left="11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6D8A266">
      <w:numFmt w:val="bullet"/>
      <w:lvlText w:val="•"/>
      <w:lvlJc w:val="left"/>
      <w:pPr>
        <w:ind w:left="1052" w:hanging="282"/>
      </w:pPr>
      <w:rPr>
        <w:rFonts w:hint="default"/>
        <w:lang w:val="uk-UA" w:eastAsia="en-US" w:bidi="ar-SA"/>
      </w:rPr>
    </w:lvl>
    <w:lvl w:ilvl="2" w:tplc="BCE6416C">
      <w:numFmt w:val="bullet"/>
      <w:lvlText w:val="•"/>
      <w:lvlJc w:val="left"/>
      <w:pPr>
        <w:ind w:left="1985" w:hanging="282"/>
      </w:pPr>
      <w:rPr>
        <w:rFonts w:hint="default"/>
        <w:lang w:val="uk-UA" w:eastAsia="en-US" w:bidi="ar-SA"/>
      </w:rPr>
    </w:lvl>
    <w:lvl w:ilvl="3" w:tplc="4C769A14">
      <w:numFmt w:val="bullet"/>
      <w:lvlText w:val="•"/>
      <w:lvlJc w:val="left"/>
      <w:pPr>
        <w:ind w:left="2917" w:hanging="282"/>
      </w:pPr>
      <w:rPr>
        <w:rFonts w:hint="default"/>
        <w:lang w:val="uk-UA" w:eastAsia="en-US" w:bidi="ar-SA"/>
      </w:rPr>
    </w:lvl>
    <w:lvl w:ilvl="4" w:tplc="8B6E885A">
      <w:numFmt w:val="bullet"/>
      <w:lvlText w:val="•"/>
      <w:lvlJc w:val="left"/>
      <w:pPr>
        <w:ind w:left="3850" w:hanging="282"/>
      </w:pPr>
      <w:rPr>
        <w:rFonts w:hint="default"/>
        <w:lang w:val="uk-UA" w:eastAsia="en-US" w:bidi="ar-SA"/>
      </w:rPr>
    </w:lvl>
    <w:lvl w:ilvl="5" w:tplc="82740112">
      <w:numFmt w:val="bullet"/>
      <w:lvlText w:val="•"/>
      <w:lvlJc w:val="left"/>
      <w:pPr>
        <w:ind w:left="4783" w:hanging="282"/>
      </w:pPr>
      <w:rPr>
        <w:rFonts w:hint="default"/>
        <w:lang w:val="uk-UA" w:eastAsia="en-US" w:bidi="ar-SA"/>
      </w:rPr>
    </w:lvl>
    <w:lvl w:ilvl="6" w:tplc="49C0A976">
      <w:numFmt w:val="bullet"/>
      <w:lvlText w:val="•"/>
      <w:lvlJc w:val="left"/>
      <w:pPr>
        <w:ind w:left="5715" w:hanging="282"/>
      </w:pPr>
      <w:rPr>
        <w:rFonts w:hint="default"/>
        <w:lang w:val="uk-UA" w:eastAsia="en-US" w:bidi="ar-SA"/>
      </w:rPr>
    </w:lvl>
    <w:lvl w:ilvl="7" w:tplc="C2D8888A">
      <w:numFmt w:val="bullet"/>
      <w:lvlText w:val="•"/>
      <w:lvlJc w:val="left"/>
      <w:pPr>
        <w:ind w:left="6648" w:hanging="282"/>
      </w:pPr>
      <w:rPr>
        <w:rFonts w:hint="default"/>
        <w:lang w:val="uk-UA" w:eastAsia="en-US" w:bidi="ar-SA"/>
      </w:rPr>
    </w:lvl>
    <w:lvl w:ilvl="8" w:tplc="9F40E726">
      <w:numFmt w:val="bullet"/>
      <w:lvlText w:val="•"/>
      <w:lvlJc w:val="left"/>
      <w:pPr>
        <w:ind w:left="7580" w:hanging="282"/>
      </w:pPr>
      <w:rPr>
        <w:rFonts w:hint="default"/>
        <w:lang w:val="uk-UA" w:eastAsia="en-US" w:bidi="ar-SA"/>
      </w:rPr>
    </w:lvl>
  </w:abstractNum>
  <w:abstractNum w:abstractNumId="30" w15:restartNumberingAfterBreak="0">
    <w:nsid w:val="7A9F7AE6"/>
    <w:multiLevelType w:val="multilevel"/>
    <w:tmpl w:val="2FD20E74"/>
    <w:lvl w:ilvl="0">
      <w:start w:val="5"/>
      <w:numFmt w:val="decimal"/>
      <w:lvlText w:val="%1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65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295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31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0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8" w:hanging="541"/>
      </w:pPr>
      <w:rPr>
        <w:rFonts w:hint="default"/>
        <w:lang w:val="uk-UA" w:eastAsia="en-US" w:bidi="ar-SA"/>
      </w:rPr>
    </w:lvl>
  </w:abstractNum>
  <w:abstractNum w:abstractNumId="31" w15:restartNumberingAfterBreak="0">
    <w:nsid w:val="7ABE1719"/>
    <w:multiLevelType w:val="hybridMultilevel"/>
    <w:tmpl w:val="7C962C94"/>
    <w:lvl w:ilvl="0" w:tplc="908E055C">
      <w:numFmt w:val="bullet"/>
      <w:lvlText w:val="-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D0A882">
      <w:numFmt w:val="bullet"/>
      <w:lvlText w:val="•"/>
      <w:lvlJc w:val="left"/>
      <w:pPr>
        <w:ind w:left="1052" w:hanging="284"/>
      </w:pPr>
      <w:rPr>
        <w:rFonts w:hint="default"/>
        <w:lang w:val="uk-UA" w:eastAsia="en-US" w:bidi="ar-SA"/>
      </w:rPr>
    </w:lvl>
    <w:lvl w:ilvl="2" w:tplc="3508C724">
      <w:numFmt w:val="bullet"/>
      <w:lvlText w:val="•"/>
      <w:lvlJc w:val="left"/>
      <w:pPr>
        <w:ind w:left="1985" w:hanging="284"/>
      </w:pPr>
      <w:rPr>
        <w:rFonts w:hint="default"/>
        <w:lang w:val="uk-UA" w:eastAsia="en-US" w:bidi="ar-SA"/>
      </w:rPr>
    </w:lvl>
    <w:lvl w:ilvl="3" w:tplc="37BCAD4E">
      <w:numFmt w:val="bullet"/>
      <w:lvlText w:val="•"/>
      <w:lvlJc w:val="left"/>
      <w:pPr>
        <w:ind w:left="2917" w:hanging="284"/>
      </w:pPr>
      <w:rPr>
        <w:rFonts w:hint="default"/>
        <w:lang w:val="uk-UA" w:eastAsia="en-US" w:bidi="ar-SA"/>
      </w:rPr>
    </w:lvl>
    <w:lvl w:ilvl="4" w:tplc="214471C4">
      <w:numFmt w:val="bullet"/>
      <w:lvlText w:val="•"/>
      <w:lvlJc w:val="left"/>
      <w:pPr>
        <w:ind w:left="3850" w:hanging="284"/>
      </w:pPr>
      <w:rPr>
        <w:rFonts w:hint="default"/>
        <w:lang w:val="uk-UA" w:eastAsia="en-US" w:bidi="ar-SA"/>
      </w:rPr>
    </w:lvl>
    <w:lvl w:ilvl="5" w:tplc="0300538C">
      <w:numFmt w:val="bullet"/>
      <w:lvlText w:val="•"/>
      <w:lvlJc w:val="left"/>
      <w:pPr>
        <w:ind w:left="4783" w:hanging="284"/>
      </w:pPr>
      <w:rPr>
        <w:rFonts w:hint="default"/>
        <w:lang w:val="uk-UA" w:eastAsia="en-US" w:bidi="ar-SA"/>
      </w:rPr>
    </w:lvl>
    <w:lvl w:ilvl="6" w:tplc="7A64B5B0">
      <w:numFmt w:val="bullet"/>
      <w:lvlText w:val="•"/>
      <w:lvlJc w:val="left"/>
      <w:pPr>
        <w:ind w:left="5715" w:hanging="284"/>
      </w:pPr>
      <w:rPr>
        <w:rFonts w:hint="default"/>
        <w:lang w:val="uk-UA" w:eastAsia="en-US" w:bidi="ar-SA"/>
      </w:rPr>
    </w:lvl>
    <w:lvl w:ilvl="7" w:tplc="C74A0B0C">
      <w:numFmt w:val="bullet"/>
      <w:lvlText w:val="•"/>
      <w:lvlJc w:val="left"/>
      <w:pPr>
        <w:ind w:left="6648" w:hanging="284"/>
      </w:pPr>
      <w:rPr>
        <w:rFonts w:hint="default"/>
        <w:lang w:val="uk-UA" w:eastAsia="en-US" w:bidi="ar-SA"/>
      </w:rPr>
    </w:lvl>
    <w:lvl w:ilvl="8" w:tplc="2B8E6618">
      <w:numFmt w:val="bullet"/>
      <w:lvlText w:val="•"/>
      <w:lvlJc w:val="left"/>
      <w:pPr>
        <w:ind w:left="7580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7CC6078B"/>
    <w:multiLevelType w:val="multilevel"/>
    <w:tmpl w:val="0772032A"/>
    <w:lvl w:ilvl="0">
      <w:start w:val="1"/>
      <w:numFmt w:val="decimal"/>
      <w:lvlText w:val="%1.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960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26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429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8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6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37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07" w:hanging="567"/>
      </w:pPr>
      <w:rPr>
        <w:rFonts w:hint="default"/>
        <w:lang w:val="uk-UA" w:eastAsia="en-US" w:bidi="ar-SA"/>
      </w:rPr>
    </w:lvl>
  </w:abstractNum>
  <w:num w:numId="1" w16cid:durableId="306475962">
    <w:abstractNumId w:val="25"/>
  </w:num>
  <w:num w:numId="2" w16cid:durableId="59257728">
    <w:abstractNumId w:val="3"/>
  </w:num>
  <w:num w:numId="3" w16cid:durableId="1883710071">
    <w:abstractNumId w:val="8"/>
  </w:num>
  <w:num w:numId="4" w16cid:durableId="1813402994">
    <w:abstractNumId w:val="6"/>
  </w:num>
  <w:num w:numId="5" w16cid:durableId="1149980802">
    <w:abstractNumId w:val="22"/>
  </w:num>
  <w:num w:numId="6" w16cid:durableId="1269773358">
    <w:abstractNumId w:val="11"/>
  </w:num>
  <w:num w:numId="7" w16cid:durableId="341592402">
    <w:abstractNumId w:val="13"/>
  </w:num>
  <w:num w:numId="8" w16cid:durableId="289286260">
    <w:abstractNumId w:val="12"/>
  </w:num>
  <w:num w:numId="9" w16cid:durableId="900360515">
    <w:abstractNumId w:val="23"/>
  </w:num>
  <w:num w:numId="10" w16cid:durableId="2124306568">
    <w:abstractNumId w:val="10"/>
  </w:num>
  <w:num w:numId="11" w16cid:durableId="432164443">
    <w:abstractNumId w:val="28"/>
  </w:num>
  <w:num w:numId="12" w16cid:durableId="1335690474">
    <w:abstractNumId w:val="15"/>
  </w:num>
  <w:num w:numId="13" w16cid:durableId="617877095">
    <w:abstractNumId w:val="2"/>
  </w:num>
  <w:num w:numId="14" w16cid:durableId="858548592">
    <w:abstractNumId w:val="31"/>
  </w:num>
  <w:num w:numId="15" w16cid:durableId="1217812208">
    <w:abstractNumId w:val="26"/>
  </w:num>
  <w:num w:numId="16" w16cid:durableId="2039119559">
    <w:abstractNumId w:val="32"/>
  </w:num>
  <w:num w:numId="17" w16cid:durableId="1831943869">
    <w:abstractNumId w:val="1"/>
  </w:num>
  <w:num w:numId="18" w16cid:durableId="153641650">
    <w:abstractNumId w:val="30"/>
  </w:num>
  <w:num w:numId="19" w16cid:durableId="272858094">
    <w:abstractNumId w:val="0"/>
  </w:num>
  <w:num w:numId="20" w16cid:durableId="842351998">
    <w:abstractNumId w:val="5"/>
  </w:num>
  <w:num w:numId="21" w16cid:durableId="592201716">
    <w:abstractNumId w:val="18"/>
  </w:num>
  <w:num w:numId="22" w16cid:durableId="563611988">
    <w:abstractNumId w:val="21"/>
  </w:num>
  <w:num w:numId="23" w16cid:durableId="478158925">
    <w:abstractNumId w:val="19"/>
  </w:num>
  <w:num w:numId="24" w16cid:durableId="1913462740">
    <w:abstractNumId w:val="14"/>
  </w:num>
  <w:num w:numId="25" w16cid:durableId="998727239">
    <w:abstractNumId w:val="9"/>
  </w:num>
  <w:num w:numId="26" w16cid:durableId="379132442">
    <w:abstractNumId w:val="27"/>
  </w:num>
  <w:num w:numId="27" w16cid:durableId="85274629">
    <w:abstractNumId w:val="29"/>
  </w:num>
  <w:num w:numId="28" w16cid:durableId="1553421167">
    <w:abstractNumId w:val="17"/>
  </w:num>
  <w:num w:numId="29" w16cid:durableId="221066341">
    <w:abstractNumId w:val="20"/>
  </w:num>
  <w:num w:numId="30" w16cid:durableId="1249655563">
    <w:abstractNumId w:val="24"/>
  </w:num>
  <w:num w:numId="31" w16cid:durableId="1700206372">
    <w:abstractNumId w:val="7"/>
  </w:num>
  <w:num w:numId="32" w16cid:durableId="1794326165">
    <w:abstractNumId w:val="16"/>
  </w:num>
  <w:num w:numId="33" w16cid:durableId="523709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97"/>
    <w:rsid w:val="000B70CC"/>
    <w:rsid w:val="00893773"/>
    <w:rsid w:val="00E00997"/>
    <w:rsid w:val="00E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8D36E1-808D-4FC7-B4AF-B53A9240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B70CC"/>
    <w:pPr>
      <w:ind w:left="35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0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70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0CC"/>
    <w:pPr>
      <w:ind w:left="118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0B70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B70CC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0B70CC"/>
  </w:style>
  <w:style w:type="paragraph" w:styleId="a6">
    <w:name w:val="header"/>
    <w:basedOn w:val="a"/>
    <w:link w:val="a7"/>
    <w:uiPriority w:val="99"/>
    <w:unhideWhenUsed/>
    <w:rsid w:val="000B70C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B70C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B70C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B70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@uk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rhtern@ukr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7640</Words>
  <Characters>4356</Characters>
  <Application>Microsoft Office Word</Application>
  <DocSecurity>0</DocSecurity>
  <Lines>36</Lines>
  <Paragraphs>23</Paragraphs>
  <ScaleCrop>false</ScaleCrop>
  <Company>Ternopil city counsil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2024-10-28T09:19:00Z</dcterms:created>
  <dcterms:modified xsi:type="dcterms:W3CDTF">2024-10-28T09:20:00Z</dcterms:modified>
</cp:coreProperties>
</file>