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D725" w14:textId="77777777" w:rsidR="00C309FB" w:rsidRDefault="00000000">
      <w:pPr>
        <w:pStyle w:val="a3"/>
        <w:spacing w:before="63"/>
        <w:ind w:right="1740"/>
        <w:jc w:val="right"/>
      </w:pPr>
      <w:r>
        <w:t>Додаток</w:t>
      </w:r>
    </w:p>
    <w:p w14:paraId="03BD59FF" w14:textId="77777777" w:rsidR="00C309FB" w:rsidRDefault="00C309FB">
      <w:pPr>
        <w:pStyle w:val="a3"/>
      </w:pPr>
    </w:p>
    <w:p w14:paraId="12323DEB" w14:textId="77777777" w:rsidR="00C309FB" w:rsidRDefault="00000000">
      <w:pPr>
        <w:pStyle w:val="a3"/>
        <w:ind w:left="622" w:right="1459"/>
        <w:jc w:val="center"/>
      </w:pPr>
      <w:r>
        <w:t>Список</w:t>
      </w:r>
    </w:p>
    <w:p w14:paraId="2C7E0F47" w14:textId="77777777" w:rsidR="00C309FB" w:rsidRDefault="00000000">
      <w:pPr>
        <w:pStyle w:val="a3"/>
        <w:ind w:left="622" w:right="1460"/>
        <w:jc w:val="center"/>
      </w:pPr>
      <w:r>
        <w:t>осіб, яким надано статус борця за незалежність України у XX столітті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Тернопільської міської</w:t>
      </w:r>
      <w:r>
        <w:rPr>
          <w:spacing w:val="-2"/>
        </w:rPr>
        <w:t xml:space="preserve"> </w:t>
      </w:r>
      <w:r>
        <w:t>територіальної громади:</w:t>
      </w:r>
    </w:p>
    <w:p w14:paraId="7B1CE564" w14:textId="77777777" w:rsidR="00C309FB" w:rsidRDefault="00C309FB">
      <w:pPr>
        <w:pStyle w:val="a3"/>
      </w:pPr>
    </w:p>
    <w:p w14:paraId="1E991BED" w14:textId="77777777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ind w:hanging="360"/>
        <w:rPr>
          <w:sz w:val="26"/>
        </w:rPr>
      </w:pPr>
      <w:r>
        <w:rPr>
          <w:b/>
          <w:sz w:val="26"/>
        </w:rPr>
        <w:t>Купер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Роман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Петрович,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16.07.1959-30.05.1994,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ПОСМЕРТНО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брав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участь</w:t>
      </w:r>
      <w:r>
        <w:rPr>
          <w:spacing w:val="-1"/>
          <w:sz w:val="26"/>
        </w:rPr>
        <w:t xml:space="preserve"> </w:t>
      </w:r>
      <w:r>
        <w:rPr>
          <w:sz w:val="26"/>
        </w:rPr>
        <w:t>у боротьбі</w:t>
      </w:r>
      <w:r>
        <w:rPr>
          <w:spacing w:val="-1"/>
          <w:sz w:val="26"/>
        </w:rPr>
        <w:t xml:space="preserve"> </w:t>
      </w:r>
      <w:r>
        <w:rPr>
          <w:sz w:val="26"/>
        </w:rPr>
        <w:t>за незалежність</w:t>
      </w:r>
      <w:r>
        <w:rPr>
          <w:spacing w:val="-2"/>
          <w:sz w:val="26"/>
        </w:rPr>
        <w:t xml:space="preserve"> </w:t>
      </w:r>
      <w:r>
        <w:rPr>
          <w:sz w:val="26"/>
        </w:rPr>
        <w:t>України у</w:t>
      </w:r>
      <w:r>
        <w:rPr>
          <w:spacing w:val="-1"/>
          <w:sz w:val="26"/>
        </w:rPr>
        <w:t xml:space="preserve"> </w:t>
      </w:r>
      <w:r>
        <w:rPr>
          <w:sz w:val="26"/>
        </w:rPr>
        <w:t>XX</w:t>
      </w:r>
      <w:r>
        <w:rPr>
          <w:spacing w:val="-2"/>
          <w:sz w:val="26"/>
        </w:rPr>
        <w:t xml:space="preserve"> </w:t>
      </w:r>
      <w:r>
        <w:rPr>
          <w:sz w:val="26"/>
        </w:rPr>
        <w:t>столітті;</w:t>
      </w:r>
    </w:p>
    <w:p w14:paraId="72D10A78" w14:textId="77777777" w:rsidR="00C309FB" w:rsidRDefault="00C309FB">
      <w:pPr>
        <w:pStyle w:val="a3"/>
      </w:pPr>
    </w:p>
    <w:p w14:paraId="588B8059" w14:textId="2321BB3C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ind w:hanging="360"/>
        <w:rPr>
          <w:sz w:val="26"/>
        </w:rPr>
      </w:pPr>
      <w:proofErr w:type="spellStart"/>
      <w:r>
        <w:rPr>
          <w:b/>
          <w:sz w:val="26"/>
        </w:rPr>
        <w:t>Скільський</w:t>
      </w:r>
      <w:proofErr w:type="spellEnd"/>
      <w:r>
        <w:rPr>
          <w:b/>
          <w:sz w:val="26"/>
        </w:rPr>
        <w:t xml:space="preserve"> Дмитро Михайлович, </w:t>
      </w:r>
      <w:r>
        <w:rPr>
          <w:sz w:val="26"/>
        </w:rPr>
        <w:t>дата народження, учасник</w:t>
      </w:r>
      <w:r>
        <w:rPr>
          <w:spacing w:val="1"/>
          <w:sz w:val="26"/>
        </w:rPr>
        <w:t xml:space="preserve"> </w:t>
      </w:r>
      <w:r>
        <w:rPr>
          <w:sz w:val="26"/>
        </w:rPr>
        <w:t>бойових дій ОУН УПА, брав активну участь у боротьбі за незалежність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-1"/>
          <w:sz w:val="26"/>
        </w:rPr>
        <w:t xml:space="preserve"> </w:t>
      </w:r>
      <w:r>
        <w:rPr>
          <w:sz w:val="26"/>
        </w:rPr>
        <w:t>у XX</w:t>
      </w:r>
      <w:r>
        <w:rPr>
          <w:spacing w:val="-1"/>
          <w:sz w:val="26"/>
        </w:rPr>
        <w:t xml:space="preserve"> </w:t>
      </w:r>
      <w:r>
        <w:rPr>
          <w:sz w:val="26"/>
        </w:rPr>
        <w:t>столітті;</w:t>
      </w:r>
    </w:p>
    <w:p w14:paraId="7AC7BFC1" w14:textId="77777777" w:rsidR="00C309FB" w:rsidRDefault="00C309FB">
      <w:pPr>
        <w:pStyle w:val="a3"/>
      </w:pPr>
    </w:p>
    <w:p w14:paraId="5C143EC1" w14:textId="77777777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ind w:hanging="360"/>
        <w:rPr>
          <w:sz w:val="26"/>
        </w:rPr>
      </w:pPr>
      <w:r>
        <w:rPr>
          <w:b/>
          <w:sz w:val="26"/>
        </w:rPr>
        <w:t>Левицький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Михайло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Васильович,</w:t>
      </w:r>
      <w:r>
        <w:rPr>
          <w:b/>
          <w:spacing w:val="66"/>
          <w:sz w:val="26"/>
        </w:rPr>
        <w:t xml:space="preserve"> </w:t>
      </w:r>
      <w:r>
        <w:rPr>
          <w:sz w:val="26"/>
        </w:rPr>
        <w:t>16.03.1948-11.04.2018,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ПОСМЕРТНО</w:t>
      </w:r>
      <w:r>
        <w:rPr>
          <w:sz w:val="26"/>
        </w:rPr>
        <w:t>, брав активну участь у боротьбі за незалежність України у</w:t>
      </w:r>
      <w:r>
        <w:rPr>
          <w:spacing w:val="1"/>
          <w:sz w:val="26"/>
        </w:rPr>
        <w:t xml:space="preserve"> </w:t>
      </w:r>
      <w:r>
        <w:rPr>
          <w:sz w:val="26"/>
        </w:rPr>
        <w:t>XX</w:t>
      </w:r>
      <w:r>
        <w:rPr>
          <w:spacing w:val="-1"/>
          <w:sz w:val="26"/>
        </w:rPr>
        <w:t xml:space="preserve"> </w:t>
      </w:r>
      <w:r>
        <w:rPr>
          <w:sz w:val="26"/>
        </w:rPr>
        <w:t>столітті;</w:t>
      </w:r>
    </w:p>
    <w:p w14:paraId="0FB864D5" w14:textId="77777777" w:rsidR="00C309FB" w:rsidRDefault="00C309FB">
      <w:pPr>
        <w:pStyle w:val="a3"/>
      </w:pPr>
    </w:p>
    <w:p w14:paraId="3000F661" w14:textId="77777777" w:rsidR="00C309FB" w:rsidRDefault="00000000">
      <w:pPr>
        <w:pStyle w:val="a4"/>
        <w:numPr>
          <w:ilvl w:val="0"/>
          <w:numId w:val="1"/>
        </w:numPr>
        <w:tabs>
          <w:tab w:val="left" w:pos="741"/>
          <w:tab w:val="left" w:pos="742"/>
        </w:tabs>
        <w:ind w:right="0"/>
        <w:jc w:val="left"/>
        <w:rPr>
          <w:sz w:val="26"/>
        </w:rPr>
      </w:pPr>
      <w:r>
        <w:rPr>
          <w:b/>
          <w:sz w:val="26"/>
        </w:rPr>
        <w:t>Горохівський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Леон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Теодорович,</w:t>
      </w:r>
      <w:r>
        <w:rPr>
          <w:b/>
          <w:spacing w:val="42"/>
          <w:sz w:val="26"/>
        </w:rPr>
        <w:t xml:space="preserve"> </w:t>
      </w:r>
      <w:r>
        <w:rPr>
          <w:sz w:val="26"/>
        </w:rPr>
        <w:t>15.02.1943-01.11.2010,</w:t>
      </w:r>
      <w:r>
        <w:rPr>
          <w:spacing w:val="42"/>
          <w:sz w:val="26"/>
        </w:rPr>
        <w:t xml:space="preserve"> </w:t>
      </w:r>
      <w:r>
        <w:rPr>
          <w:b/>
          <w:sz w:val="26"/>
        </w:rPr>
        <w:t>ПОСМЕРТНО</w:t>
      </w:r>
      <w:r>
        <w:rPr>
          <w:sz w:val="26"/>
        </w:rPr>
        <w:t>,</w:t>
      </w:r>
    </w:p>
    <w:p w14:paraId="2FF8A727" w14:textId="77777777" w:rsidR="00C309FB" w:rsidRDefault="00000000">
      <w:pPr>
        <w:pStyle w:val="a3"/>
        <w:ind w:left="741"/>
      </w:pPr>
      <w:r>
        <w:t>брав</w:t>
      </w:r>
      <w:r>
        <w:rPr>
          <w:spacing w:val="-2"/>
        </w:rPr>
        <w:t xml:space="preserve"> </w:t>
      </w:r>
      <w:r>
        <w:t>активну</w:t>
      </w:r>
      <w:r>
        <w:rPr>
          <w:spacing w:val="-2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боротьбі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незалежність</w:t>
      </w:r>
      <w:r>
        <w:rPr>
          <w:spacing w:val="-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столітті;</w:t>
      </w:r>
    </w:p>
    <w:p w14:paraId="71315AAE" w14:textId="77777777" w:rsidR="00C309FB" w:rsidRDefault="00C309FB">
      <w:pPr>
        <w:pStyle w:val="a3"/>
      </w:pPr>
    </w:p>
    <w:p w14:paraId="0D70CB69" w14:textId="77777777" w:rsidR="00C309FB" w:rsidRDefault="00000000">
      <w:pPr>
        <w:pStyle w:val="a4"/>
        <w:numPr>
          <w:ilvl w:val="0"/>
          <w:numId w:val="1"/>
        </w:numPr>
        <w:tabs>
          <w:tab w:val="left" w:pos="741"/>
          <w:tab w:val="left" w:pos="742"/>
        </w:tabs>
        <w:ind w:right="0"/>
        <w:jc w:val="left"/>
        <w:rPr>
          <w:sz w:val="26"/>
        </w:rPr>
      </w:pPr>
      <w:r>
        <w:rPr>
          <w:b/>
          <w:sz w:val="26"/>
        </w:rPr>
        <w:t>Каменюк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Оксентій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Михайлович,</w:t>
      </w:r>
      <w:r>
        <w:rPr>
          <w:b/>
          <w:spacing w:val="14"/>
          <w:sz w:val="26"/>
        </w:rPr>
        <w:t xml:space="preserve"> </w:t>
      </w:r>
      <w:r>
        <w:rPr>
          <w:sz w:val="26"/>
        </w:rPr>
        <w:t>10.02.1927-04.05.2017,</w:t>
      </w:r>
      <w:r>
        <w:rPr>
          <w:spacing w:val="15"/>
          <w:sz w:val="26"/>
        </w:rPr>
        <w:t xml:space="preserve"> </w:t>
      </w:r>
      <w:r>
        <w:rPr>
          <w:b/>
          <w:sz w:val="26"/>
        </w:rPr>
        <w:t>ПОСМЕРТНО</w:t>
      </w:r>
      <w:r>
        <w:rPr>
          <w:sz w:val="26"/>
        </w:rPr>
        <w:t>,</w:t>
      </w:r>
    </w:p>
    <w:p w14:paraId="3B383AE9" w14:textId="77777777" w:rsidR="00C309FB" w:rsidRDefault="00000000">
      <w:pPr>
        <w:pStyle w:val="a3"/>
        <w:ind w:left="741"/>
      </w:pPr>
      <w:r>
        <w:t>брав</w:t>
      </w:r>
      <w:r>
        <w:rPr>
          <w:spacing w:val="-2"/>
        </w:rPr>
        <w:t xml:space="preserve"> </w:t>
      </w:r>
      <w:r>
        <w:t>активну</w:t>
      </w:r>
      <w:r>
        <w:rPr>
          <w:spacing w:val="-2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боротьбі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незалежність</w:t>
      </w:r>
      <w:r>
        <w:rPr>
          <w:spacing w:val="-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столітті;</w:t>
      </w:r>
    </w:p>
    <w:p w14:paraId="7738C639" w14:textId="77777777" w:rsidR="00C309FB" w:rsidRDefault="00C309FB">
      <w:pPr>
        <w:pStyle w:val="a3"/>
      </w:pPr>
    </w:p>
    <w:p w14:paraId="581960C8" w14:textId="6018ADAF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ind w:hanging="360"/>
        <w:rPr>
          <w:sz w:val="26"/>
        </w:rPr>
      </w:pPr>
      <w:r>
        <w:rPr>
          <w:b/>
          <w:sz w:val="26"/>
        </w:rPr>
        <w:t>Розум Надія Микитівна</w:t>
      </w:r>
      <w:r>
        <w:rPr>
          <w:sz w:val="26"/>
        </w:rPr>
        <w:t>, дата народження, учасник бойових</w:t>
      </w:r>
      <w:r>
        <w:rPr>
          <w:spacing w:val="1"/>
          <w:sz w:val="26"/>
        </w:rPr>
        <w:t xml:space="preserve"> </w:t>
      </w:r>
      <w:r>
        <w:rPr>
          <w:sz w:val="26"/>
        </w:rPr>
        <w:t>дій ОУН УПА, брала активну участь у боротьбі за незалежність України у</w:t>
      </w:r>
      <w:r>
        <w:rPr>
          <w:spacing w:val="1"/>
          <w:sz w:val="26"/>
        </w:rPr>
        <w:t xml:space="preserve"> </w:t>
      </w:r>
      <w:r>
        <w:rPr>
          <w:sz w:val="26"/>
        </w:rPr>
        <w:t>XX</w:t>
      </w:r>
      <w:r>
        <w:rPr>
          <w:spacing w:val="-1"/>
          <w:sz w:val="26"/>
        </w:rPr>
        <w:t xml:space="preserve"> </w:t>
      </w:r>
      <w:r>
        <w:rPr>
          <w:sz w:val="26"/>
        </w:rPr>
        <w:t>столітті;</w:t>
      </w:r>
    </w:p>
    <w:p w14:paraId="60A2BE08" w14:textId="77777777" w:rsidR="00C309FB" w:rsidRDefault="00C309FB">
      <w:pPr>
        <w:pStyle w:val="a3"/>
      </w:pPr>
    </w:p>
    <w:p w14:paraId="5E612FE4" w14:textId="2DCBF7F4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ind w:right="1130" w:hanging="360"/>
        <w:rPr>
          <w:sz w:val="26"/>
        </w:rPr>
      </w:pPr>
      <w:r>
        <w:rPr>
          <w:b/>
          <w:sz w:val="26"/>
        </w:rPr>
        <w:t>Перла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Надія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Євстахіївна,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народження,</w:t>
      </w:r>
      <w:r>
        <w:rPr>
          <w:spacing w:val="1"/>
          <w:sz w:val="26"/>
        </w:rPr>
        <w:t xml:space="preserve"> </w:t>
      </w:r>
      <w:r>
        <w:rPr>
          <w:sz w:val="26"/>
        </w:rPr>
        <w:t>зазнала</w:t>
      </w:r>
      <w:r>
        <w:rPr>
          <w:spacing w:val="-62"/>
          <w:sz w:val="26"/>
        </w:rPr>
        <w:t xml:space="preserve"> </w:t>
      </w:r>
      <w:r>
        <w:rPr>
          <w:sz w:val="26"/>
        </w:rPr>
        <w:t>політичних репресій за участь у боротьбі за незалежність України у XX</w:t>
      </w:r>
      <w:r>
        <w:rPr>
          <w:spacing w:val="1"/>
          <w:sz w:val="26"/>
        </w:rPr>
        <w:t xml:space="preserve"> </w:t>
      </w:r>
      <w:r>
        <w:rPr>
          <w:sz w:val="26"/>
        </w:rPr>
        <w:t>столітті;</w:t>
      </w:r>
    </w:p>
    <w:p w14:paraId="517728C0" w14:textId="77777777" w:rsidR="00C309FB" w:rsidRDefault="00C309FB">
      <w:pPr>
        <w:pStyle w:val="a3"/>
      </w:pPr>
    </w:p>
    <w:p w14:paraId="63632F4E" w14:textId="77777777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ind w:right="1130" w:hanging="360"/>
        <w:rPr>
          <w:sz w:val="26"/>
        </w:rPr>
      </w:pPr>
      <w:r>
        <w:rPr>
          <w:b/>
          <w:sz w:val="26"/>
        </w:rPr>
        <w:t>Якимчук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Павло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Самойлович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12.06.1927-21.05.2020,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ПОСМЕРТНО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учасник бойових дій ОУН УПА, зазнав політичних репресій за участь у</w:t>
      </w:r>
      <w:r>
        <w:rPr>
          <w:spacing w:val="1"/>
          <w:sz w:val="26"/>
        </w:rPr>
        <w:t xml:space="preserve"> </w:t>
      </w:r>
      <w:r>
        <w:rPr>
          <w:sz w:val="26"/>
        </w:rPr>
        <w:t>боротьбі</w:t>
      </w:r>
      <w:r>
        <w:rPr>
          <w:spacing w:val="-2"/>
          <w:sz w:val="26"/>
        </w:rPr>
        <w:t xml:space="preserve"> </w:t>
      </w:r>
      <w:r>
        <w:rPr>
          <w:sz w:val="26"/>
        </w:rPr>
        <w:t>за незалежність</w:t>
      </w:r>
      <w:r>
        <w:rPr>
          <w:spacing w:val="-1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XX</w:t>
      </w:r>
      <w:r>
        <w:rPr>
          <w:spacing w:val="-1"/>
          <w:sz w:val="26"/>
        </w:rPr>
        <w:t xml:space="preserve"> </w:t>
      </w:r>
      <w:r>
        <w:rPr>
          <w:sz w:val="26"/>
        </w:rPr>
        <w:t>столітті;</w:t>
      </w:r>
    </w:p>
    <w:p w14:paraId="6F1AB034" w14:textId="77777777" w:rsidR="00C309FB" w:rsidRDefault="00C309FB">
      <w:pPr>
        <w:pStyle w:val="a3"/>
        <w:rPr>
          <w:sz w:val="28"/>
        </w:rPr>
      </w:pPr>
    </w:p>
    <w:p w14:paraId="6DE6B82B" w14:textId="77777777" w:rsidR="00C309FB" w:rsidRDefault="00000000">
      <w:pPr>
        <w:pStyle w:val="a4"/>
        <w:numPr>
          <w:ilvl w:val="0"/>
          <w:numId w:val="1"/>
        </w:numPr>
        <w:tabs>
          <w:tab w:val="left" w:pos="742"/>
        </w:tabs>
        <w:spacing w:before="1"/>
        <w:ind w:right="1131" w:hanging="360"/>
        <w:rPr>
          <w:sz w:val="26"/>
        </w:rPr>
      </w:pPr>
      <w:proofErr w:type="spellStart"/>
      <w:r>
        <w:rPr>
          <w:b/>
          <w:sz w:val="26"/>
        </w:rPr>
        <w:t>Калиняк</w:t>
      </w:r>
      <w:proofErr w:type="spellEnd"/>
      <w:r>
        <w:rPr>
          <w:b/>
          <w:sz w:val="26"/>
        </w:rPr>
        <w:t xml:space="preserve"> Роман Іванович, </w:t>
      </w:r>
      <w:r>
        <w:rPr>
          <w:sz w:val="26"/>
        </w:rPr>
        <w:t xml:space="preserve">20.08.1933-31.03.2018, </w:t>
      </w:r>
      <w:r>
        <w:rPr>
          <w:b/>
          <w:sz w:val="26"/>
        </w:rPr>
        <w:t>ПОСМЕРТНО</w:t>
      </w:r>
      <w:r>
        <w:rPr>
          <w:sz w:val="26"/>
        </w:rPr>
        <w:t>, зазнав</w:t>
      </w:r>
      <w:r>
        <w:rPr>
          <w:spacing w:val="1"/>
          <w:sz w:val="26"/>
        </w:rPr>
        <w:t xml:space="preserve"> </w:t>
      </w:r>
      <w:r>
        <w:rPr>
          <w:sz w:val="26"/>
        </w:rPr>
        <w:t>політичних репресій за участь у боротьбі за незалежність України у XX</w:t>
      </w:r>
      <w:r>
        <w:rPr>
          <w:spacing w:val="1"/>
          <w:sz w:val="26"/>
        </w:rPr>
        <w:t xml:space="preserve"> </w:t>
      </w:r>
      <w:r>
        <w:rPr>
          <w:sz w:val="26"/>
        </w:rPr>
        <w:t>столітті.</w:t>
      </w:r>
    </w:p>
    <w:p w14:paraId="47343E6F" w14:textId="77777777" w:rsidR="00C309FB" w:rsidRDefault="00C309FB">
      <w:pPr>
        <w:pStyle w:val="a3"/>
        <w:rPr>
          <w:sz w:val="28"/>
        </w:rPr>
      </w:pPr>
    </w:p>
    <w:p w14:paraId="3A4C090F" w14:textId="77777777" w:rsidR="00C309FB" w:rsidRDefault="00C309FB">
      <w:pPr>
        <w:pStyle w:val="a3"/>
        <w:spacing w:before="10"/>
        <w:rPr>
          <w:sz w:val="37"/>
        </w:rPr>
      </w:pPr>
    </w:p>
    <w:p w14:paraId="12044B09" w14:textId="77777777" w:rsidR="00C309FB" w:rsidRDefault="00000000">
      <w:pPr>
        <w:pStyle w:val="a3"/>
        <w:tabs>
          <w:tab w:val="left" w:pos="6589"/>
        </w:tabs>
        <w:ind w:left="92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3"/>
        </w:rPr>
        <w:t xml:space="preserve"> </w:t>
      </w:r>
      <w:r>
        <w:t>НАДАЛ</w:t>
      </w:r>
    </w:p>
    <w:p w14:paraId="49BF4FCB" w14:textId="77777777" w:rsidR="00C309FB" w:rsidRDefault="00C309FB">
      <w:pPr>
        <w:pStyle w:val="a3"/>
        <w:rPr>
          <w:sz w:val="20"/>
        </w:rPr>
      </w:pPr>
    </w:p>
    <w:p w14:paraId="4B64E913" w14:textId="77777777" w:rsidR="00C309FB" w:rsidRDefault="00C309FB">
      <w:pPr>
        <w:pStyle w:val="a3"/>
        <w:rPr>
          <w:sz w:val="20"/>
        </w:rPr>
      </w:pPr>
    </w:p>
    <w:p w14:paraId="794E5EEE" w14:textId="77777777" w:rsidR="00C309FB" w:rsidRDefault="00C309FB">
      <w:pPr>
        <w:pStyle w:val="a3"/>
        <w:rPr>
          <w:sz w:val="20"/>
        </w:rPr>
      </w:pPr>
    </w:p>
    <w:p w14:paraId="4E9CD948" w14:textId="77777777" w:rsidR="00C309FB" w:rsidRDefault="00C309FB">
      <w:pPr>
        <w:pStyle w:val="a3"/>
        <w:rPr>
          <w:sz w:val="20"/>
        </w:rPr>
      </w:pPr>
    </w:p>
    <w:p w14:paraId="72486CB4" w14:textId="77777777" w:rsidR="00C309FB" w:rsidRDefault="00C309FB">
      <w:pPr>
        <w:pStyle w:val="a3"/>
        <w:rPr>
          <w:sz w:val="20"/>
        </w:rPr>
      </w:pPr>
    </w:p>
    <w:p w14:paraId="5F7F3584" w14:textId="77777777" w:rsidR="00C309FB" w:rsidRDefault="00C309FB">
      <w:pPr>
        <w:pStyle w:val="a3"/>
        <w:rPr>
          <w:sz w:val="20"/>
        </w:rPr>
      </w:pPr>
    </w:p>
    <w:p w14:paraId="2E34FA2C" w14:textId="77777777" w:rsidR="00C309FB" w:rsidRDefault="00C309FB">
      <w:pPr>
        <w:pStyle w:val="a3"/>
        <w:rPr>
          <w:sz w:val="20"/>
        </w:rPr>
      </w:pPr>
    </w:p>
    <w:p w14:paraId="416E2F12" w14:textId="77777777" w:rsidR="00C309FB" w:rsidRDefault="00C309FB">
      <w:pPr>
        <w:pStyle w:val="a3"/>
        <w:rPr>
          <w:sz w:val="20"/>
        </w:rPr>
      </w:pPr>
    </w:p>
    <w:p w14:paraId="3B108B26" w14:textId="126E8FE1" w:rsidR="00C309FB" w:rsidRDefault="00C76C4E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A79E8D" wp14:editId="3957E52D">
            <wp:simplePos x="0" y="0"/>
            <wp:positionH relativeFrom="page">
              <wp:posOffset>5714365</wp:posOffset>
            </wp:positionH>
            <wp:positionV relativeFrom="paragraph">
              <wp:posOffset>213360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700D5" w14:textId="2379CB07" w:rsidR="00C309FB" w:rsidRDefault="00C309FB">
      <w:pPr>
        <w:pStyle w:val="a3"/>
        <w:spacing w:before="3"/>
        <w:rPr>
          <w:sz w:val="20"/>
        </w:rPr>
      </w:pPr>
    </w:p>
    <w:sectPr w:rsidR="00C309FB">
      <w:type w:val="continuous"/>
      <w:pgSz w:w="11910" w:h="16840"/>
      <w:pgMar w:top="1080" w:right="0" w:bottom="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43EC8"/>
    <w:multiLevelType w:val="hybridMultilevel"/>
    <w:tmpl w:val="83224ED0"/>
    <w:lvl w:ilvl="0" w:tplc="CF8E27CA">
      <w:numFmt w:val="bullet"/>
      <w:lvlText w:val="-"/>
      <w:lvlJc w:val="left"/>
      <w:pPr>
        <w:ind w:left="741" w:hanging="3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DD524226">
      <w:numFmt w:val="bullet"/>
      <w:lvlText w:val="•"/>
      <w:lvlJc w:val="left"/>
      <w:pPr>
        <w:ind w:left="1688" w:hanging="361"/>
      </w:pPr>
      <w:rPr>
        <w:rFonts w:hint="default"/>
        <w:lang w:val="uk-UA" w:eastAsia="en-US" w:bidi="ar-SA"/>
      </w:rPr>
    </w:lvl>
    <w:lvl w:ilvl="2" w:tplc="1B5C135E">
      <w:numFmt w:val="bullet"/>
      <w:lvlText w:val="•"/>
      <w:lvlJc w:val="left"/>
      <w:pPr>
        <w:ind w:left="2637" w:hanging="361"/>
      </w:pPr>
      <w:rPr>
        <w:rFonts w:hint="default"/>
        <w:lang w:val="uk-UA" w:eastAsia="en-US" w:bidi="ar-SA"/>
      </w:rPr>
    </w:lvl>
    <w:lvl w:ilvl="3" w:tplc="4DB0AF70">
      <w:numFmt w:val="bullet"/>
      <w:lvlText w:val="•"/>
      <w:lvlJc w:val="left"/>
      <w:pPr>
        <w:ind w:left="3585" w:hanging="361"/>
      </w:pPr>
      <w:rPr>
        <w:rFonts w:hint="default"/>
        <w:lang w:val="uk-UA" w:eastAsia="en-US" w:bidi="ar-SA"/>
      </w:rPr>
    </w:lvl>
    <w:lvl w:ilvl="4" w:tplc="E7624C32">
      <w:numFmt w:val="bullet"/>
      <w:lvlText w:val="•"/>
      <w:lvlJc w:val="left"/>
      <w:pPr>
        <w:ind w:left="4534" w:hanging="361"/>
      </w:pPr>
      <w:rPr>
        <w:rFonts w:hint="default"/>
        <w:lang w:val="uk-UA" w:eastAsia="en-US" w:bidi="ar-SA"/>
      </w:rPr>
    </w:lvl>
    <w:lvl w:ilvl="5" w:tplc="7CC4FBBA">
      <w:numFmt w:val="bullet"/>
      <w:lvlText w:val="•"/>
      <w:lvlJc w:val="left"/>
      <w:pPr>
        <w:ind w:left="5483" w:hanging="361"/>
      </w:pPr>
      <w:rPr>
        <w:rFonts w:hint="default"/>
        <w:lang w:val="uk-UA" w:eastAsia="en-US" w:bidi="ar-SA"/>
      </w:rPr>
    </w:lvl>
    <w:lvl w:ilvl="6" w:tplc="CF7AF9F4">
      <w:numFmt w:val="bullet"/>
      <w:lvlText w:val="•"/>
      <w:lvlJc w:val="left"/>
      <w:pPr>
        <w:ind w:left="6431" w:hanging="361"/>
      </w:pPr>
      <w:rPr>
        <w:rFonts w:hint="default"/>
        <w:lang w:val="uk-UA" w:eastAsia="en-US" w:bidi="ar-SA"/>
      </w:rPr>
    </w:lvl>
    <w:lvl w:ilvl="7" w:tplc="ACB8792C">
      <w:numFmt w:val="bullet"/>
      <w:lvlText w:val="•"/>
      <w:lvlJc w:val="left"/>
      <w:pPr>
        <w:ind w:left="7380" w:hanging="361"/>
      </w:pPr>
      <w:rPr>
        <w:rFonts w:hint="default"/>
        <w:lang w:val="uk-UA" w:eastAsia="en-US" w:bidi="ar-SA"/>
      </w:rPr>
    </w:lvl>
    <w:lvl w:ilvl="8" w:tplc="1EBC83A8">
      <w:numFmt w:val="bullet"/>
      <w:lvlText w:val="•"/>
      <w:lvlJc w:val="left"/>
      <w:pPr>
        <w:ind w:left="8328" w:hanging="361"/>
      </w:pPr>
      <w:rPr>
        <w:rFonts w:hint="default"/>
        <w:lang w:val="uk-UA" w:eastAsia="en-US" w:bidi="ar-SA"/>
      </w:rPr>
    </w:lvl>
  </w:abstractNum>
  <w:num w:numId="1" w16cid:durableId="46288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FB"/>
    <w:rsid w:val="00C309FB"/>
    <w:rsid w:val="00C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3ECCE"/>
  <w15:docId w15:val="{903C6BB3-657B-4F89-942C-28A642BF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1" w:right="107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</Characters>
  <Application>Microsoft Office Word</Application>
  <DocSecurity>0</DocSecurity>
  <Lines>4</Lines>
  <Paragraphs>2</Paragraphs>
  <ScaleCrop>false</ScaleCrop>
  <Company>Ternopil city counsil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2024-10-28T09:15:00Z</dcterms:created>
  <dcterms:modified xsi:type="dcterms:W3CDTF">2024-10-28T09:15:00Z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