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70E7" w14:textId="77777777" w:rsidR="003D232F" w:rsidRDefault="00000000">
      <w:pPr>
        <w:pStyle w:val="a4"/>
        <w:spacing w:before="75"/>
        <w:ind w:left="356"/>
      </w:pPr>
      <w:r>
        <w:t>В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внесено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02.02.2024</w:t>
      </w:r>
    </w:p>
    <w:p w14:paraId="740D16E5" w14:textId="77777777" w:rsidR="003D232F" w:rsidRDefault="00000000">
      <w:pPr>
        <w:pStyle w:val="a4"/>
      </w:pPr>
      <w:r>
        <w:t>№8/36/23</w:t>
      </w:r>
    </w:p>
    <w:p w14:paraId="35344C3F" w14:textId="77777777" w:rsidR="003D232F" w:rsidRDefault="003D232F">
      <w:pPr>
        <w:pStyle w:val="a3"/>
        <w:rPr>
          <w:b/>
          <w:i/>
        </w:rPr>
      </w:pPr>
    </w:p>
    <w:p w14:paraId="325DECDF" w14:textId="77777777" w:rsidR="003D232F" w:rsidRDefault="00000000">
      <w:pPr>
        <w:pStyle w:val="a3"/>
        <w:ind w:right="1638"/>
        <w:jc w:val="right"/>
      </w:pPr>
      <w:r>
        <w:t>Додаток1</w:t>
      </w:r>
    </w:p>
    <w:p w14:paraId="5854F4A3" w14:textId="77777777" w:rsidR="003D232F" w:rsidRDefault="003D232F">
      <w:pPr>
        <w:pStyle w:val="a3"/>
        <w:rPr>
          <w:sz w:val="40"/>
        </w:rPr>
      </w:pPr>
    </w:p>
    <w:p w14:paraId="4E39F1F2" w14:textId="77777777" w:rsidR="003D232F" w:rsidRDefault="00000000">
      <w:pPr>
        <w:pStyle w:val="a3"/>
        <w:ind w:left="355" w:right="728"/>
        <w:jc w:val="center"/>
      </w:pPr>
      <w:r>
        <w:t>СКЛАД</w:t>
      </w:r>
    </w:p>
    <w:p w14:paraId="2003BDDD" w14:textId="77777777" w:rsidR="003D232F" w:rsidRDefault="00000000">
      <w:pPr>
        <w:pStyle w:val="a3"/>
        <w:ind w:left="373" w:right="755" w:firstLine="79"/>
        <w:jc w:val="center"/>
      </w:pPr>
      <w:r>
        <w:t>комісії з реорганізації (припинення) Комунального некомерційного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«Міська</w:t>
      </w:r>
      <w:r>
        <w:rPr>
          <w:spacing w:val="-2"/>
        </w:rPr>
        <w:t xml:space="preserve"> </w:t>
      </w:r>
      <w:r>
        <w:t>комунальна</w:t>
      </w:r>
      <w:r>
        <w:rPr>
          <w:spacing w:val="-2"/>
        </w:rPr>
        <w:t xml:space="preserve"> </w:t>
      </w:r>
      <w:r>
        <w:t>лікарня</w:t>
      </w:r>
      <w:r>
        <w:rPr>
          <w:spacing w:val="-2"/>
        </w:rPr>
        <w:t xml:space="preserve"> </w:t>
      </w:r>
      <w:r>
        <w:t>№3»</w:t>
      </w:r>
      <w:r>
        <w:rPr>
          <w:spacing w:val="-3"/>
        </w:rPr>
        <w:t xml:space="preserve"> </w:t>
      </w:r>
      <w:r>
        <w:t>Тернопільської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</w:p>
    <w:p w14:paraId="4A977ECF" w14:textId="77777777" w:rsidR="003D232F" w:rsidRDefault="003D232F">
      <w:pPr>
        <w:pStyle w:val="a3"/>
      </w:pPr>
    </w:p>
    <w:p w14:paraId="30E89588" w14:textId="77777777" w:rsidR="003D232F" w:rsidRDefault="00000000">
      <w:pPr>
        <w:pStyle w:val="a3"/>
        <w:ind w:left="101" w:right="483" w:firstLine="700"/>
        <w:jc w:val="both"/>
      </w:pPr>
      <w:proofErr w:type="spellStart"/>
      <w:r>
        <w:t>Жеворонко</w:t>
      </w:r>
      <w:proofErr w:type="spellEnd"/>
      <w:r>
        <w:t xml:space="preserve"> Наталія Богданівна – медичний директор з питань експертизи</w:t>
      </w:r>
      <w:r>
        <w:rPr>
          <w:spacing w:val="1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організаційної</w:t>
      </w:r>
      <w:r>
        <w:rPr>
          <w:spacing w:val="48"/>
        </w:rPr>
        <w:t xml:space="preserve"> </w:t>
      </w:r>
      <w:r>
        <w:t>роботи</w:t>
      </w:r>
      <w:r>
        <w:rPr>
          <w:spacing w:val="48"/>
        </w:rPr>
        <w:t xml:space="preserve"> </w:t>
      </w:r>
      <w:r>
        <w:t>Комунального</w:t>
      </w:r>
      <w:r>
        <w:rPr>
          <w:spacing w:val="48"/>
        </w:rPr>
        <w:t xml:space="preserve"> </w:t>
      </w:r>
      <w:r>
        <w:t>некомерційного</w:t>
      </w:r>
      <w:r>
        <w:rPr>
          <w:spacing w:val="48"/>
        </w:rPr>
        <w:t xml:space="preserve"> </w:t>
      </w:r>
      <w:r>
        <w:t>підприємства</w:t>
      </w:r>
    </w:p>
    <w:p w14:paraId="65BD3D13" w14:textId="4547C439" w:rsidR="003D232F" w:rsidRDefault="00000000">
      <w:pPr>
        <w:pStyle w:val="a3"/>
        <w:ind w:left="101" w:right="482"/>
        <w:jc w:val="both"/>
      </w:pPr>
      <w:r>
        <w:t>«Тернопільська міська комунальна лікарня швидкої допомоги», голова комісії,</w:t>
      </w:r>
      <w:r>
        <w:rPr>
          <w:spacing w:val="1"/>
        </w:rPr>
        <w:t xml:space="preserve"> </w:t>
      </w:r>
    </w:p>
    <w:p w14:paraId="27DCE45C" w14:textId="6D3FAA14" w:rsidR="003D232F" w:rsidRDefault="00000000">
      <w:pPr>
        <w:pStyle w:val="a3"/>
        <w:ind w:left="101" w:right="482" w:firstLine="630"/>
        <w:jc w:val="both"/>
      </w:pPr>
      <w:r>
        <w:t>Питель Ірина Дмитрівна – заступник начальника відділу охорони здоров’я</w:t>
      </w:r>
      <w:r>
        <w:rPr>
          <w:spacing w:val="1"/>
        </w:rPr>
        <w:t xml:space="preserve"> </w:t>
      </w:r>
      <w:r>
        <w:t xml:space="preserve">та медичного забезпечення з медичних питань, заступник голови комісії, </w:t>
      </w:r>
    </w:p>
    <w:p w14:paraId="60316AD2" w14:textId="3E6CA645" w:rsidR="003D232F" w:rsidRDefault="00000000">
      <w:pPr>
        <w:pStyle w:val="a3"/>
        <w:ind w:left="101" w:right="483" w:firstLine="630"/>
        <w:jc w:val="both"/>
      </w:pPr>
      <w:r>
        <w:t>Гасай</w:t>
      </w:r>
      <w:r>
        <w:rPr>
          <w:spacing w:val="1"/>
        </w:rPr>
        <w:t xml:space="preserve"> </w:t>
      </w:r>
      <w:r>
        <w:t>Юлія</w:t>
      </w:r>
      <w:r>
        <w:rPr>
          <w:spacing w:val="1"/>
        </w:rPr>
        <w:t xml:space="preserve"> </w:t>
      </w:r>
      <w:r>
        <w:t>Степанівна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юрисконсульт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секретар комісії </w:t>
      </w:r>
    </w:p>
    <w:p w14:paraId="62DBEC7A" w14:textId="77777777" w:rsidR="003D232F" w:rsidRDefault="00000000">
      <w:pPr>
        <w:pStyle w:val="a3"/>
        <w:ind w:left="1316"/>
        <w:jc w:val="both"/>
      </w:pPr>
      <w:r>
        <w:t>Члени</w:t>
      </w:r>
      <w:r>
        <w:rPr>
          <w:spacing w:val="-1"/>
        </w:rPr>
        <w:t xml:space="preserve"> </w:t>
      </w:r>
      <w:r>
        <w:t>комісії:</w:t>
      </w:r>
    </w:p>
    <w:p w14:paraId="2A0BFDA2" w14:textId="69337935" w:rsidR="003D232F" w:rsidRDefault="00000000">
      <w:pPr>
        <w:pStyle w:val="a3"/>
        <w:ind w:left="101" w:right="482" w:firstLine="420"/>
        <w:jc w:val="both"/>
      </w:pPr>
      <w:proofErr w:type="spellStart"/>
      <w:r>
        <w:t>Підгайна</w:t>
      </w:r>
      <w:proofErr w:type="spellEnd"/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Василівна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бухгалтерського обліку відділу охорони здоров’я та медичного забезпечення,</w:t>
      </w:r>
      <w:r>
        <w:rPr>
          <w:spacing w:val="1"/>
        </w:rPr>
        <w:t xml:space="preserve"> </w:t>
      </w:r>
    </w:p>
    <w:p w14:paraId="290DE640" w14:textId="76BDE5C7" w:rsidR="003D232F" w:rsidRDefault="00000000">
      <w:pPr>
        <w:pStyle w:val="a3"/>
        <w:ind w:left="101" w:right="482" w:firstLine="420"/>
        <w:jc w:val="both"/>
      </w:pPr>
      <w:r>
        <w:t>Солонинка</w:t>
      </w:r>
      <w:r>
        <w:rPr>
          <w:spacing w:val="1"/>
        </w:rPr>
        <w:t xml:space="preserve"> </w:t>
      </w:r>
      <w:r>
        <w:t>Оксана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7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медичного</w:t>
      </w:r>
      <w:r>
        <w:rPr>
          <w:spacing w:val="-1"/>
        </w:rPr>
        <w:t xml:space="preserve"> </w:t>
      </w:r>
      <w:r>
        <w:t xml:space="preserve">забезпечення, </w:t>
      </w:r>
    </w:p>
    <w:p w14:paraId="1546FA26" w14:textId="6E250956" w:rsidR="003D232F" w:rsidRDefault="00000000">
      <w:pPr>
        <w:pStyle w:val="a3"/>
        <w:ind w:left="101" w:right="482" w:firstLine="420"/>
        <w:jc w:val="both"/>
      </w:pPr>
      <w:proofErr w:type="spellStart"/>
      <w:r>
        <w:t>Николишин</w:t>
      </w:r>
      <w:proofErr w:type="spellEnd"/>
      <w:r>
        <w:rPr>
          <w:spacing w:val="1"/>
        </w:rPr>
        <w:t xml:space="preserve"> </w:t>
      </w:r>
      <w:r>
        <w:t>Ганна</w:t>
      </w:r>
      <w:r>
        <w:rPr>
          <w:spacing w:val="1"/>
        </w:rPr>
        <w:t xml:space="preserve"> </w:t>
      </w:r>
      <w:r>
        <w:t>Павлівна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5EF72F90" w14:textId="1DE426CC" w:rsidR="003D232F" w:rsidRDefault="00000000">
      <w:pPr>
        <w:pStyle w:val="a3"/>
        <w:ind w:left="101" w:right="483" w:firstLine="350"/>
        <w:jc w:val="both"/>
      </w:pPr>
      <w:r>
        <w:t>Запорожець</w:t>
      </w:r>
      <w:r>
        <w:rPr>
          <w:spacing w:val="1"/>
        </w:rPr>
        <w:t xml:space="preserve"> </w:t>
      </w:r>
      <w:r>
        <w:t>Тетяна</w:t>
      </w:r>
      <w:r>
        <w:rPr>
          <w:spacing w:val="1"/>
        </w:rPr>
        <w:t xml:space="preserve"> </w:t>
      </w:r>
      <w:r>
        <w:t>Миколаївна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4BE88426" w14:textId="54B13201" w:rsidR="003D232F" w:rsidRDefault="00000000">
      <w:pPr>
        <w:pStyle w:val="a3"/>
        <w:ind w:left="101" w:right="483" w:firstLine="280"/>
        <w:jc w:val="both"/>
      </w:pPr>
      <w:r>
        <w:t>Щербань Володимир Тимофійович – завідувач господарства 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322281AB" w14:textId="2CD83EA9" w:rsidR="003D232F" w:rsidRDefault="00000000">
      <w:pPr>
        <w:pStyle w:val="a3"/>
        <w:ind w:left="101" w:right="483" w:firstLine="350"/>
        <w:jc w:val="both"/>
      </w:pPr>
      <w:proofErr w:type="spellStart"/>
      <w:r>
        <w:t>Будніченко</w:t>
      </w:r>
      <w:proofErr w:type="spellEnd"/>
      <w:r>
        <w:t xml:space="preserve"> Мар’яна Юріївна – старший інспектор з кадрів Комунального</w:t>
      </w:r>
      <w:r>
        <w:rPr>
          <w:spacing w:val="1"/>
        </w:rPr>
        <w:t xml:space="preserve"> </w:t>
      </w:r>
      <w:r>
        <w:t>некомерційного підприємства «Міська комунальна лікарня №3» 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ради, </w:t>
      </w:r>
    </w:p>
    <w:p w14:paraId="70D54B1E" w14:textId="77777777" w:rsidR="003D232F" w:rsidRDefault="003D232F">
      <w:pPr>
        <w:pStyle w:val="a3"/>
        <w:rPr>
          <w:sz w:val="30"/>
        </w:rPr>
      </w:pPr>
    </w:p>
    <w:p w14:paraId="41AFC179" w14:textId="77777777" w:rsidR="003D232F" w:rsidRDefault="003D232F">
      <w:pPr>
        <w:pStyle w:val="a3"/>
        <w:rPr>
          <w:sz w:val="26"/>
        </w:rPr>
      </w:pPr>
    </w:p>
    <w:p w14:paraId="0E9E174D" w14:textId="77777777" w:rsidR="003D232F" w:rsidRDefault="00000000">
      <w:pPr>
        <w:pStyle w:val="a3"/>
        <w:tabs>
          <w:tab w:val="left" w:pos="5825"/>
        </w:tabs>
        <w:ind w:left="591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14:paraId="61F09E5E" w14:textId="77777777" w:rsidR="003D232F" w:rsidRDefault="003D232F">
      <w:pPr>
        <w:pStyle w:val="a3"/>
        <w:rPr>
          <w:sz w:val="20"/>
        </w:rPr>
      </w:pPr>
    </w:p>
    <w:p w14:paraId="66F85B3B" w14:textId="77777777" w:rsidR="003D232F" w:rsidRDefault="003D232F">
      <w:pPr>
        <w:pStyle w:val="a3"/>
        <w:rPr>
          <w:sz w:val="20"/>
        </w:rPr>
      </w:pPr>
    </w:p>
    <w:p w14:paraId="60D0D387" w14:textId="77777777" w:rsidR="003D232F" w:rsidRDefault="003D232F">
      <w:pPr>
        <w:pStyle w:val="a3"/>
        <w:rPr>
          <w:sz w:val="20"/>
        </w:rPr>
      </w:pPr>
    </w:p>
    <w:p w14:paraId="464FCDDD" w14:textId="77777777" w:rsidR="003D232F" w:rsidRDefault="003D232F">
      <w:pPr>
        <w:pStyle w:val="a3"/>
        <w:rPr>
          <w:sz w:val="20"/>
        </w:rPr>
      </w:pPr>
    </w:p>
    <w:p w14:paraId="7E997FBB" w14:textId="77777777" w:rsidR="003D232F" w:rsidRDefault="003D232F">
      <w:pPr>
        <w:pStyle w:val="a3"/>
        <w:rPr>
          <w:sz w:val="20"/>
        </w:rPr>
      </w:pPr>
    </w:p>
    <w:p w14:paraId="61C63114" w14:textId="77777777" w:rsidR="003D232F" w:rsidRDefault="00000000">
      <w:pPr>
        <w:pStyle w:val="a3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55A7C2" wp14:editId="701168A2">
            <wp:simplePos x="0" y="0"/>
            <wp:positionH relativeFrom="page">
              <wp:posOffset>5972156</wp:posOffset>
            </wp:positionH>
            <wp:positionV relativeFrom="paragraph">
              <wp:posOffset>179374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232F">
      <w:type w:val="continuous"/>
      <w:pgSz w:w="11910" w:h="16840"/>
      <w:pgMar w:top="1080" w:right="0" w:bottom="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2F"/>
    <w:rsid w:val="00142517"/>
    <w:rsid w:val="003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E76A9"/>
  <w15:docId w15:val="{D9838BAB-66E5-4988-B79E-0D89485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55" w:right="728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629</Characters>
  <Application>Microsoft Office Word</Application>
  <DocSecurity>0</DocSecurity>
  <Lines>5</Lines>
  <Paragraphs>3</Paragraphs>
  <ScaleCrop>false</ScaleCrop>
  <Company>Ternopil city counsil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Тернопільська міська рада</cp:lastModifiedBy>
  <cp:revision>2</cp:revision>
  <dcterms:created xsi:type="dcterms:W3CDTF">2024-02-14T12:20:00Z</dcterms:created>
  <dcterms:modified xsi:type="dcterms:W3CDTF">2024-02-14T12:20:00Z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2024-02-14T00:00:00Z</vt:filetime>
  </property>
</Properties>
</file>