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A" w:rsidRDefault="006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7C6A" w:rsidRPr="00677C6A" w:rsidRDefault="00677C6A" w:rsidP="00677C6A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C6A">
        <w:rPr>
          <w:rFonts w:ascii="Times New Roman" w:hAnsi="Times New Roman" w:cs="Times New Roman"/>
          <w:sz w:val="28"/>
          <w:szCs w:val="28"/>
        </w:rPr>
        <w:tab/>
        <w:t xml:space="preserve">Додаток </w:t>
      </w:r>
    </w:p>
    <w:p w:rsidR="00677C6A" w:rsidRDefault="00677C6A" w:rsidP="00F87843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C6A" w:rsidRPr="00677C6A" w:rsidRDefault="00677C6A" w:rsidP="00677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C6A" w:rsidRDefault="00677C6A" w:rsidP="00677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C6A" w:rsidRPr="00677C6A" w:rsidRDefault="00677C6A" w:rsidP="00677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C6A" w:rsidRPr="00677C6A" w:rsidRDefault="00677C6A" w:rsidP="00677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7C6A">
        <w:rPr>
          <w:rFonts w:ascii="Times New Roman" w:hAnsi="Times New Roman" w:cs="Times New Roman"/>
          <w:sz w:val="28"/>
          <w:szCs w:val="28"/>
        </w:rPr>
        <w:t>ПЕРЕЛІК</w:t>
      </w:r>
    </w:p>
    <w:p w:rsidR="00677C6A" w:rsidRDefault="00677C6A" w:rsidP="00677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7C6A">
        <w:rPr>
          <w:rFonts w:ascii="Times New Roman" w:hAnsi="Times New Roman" w:cs="Times New Roman"/>
          <w:sz w:val="28"/>
          <w:szCs w:val="28"/>
        </w:rPr>
        <w:t>окументів для надання дозволу на перепоховання останків померлого</w:t>
      </w:r>
    </w:p>
    <w:p w:rsidR="00677C6A" w:rsidRDefault="00677C6A" w:rsidP="00677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C6A" w:rsidRDefault="00677C6A" w:rsidP="00677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особи, яка здійснила поховання (користувача місця перепоховання) з обґрунтуванням причин перепоховання та зазначенням родинного зв’язку з померлим.</w:t>
      </w:r>
    </w:p>
    <w:p w:rsidR="00677C6A" w:rsidRDefault="00677C6A" w:rsidP="00677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Лікарське свідоцтво про смерть померлого.</w:t>
      </w:r>
    </w:p>
    <w:p w:rsidR="00677C6A" w:rsidRDefault="00677C6A" w:rsidP="00677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поховання (початок реєстрації з 2004 року).</w:t>
      </w:r>
    </w:p>
    <w:p w:rsidR="00677C6A" w:rsidRPr="00677C6A" w:rsidRDefault="00677C6A" w:rsidP="00677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Дозвіл виконавчого органу відповідної сільської, селищної, міської ради на поховання останків на іншому кладовищі.</w:t>
      </w:r>
    </w:p>
    <w:p w:rsidR="00677C6A" w:rsidRDefault="00677C6A">
      <w:pPr>
        <w:rPr>
          <w:rFonts w:ascii="Times New Roman" w:hAnsi="Times New Roman" w:cs="Times New Roman"/>
          <w:sz w:val="28"/>
          <w:szCs w:val="28"/>
        </w:rPr>
      </w:pPr>
    </w:p>
    <w:p w:rsidR="00677C6A" w:rsidRDefault="00677C6A">
      <w:pPr>
        <w:rPr>
          <w:rFonts w:ascii="Times New Roman" w:hAnsi="Times New Roman" w:cs="Times New Roman"/>
          <w:sz w:val="28"/>
          <w:szCs w:val="28"/>
        </w:rPr>
      </w:pPr>
    </w:p>
    <w:p w:rsidR="00677C6A" w:rsidRDefault="00677C6A">
      <w:pPr>
        <w:rPr>
          <w:rFonts w:ascii="Times New Roman" w:hAnsi="Times New Roman" w:cs="Times New Roman"/>
          <w:sz w:val="28"/>
          <w:szCs w:val="28"/>
        </w:rPr>
      </w:pPr>
    </w:p>
    <w:p w:rsidR="00677C6A" w:rsidRPr="00677C6A" w:rsidRDefault="00677C6A">
      <w:pPr>
        <w:rPr>
          <w:rFonts w:ascii="Times New Roman" w:hAnsi="Times New Roman" w:cs="Times New Roman"/>
          <w:sz w:val="28"/>
          <w:szCs w:val="28"/>
        </w:rPr>
      </w:pPr>
    </w:p>
    <w:p w:rsidR="00677C6A" w:rsidRPr="00677C6A" w:rsidRDefault="00677C6A" w:rsidP="00677C6A">
      <w:pPr>
        <w:shd w:val="clear" w:color="auto" w:fill="FFFFFF"/>
        <w:ind w:left="-120" w:right="-120"/>
        <w:rPr>
          <w:rFonts w:ascii="Times New Roman" w:hAnsi="Times New Roman" w:cs="Times New Roman"/>
          <w:sz w:val="28"/>
          <w:szCs w:val="28"/>
        </w:rPr>
      </w:pPr>
      <w:r w:rsidRPr="00677C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C6A">
        <w:rPr>
          <w:rFonts w:ascii="Times New Roman" w:hAnsi="Times New Roman" w:cs="Times New Roman"/>
          <w:sz w:val="28"/>
          <w:szCs w:val="28"/>
        </w:rPr>
        <w:t>Міський голова</w:t>
      </w:r>
      <w:r w:rsidRPr="00677C6A">
        <w:rPr>
          <w:rFonts w:ascii="Times New Roman" w:hAnsi="Times New Roman" w:cs="Times New Roman"/>
          <w:sz w:val="28"/>
          <w:szCs w:val="28"/>
        </w:rPr>
        <w:tab/>
      </w:r>
      <w:r w:rsidRPr="00677C6A">
        <w:rPr>
          <w:rFonts w:ascii="Times New Roman" w:hAnsi="Times New Roman" w:cs="Times New Roman"/>
          <w:sz w:val="28"/>
          <w:szCs w:val="28"/>
        </w:rPr>
        <w:tab/>
      </w:r>
      <w:r w:rsidRPr="00677C6A">
        <w:rPr>
          <w:rFonts w:ascii="Times New Roman" w:hAnsi="Times New Roman" w:cs="Times New Roman"/>
          <w:sz w:val="28"/>
          <w:szCs w:val="28"/>
        </w:rPr>
        <w:tab/>
      </w:r>
      <w:r w:rsidRPr="00677C6A">
        <w:rPr>
          <w:rFonts w:ascii="Times New Roman" w:hAnsi="Times New Roman" w:cs="Times New Roman"/>
          <w:sz w:val="28"/>
          <w:szCs w:val="28"/>
        </w:rPr>
        <w:tab/>
      </w:r>
      <w:r w:rsidRPr="00677C6A">
        <w:rPr>
          <w:rFonts w:ascii="Times New Roman" w:hAnsi="Times New Roman" w:cs="Times New Roman"/>
          <w:sz w:val="28"/>
          <w:szCs w:val="28"/>
        </w:rPr>
        <w:tab/>
      </w:r>
      <w:r w:rsidRPr="00677C6A">
        <w:rPr>
          <w:rFonts w:ascii="Times New Roman" w:hAnsi="Times New Roman" w:cs="Times New Roman"/>
          <w:sz w:val="28"/>
          <w:szCs w:val="28"/>
        </w:rPr>
        <w:tab/>
      </w:r>
      <w:r w:rsidRPr="00677C6A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677C6A" w:rsidRPr="00677C6A" w:rsidRDefault="00677C6A">
      <w:pPr>
        <w:rPr>
          <w:rFonts w:ascii="Times New Roman" w:hAnsi="Times New Roman" w:cs="Times New Roman"/>
          <w:sz w:val="28"/>
          <w:szCs w:val="28"/>
        </w:rPr>
      </w:pPr>
    </w:p>
    <w:sectPr w:rsidR="00677C6A" w:rsidRPr="00677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7B41"/>
    <w:multiLevelType w:val="hybridMultilevel"/>
    <w:tmpl w:val="3B9C1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C"/>
    <w:rsid w:val="002D7068"/>
    <w:rsid w:val="00395D6C"/>
    <w:rsid w:val="00677C6A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</Characters>
  <Application>Microsoft Office Word</Application>
  <DocSecurity>0</DocSecurity>
  <Lines>1</Lines>
  <Paragraphs>1</Paragraphs>
  <ScaleCrop>false</ScaleCrop>
  <Company>DG Win&amp;Soft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d15-illich</dc:creator>
  <cp:keywords/>
  <dc:description/>
  <cp:lastModifiedBy>d15-illich</cp:lastModifiedBy>
  <cp:revision>3</cp:revision>
  <dcterms:created xsi:type="dcterms:W3CDTF">2024-03-11T13:10:00Z</dcterms:created>
  <dcterms:modified xsi:type="dcterms:W3CDTF">2024-03-11T13:52:00Z</dcterms:modified>
</cp:coreProperties>
</file>