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9CE7A" w14:textId="77777777" w:rsidR="00360ABB" w:rsidRDefault="00360ABB" w:rsidP="00360ABB">
      <w:pPr>
        <w:pStyle w:val="ab"/>
        <w:spacing w:before="0" w:beforeAutospacing="0" w:after="0" w:afterAutospacing="0"/>
        <w:rPr>
          <w:color w:val="000000"/>
          <w:sz w:val="27"/>
          <w:szCs w:val="27"/>
        </w:rPr>
      </w:pPr>
      <w:r>
        <w:rPr>
          <w:color w:val="000000"/>
        </w:rPr>
        <w:tab/>
      </w:r>
      <w:r>
        <w:rPr>
          <w:color w:val="000000"/>
        </w:rPr>
        <w:tab/>
        <w:t xml:space="preserve">                                                                           Додаток</w:t>
      </w:r>
    </w:p>
    <w:p w14:paraId="08530580" w14:textId="77777777" w:rsidR="00360ABB" w:rsidRDefault="00360ABB" w:rsidP="00360ABB">
      <w:pPr>
        <w:pStyle w:val="ab"/>
        <w:spacing w:before="0" w:beforeAutospacing="0" w:after="0" w:afterAutospacing="0"/>
        <w:rPr>
          <w:color w:val="000000"/>
          <w:sz w:val="27"/>
          <w:szCs w:val="27"/>
        </w:rPr>
      </w:pPr>
      <w:r>
        <w:rPr>
          <w:color w:val="000000"/>
        </w:rPr>
        <w:t xml:space="preserve">                                                                                                  до рішення виконавчого комітету</w:t>
      </w:r>
    </w:p>
    <w:p w14:paraId="7406B78B" w14:textId="77777777" w:rsidR="00360ABB" w:rsidRDefault="00360ABB" w:rsidP="00360ABB">
      <w:pPr>
        <w:pStyle w:val="ab"/>
        <w:spacing w:before="0" w:beforeAutospacing="0" w:after="0" w:afterAutospacing="0"/>
        <w:ind w:left="1620" w:hanging="912"/>
        <w:jc w:val="center"/>
        <w:rPr>
          <w:color w:val="000000"/>
        </w:rPr>
      </w:pPr>
      <w:r>
        <w:rPr>
          <w:color w:val="000000"/>
        </w:rPr>
        <w:t> </w:t>
      </w:r>
    </w:p>
    <w:p w14:paraId="40BC4A9B" w14:textId="77777777" w:rsidR="00360ABB" w:rsidRDefault="00360ABB" w:rsidP="00360ABB">
      <w:pPr>
        <w:pStyle w:val="ab"/>
        <w:spacing w:before="0" w:beforeAutospacing="0" w:after="0" w:afterAutospacing="0"/>
        <w:jc w:val="center"/>
        <w:rPr>
          <w:color w:val="000000"/>
          <w:sz w:val="28"/>
          <w:szCs w:val="28"/>
        </w:rPr>
      </w:pPr>
      <w:r>
        <w:rPr>
          <w:color w:val="000000"/>
          <w:sz w:val="28"/>
          <w:szCs w:val="28"/>
        </w:rPr>
        <w:t> </w:t>
      </w:r>
    </w:p>
    <w:p w14:paraId="1286E092" w14:textId="77777777" w:rsidR="00360ABB" w:rsidRDefault="00360ABB" w:rsidP="00360ABB">
      <w:pPr>
        <w:pStyle w:val="ab"/>
        <w:spacing w:before="0" w:beforeAutospacing="0" w:after="0" w:afterAutospacing="0"/>
        <w:jc w:val="center"/>
        <w:rPr>
          <w:color w:val="000000"/>
          <w:sz w:val="27"/>
          <w:szCs w:val="27"/>
        </w:rPr>
      </w:pPr>
      <w:r>
        <w:rPr>
          <w:color w:val="000000"/>
          <w:sz w:val="28"/>
          <w:szCs w:val="28"/>
        </w:rPr>
        <w:t>ВИСНОВОК</w:t>
      </w:r>
    </w:p>
    <w:p w14:paraId="5B6206B9" w14:textId="226EF84D" w:rsidR="00360ABB" w:rsidRDefault="00360ABB" w:rsidP="00BD1539">
      <w:pPr>
        <w:pStyle w:val="ab"/>
        <w:spacing w:before="0" w:beforeAutospacing="0" w:after="0" w:afterAutospacing="0"/>
        <w:ind w:left="-180" w:right="-185"/>
        <w:jc w:val="center"/>
        <w:rPr>
          <w:color w:val="000000"/>
          <w:sz w:val="27"/>
          <w:szCs w:val="27"/>
        </w:rPr>
      </w:pPr>
      <w:r>
        <w:rPr>
          <w:color w:val="000000"/>
          <w:sz w:val="28"/>
          <w:szCs w:val="28"/>
        </w:rPr>
        <w:t>органу опіки та піклування</w:t>
      </w:r>
      <w:r w:rsidR="00BD1539">
        <w:rPr>
          <w:color w:val="000000"/>
          <w:sz w:val="28"/>
          <w:szCs w:val="28"/>
        </w:rPr>
        <w:t xml:space="preserve"> </w:t>
      </w:r>
      <w:r>
        <w:rPr>
          <w:color w:val="000000"/>
          <w:sz w:val="28"/>
          <w:szCs w:val="28"/>
        </w:rPr>
        <w:t xml:space="preserve">щодо недоцільності визначення місця проживання дитини </w:t>
      </w:r>
      <w:r w:rsidR="002C3FB9">
        <w:rPr>
          <w:color w:val="000000"/>
          <w:sz w:val="28"/>
          <w:szCs w:val="28"/>
        </w:rPr>
        <w:t>…</w:t>
      </w:r>
      <w:r>
        <w:rPr>
          <w:color w:val="000000"/>
          <w:sz w:val="28"/>
          <w:szCs w:val="28"/>
        </w:rPr>
        <w:t>, 18.01.2022 року народження</w:t>
      </w:r>
    </w:p>
    <w:p w14:paraId="5AA8BE33" w14:textId="77777777" w:rsidR="00360ABB" w:rsidRDefault="00360ABB" w:rsidP="00360ABB">
      <w:pPr>
        <w:pStyle w:val="ab"/>
        <w:spacing w:before="0" w:beforeAutospacing="0" w:after="0" w:afterAutospacing="0"/>
        <w:ind w:right="-2"/>
        <w:jc w:val="center"/>
        <w:rPr>
          <w:color w:val="000000"/>
          <w:sz w:val="28"/>
          <w:szCs w:val="28"/>
        </w:rPr>
      </w:pPr>
      <w:r>
        <w:rPr>
          <w:color w:val="000000"/>
          <w:sz w:val="28"/>
          <w:szCs w:val="28"/>
        </w:rPr>
        <w:t> </w:t>
      </w:r>
    </w:p>
    <w:p w14:paraId="16957FF3" w14:textId="03F0A4DA" w:rsidR="00360ABB" w:rsidRDefault="00360ABB" w:rsidP="00360ABB">
      <w:pPr>
        <w:pStyle w:val="ab"/>
        <w:spacing w:before="0" w:beforeAutospacing="0" w:after="0" w:afterAutospacing="0"/>
        <w:ind w:right="-2" w:firstLine="709"/>
        <w:jc w:val="both"/>
        <w:rPr>
          <w:color w:val="000000"/>
          <w:sz w:val="27"/>
          <w:szCs w:val="27"/>
        </w:rPr>
      </w:pPr>
      <w:r>
        <w:rPr>
          <w:color w:val="000000"/>
          <w:sz w:val="28"/>
          <w:szCs w:val="28"/>
        </w:rPr>
        <w:t>Органом опіки та піклування</w:t>
      </w:r>
      <w:r w:rsidR="00BD1539">
        <w:rPr>
          <w:color w:val="000000"/>
          <w:sz w:val="28"/>
          <w:szCs w:val="28"/>
        </w:rPr>
        <w:t xml:space="preserve"> повторно </w:t>
      </w:r>
      <w:r>
        <w:rPr>
          <w:color w:val="000000"/>
          <w:sz w:val="28"/>
          <w:szCs w:val="28"/>
        </w:rPr>
        <w:t xml:space="preserve">розглянуто позовну заяву та матеріали цивільної справи № 598/2741/23, які надійшли зі Збаразького районного суду Тернопільської області, за позовом </w:t>
      </w:r>
      <w:r w:rsidR="000B657E">
        <w:rPr>
          <w:color w:val="000000"/>
          <w:sz w:val="28"/>
          <w:szCs w:val="28"/>
        </w:rPr>
        <w:t>…</w:t>
      </w:r>
      <w:r>
        <w:rPr>
          <w:color w:val="000000"/>
          <w:sz w:val="28"/>
          <w:szCs w:val="28"/>
        </w:rPr>
        <w:t xml:space="preserve"> до </w:t>
      </w:r>
      <w:r w:rsidR="000B657E">
        <w:rPr>
          <w:color w:val="000000"/>
          <w:sz w:val="28"/>
          <w:szCs w:val="28"/>
        </w:rPr>
        <w:t>…</w:t>
      </w:r>
      <w:r>
        <w:rPr>
          <w:color w:val="000000"/>
          <w:sz w:val="28"/>
          <w:szCs w:val="28"/>
        </w:rPr>
        <w:t xml:space="preserve">, треті особи, які не заявляють самостійних вимог щодо предмета спору: служба у справах дітей Збаразької міської ради, управління сім’ї, молодіжної політики та захисту дітей Тернопільської міської ради про визначення місця проживання дитини </w:t>
      </w:r>
      <w:r w:rsidR="000B657E">
        <w:rPr>
          <w:color w:val="000000"/>
          <w:sz w:val="28"/>
          <w:szCs w:val="28"/>
        </w:rPr>
        <w:t>…</w:t>
      </w:r>
      <w:r>
        <w:rPr>
          <w:color w:val="000000"/>
          <w:sz w:val="28"/>
          <w:szCs w:val="28"/>
        </w:rPr>
        <w:t>, 18.01.2022 року народження</w:t>
      </w:r>
      <w:r w:rsidR="00BD1539">
        <w:rPr>
          <w:color w:val="000000"/>
          <w:sz w:val="28"/>
          <w:szCs w:val="28"/>
        </w:rPr>
        <w:t xml:space="preserve">, </w:t>
      </w:r>
      <w:r w:rsidR="00BD1539" w:rsidRPr="00BD1539">
        <w:rPr>
          <w:color w:val="000000"/>
          <w:sz w:val="28"/>
          <w:szCs w:val="28"/>
        </w:rPr>
        <w:t xml:space="preserve">разом із батьком </w:t>
      </w:r>
      <w:r w:rsidR="000B657E">
        <w:rPr>
          <w:color w:val="000000"/>
          <w:sz w:val="28"/>
          <w:szCs w:val="28"/>
        </w:rPr>
        <w:t>…</w:t>
      </w:r>
    </w:p>
    <w:p w14:paraId="005A4374" w14:textId="3F10B3E9" w:rsidR="00360ABB" w:rsidRDefault="00360ABB" w:rsidP="00360ABB">
      <w:pPr>
        <w:pStyle w:val="ab"/>
        <w:spacing w:before="0" w:beforeAutospacing="0" w:after="0" w:afterAutospacing="0"/>
        <w:ind w:right="-2" w:firstLine="709"/>
        <w:jc w:val="both"/>
        <w:rPr>
          <w:color w:val="000000"/>
          <w:sz w:val="27"/>
          <w:szCs w:val="27"/>
        </w:rPr>
      </w:pPr>
      <w:r>
        <w:rPr>
          <w:color w:val="000000"/>
          <w:sz w:val="28"/>
          <w:szCs w:val="28"/>
        </w:rPr>
        <w:t xml:space="preserve">Встановлено, що 18.01.2022 у </w:t>
      </w:r>
      <w:r w:rsidR="00930A04">
        <w:rPr>
          <w:color w:val="000000"/>
          <w:sz w:val="28"/>
          <w:szCs w:val="28"/>
        </w:rPr>
        <w:t>…</w:t>
      </w:r>
      <w:r>
        <w:rPr>
          <w:color w:val="000000"/>
          <w:sz w:val="28"/>
          <w:szCs w:val="28"/>
        </w:rPr>
        <w:t xml:space="preserve"> та </w:t>
      </w:r>
      <w:r w:rsidR="00930A04">
        <w:rPr>
          <w:color w:val="000000"/>
          <w:sz w:val="28"/>
          <w:szCs w:val="28"/>
        </w:rPr>
        <w:t>…</w:t>
      </w:r>
      <w:r>
        <w:rPr>
          <w:color w:val="000000"/>
          <w:sz w:val="28"/>
          <w:szCs w:val="28"/>
        </w:rPr>
        <w:t xml:space="preserve">, у шлюбі народився син </w:t>
      </w:r>
      <w:r w:rsidR="00930A04">
        <w:rPr>
          <w:color w:val="000000"/>
          <w:sz w:val="28"/>
          <w:szCs w:val="28"/>
        </w:rPr>
        <w:t>…</w:t>
      </w:r>
      <w:r>
        <w:rPr>
          <w:color w:val="000000"/>
          <w:sz w:val="28"/>
          <w:szCs w:val="28"/>
        </w:rPr>
        <w:t xml:space="preserve">, що підтверджується свідоцтвом про народження серії І-ИД № </w:t>
      </w:r>
      <w:r w:rsidR="00930A04">
        <w:rPr>
          <w:color w:val="000000"/>
          <w:sz w:val="28"/>
          <w:szCs w:val="28"/>
        </w:rPr>
        <w:t>…</w:t>
      </w:r>
      <w:r>
        <w:rPr>
          <w:color w:val="000000"/>
          <w:sz w:val="28"/>
          <w:szCs w:val="28"/>
        </w:rPr>
        <w:t>, виданим 29.01.2022 Збаразьким відділом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r>
        <w:rPr>
          <w:color w:val="FF0000"/>
          <w:sz w:val="28"/>
          <w:szCs w:val="28"/>
        </w:rPr>
        <w:t xml:space="preserve"> </w:t>
      </w:r>
    </w:p>
    <w:p w14:paraId="21DA7922" w14:textId="77777777" w:rsidR="00360ABB" w:rsidRDefault="00360ABB" w:rsidP="00360ABB">
      <w:pPr>
        <w:pStyle w:val="ab"/>
        <w:spacing w:before="0" w:beforeAutospacing="0" w:after="0" w:afterAutospacing="0"/>
        <w:ind w:firstLine="709"/>
        <w:jc w:val="both"/>
        <w:rPr>
          <w:color w:val="000000"/>
          <w:sz w:val="27"/>
          <w:szCs w:val="27"/>
        </w:rPr>
      </w:pPr>
      <w:r>
        <w:rPr>
          <w:color w:val="000000"/>
          <w:sz w:val="28"/>
          <w:szCs w:val="28"/>
        </w:rPr>
        <w:t xml:space="preserve">Шлюб між </w:t>
      </w:r>
      <w:r w:rsidR="00DE46C4">
        <w:rPr>
          <w:color w:val="000000"/>
          <w:sz w:val="28"/>
          <w:szCs w:val="28"/>
        </w:rPr>
        <w:t>батьками дитини</w:t>
      </w:r>
      <w:r>
        <w:rPr>
          <w:color w:val="000000"/>
          <w:sz w:val="28"/>
          <w:szCs w:val="28"/>
        </w:rPr>
        <w:t xml:space="preserve"> розірвано рішенням Збаразького районного суду Тернопільської області від 12.10.2023 у справі </w:t>
      </w:r>
      <w:r w:rsidR="00DE46C4">
        <w:rPr>
          <w:color w:val="000000"/>
          <w:sz w:val="28"/>
          <w:szCs w:val="28"/>
        </w:rPr>
        <w:t xml:space="preserve">                             </w:t>
      </w:r>
      <w:r>
        <w:rPr>
          <w:color w:val="000000"/>
          <w:sz w:val="28"/>
          <w:szCs w:val="28"/>
        </w:rPr>
        <w:t>№ 598/2172/23.</w:t>
      </w:r>
    </w:p>
    <w:p w14:paraId="5565C579" w14:textId="1D74893C" w:rsidR="00360ABB" w:rsidRDefault="00360ABB" w:rsidP="00360ABB">
      <w:pPr>
        <w:pStyle w:val="ab"/>
        <w:spacing w:before="0" w:beforeAutospacing="0" w:after="0" w:afterAutospacing="0"/>
        <w:ind w:right="-2" w:firstLine="709"/>
        <w:jc w:val="both"/>
        <w:rPr>
          <w:color w:val="000000"/>
          <w:sz w:val="27"/>
          <w:szCs w:val="27"/>
        </w:rPr>
      </w:pPr>
      <w:r>
        <w:rPr>
          <w:color w:val="000000"/>
          <w:sz w:val="28"/>
          <w:szCs w:val="28"/>
        </w:rPr>
        <w:t xml:space="preserve">21.12.2023 працівниками управління сім’ї, молодіжної політики та захисту дітей Тернопільської міської ради проведено обстеження умов проживання за адресою: м. Тернопіль, вул. </w:t>
      </w:r>
      <w:r w:rsidR="00930A04">
        <w:rPr>
          <w:color w:val="000000"/>
          <w:sz w:val="28"/>
          <w:szCs w:val="28"/>
        </w:rPr>
        <w:t>…</w:t>
      </w:r>
      <w:r>
        <w:rPr>
          <w:color w:val="000000"/>
          <w:sz w:val="28"/>
          <w:szCs w:val="28"/>
        </w:rPr>
        <w:t xml:space="preserve">, згідно з яким </w:t>
      </w:r>
      <w:r w:rsidR="00930A04">
        <w:rPr>
          <w:color w:val="000000"/>
          <w:sz w:val="28"/>
          <w:szCs w:val="28"/>
        </w:rPr>
        <w:t xml:space="preserve">… </w:t>
      </w:r>
      <w:r>
        <w:rPr>
          <w:color w:val="000000"/>
          <w:sz w:val="28"/>
          <w:szCs w:val="28"/>
        </w:rPr>
        <w:t xml:space="preserve"> проживає разом із сином </w:t>
      </w:r>
      <w:r w:rsidR="00930A04">
        <w:rPr>
          <w:color w:val="000000"/>
          <w:sz w:val="28"/>
          <w:szCs w:val="28"/>
        </w:rPr>
        <w:t xml:space="preserve">… </w:t>
      </w:r>
      <w:r>
        <w:rPr>
          <w:color w:val="000000"/>
          <w:sz w:val="28"/>
          <w:szCs w:val="28"/>
        </w:rPr>
        <w:t xml:space="preserve"> у квартирі, яка складається з двох кімнат, загальною площею 48 кв. м., умови проживання задовільні, у квартирі є все необхідне для проживання. Для дитини створено умови для повноцінного та гармонійного розвитку, а саме наявне ліжко для сну, іграшки, одяг та взуття відповідного віку.</w:t>
      </w:r>
    </w:p>
    <w:p w14:paraId="3C559D0E" w14:textId="40618500" w:rsidR="00360ABB" w:rsidRDefault="00360ABB" w:rsidP="00360ABB">
      <w:pPr>
        <w:pStyle w:val="ab"/>
        <w:spacing w:before="0" w:beforeAutospacing="0" w:after="0" w:afterAutospacing="0"/>
        <w:ind w:right="-2" w:firstLine="709"/>
        <w:jc w:val="both"/>
        <w:rPr>
          <w:color w:val="000000"/>
          <w:sz w:val="27"/>
          <w:szCs w:val="27"/>
        </w:rPr>
      </w:pPr>
      <w:r>
        <w:rPr>
          <w:color w:val="000000"/>
          <w:sz w:val="28"/>
          <w:szCs w:val="28"/>
        </w:rPr>
        <w:t xml:space="preserve">Згідно з актом обстеження житлових умов про фактичне проживання від 03.11.2023, комісія у складі заступника директора ПП «Східний масив» Пенкної </w:t>
      </w:r>
      <w:r w:rsidR="00930A04">
        <w:rPr>
          <w:color w:val="000000"/>
          <w:sz w:val="28"/>
          <w:szCs w:val="28"/>
        </w:rPr>
        <w:t>…</w:t>
      </w:r>
      <w:r>
        <w:rPr>
          <w:color w:val="000000"/>
          <w:sz w:val="28"/>
          <w:szCs w:val="28"/>
        </w:rPr>
        <w:t xml:space="preserve">.,  майстра  будинку  </w:t>
      </w:r>
      <w:r w:rsidR="00930A04">
        <w:rPr>
          <w:color w:val="000000"/>
          <w:sz w:val="28"/>
          <w:szCs w:val="28"/>
        </w:rPr>
        <w:t xml:space="preserve">… </w:t>
      </w:r>
      <w:r>
        <w:rPr>
          <w:color w:val="000000"/>
          <w:sz w:val="28"/>
          <w:szCs w:val="28"/>
        </w:rPr>
        <w:t xml:space="preserve">  провели  комісійне обстеження квартири №</w:t>
      </w:r>
      <w:r w:rsidR="00930A04">
        <w:rPr>
          <w:color w:val="000000"/>
          <w:sz w:val="28"/>
          <w:szCs w:val="28"/>
        </w:rPr>
        <w:t>…</w:t>
      </w:r>
      <w:r>
        <w:rPr>
          <w:color w:val="000000"/>
          <w:sz w:val="28"/>
          <w:szCs w:val="28"/>
        </w:rPr>
        <w:t xml:space="preserve"> за адресою: вул. </w:t>
      </w:r>
      <w:r w:rsidR="00930A04">
        <w:rPr>
          <w:color w:val="000000"/>
          <w:sz w:val="28"/>
          <w:szCs w:val="28"/>
        </w:rPr>
        <w:t>…</w:t>
      </w:r>
      <w:r>
        <w:rPr>
          <w:color w:val="000000"/>
          <w:sz w:val="28"/>
          <w:szCs w:val="28"/>
        </w:rPr>
        <w:t xml:space="preserve"> у м. Тернополі. В ході обстеження виявлено, що </w:t>
      </w:r>
      <w:r w:rsidR="00930A04">
        <w:rPr>
          <w:color w:val="000000"/>
          <w:sz w:val="28"/>
          <w:szCs w:val="28"/>
        </w:rPr>
        <w:t>…</w:t>
      </w:r>
      <w:r>
        <w:rPr>
          <w:color w:val="000000"/>
          <w:sz w:val="28"/>
          <w:szCs w:val="28"/>
        </w:rPr>
        <w:t xml:space="preserve"> та </w:t>
      </w:r>
      <w:r w:rsidR="00930A04">
        <w:rPr>
          <w:color w:val="000000"/>
          <w:sz w:val="28"/>
          <w:szCs w:val="28"/>
        </w:rPr>
        <w:t>…</w:t>
      </w:r>
      <w:r>
        <w:rPr>
          <w:color w:val="000000"/>
          <w:sz w:val="28"/>
          <w:szCs w:val="28"/>
        </w:rPr>
        <w:t xml:space="preserve"> не зареєстровані, але проживають за адресою: вул. </w:t>
      </w:r>
      <w:r w:rsidR="00930A04">
        <w:rPr>
          <w:color w:val="000000"/>
          <w:sz w:val="28"/>
          <w:szCs w:val="28"/>
        </w:rPr>
        <w:t>…</w:t>
      </w:r>
      <w:r>
        <w:rPr>
          <w:color w:val="000000"/>
          <w:sz w:val="28"/>
          <w:szCs w:val="28"/>
        </w:rPr>
        <w:t xml:space="preserve">. Вказане підтверджують свідки: </w:t>
      </w:r>
      <w:r w:rsidR="00930A04">
        <w:rPr>
          <w:color w:val="000000"/>
          <w:sz w:val="28"/>
          <w:szCs w:val="28"/>
        </w:rPr>
        <w:t>…</w:t>
      </w:r>
      <w:r>
        <w:rPr>
          <w:color w:val="000000"/>
          <w:sz w:val="28"/>
          <w:szCs w:val="28"/>
        </w:rPr>
        <w:t xml:space="preserve"> (вул. </w:t>
      </w:r>
      <w:r w:rsidR="00930A04">
        <w:rPr>
          <w:color w:val="000000"/>
          <w:sz w:val="28"/>
          <w:szCs w:val="28"/>
        </w:rPr>
        <w:t>…</w:t>
      </w:r>
      <w:r>
        <w:rPr>
          <w:color w:val="000000"/>
          <w:sz w:val="28"/>
          <w:szCs w:val="28"/>
        </w:rPr>
        <w:t xml:space="preserve">), </w:t>
      </w:r>
      <w:r w:rsidR="00930A04">
        <w:rPr>
          <w:color w:val="000000"/>
          <w:sz w:val="28"/>
          <w:szCs w:val="28"/>
        </w:rPr>
        <w:t>…</w:t>
      </w:r>
      <w:r>
        <w:rPr>
          <w:color w:val="000000"/>
          <w:sz w:val="28"/>
          <w:szCs w:val="28"/>
        </w:rPr>
        <w:t xml:space="preserve"> (вул. </w:t>
      </w:r>
      <w:r w:rsidR="00930A04">
        <w:rPr>
          <w:color w:val="000000"/>
          <w:sz w:val="28"/>
          <w:szCs w:val="28"/>
        </w:rPr>
        <w:t>…</w:t>
      </w:r>
      <w:r>
        <w:rPr>
          <w:color w:val="000000"/>
          <w:sz w:val="28"/>
          <w:szCs w:val="28"/>
        </w:rPr>
        <w:t xml:space="preserve">), </w:t>
      </w:r>
      <w:r w:rsidR="00930A04">
        <w:rPr>
          <w:color w:val="000000"/>
          <w:sz w:val="28"/>
          <w:szCs w:val="28"/>
        </w:rPr>
        <w:t xml:space="preserve">… </w:t>
      </w:r>
      <w:r>
        <w:rPr>
          <w:color w:val="000000"/>
          <w:sz w:val="28"/>
          <w:szCs w:val="28"/>
        </w:rPr>
        <w:t xml:space="preserve"> (вул. </w:t>
      </w:r>
      <w:r w:rsidR="00930A04">
        <w:rPr>
          <w:color w:val="000000"/>
          <w:sz w:val="28"/>
          <w:szCs w:val="28"/>
        </w:rPr>
        <w:t>…</w:t>
      </w:r>
      <w:r>
        <w:rPr>
          <w:color w:val="000000"/>
          <w:sz w:val="28"/>
          <w:szCs w:val="28"/>
        </w:rPr>
        <w:t xml:space="preserve">). </w:t>
      </w:r>
    </w:p>
    <w:p w14:paraId="3B7703B8" w14:textId="019F3E2C" w:rsidR="00360ABB" w:rsidRDefault="00360ABB" w:rsidP="00360ABB">
      <w:pPr>
        <w:pStyle w:val="ab"/>
        <w:spacing w:before="0" w:beforeAutospacing="0" w:after="0" w:afterAutospacing="0"/>
        <w:ind w:right="-2" w:firstLine="709"/>
        <w:jc w:val="both"/>
        <w:rPr>
          <w:color w:val="000000"/>
          <w:sz w:val="27"/>
          <w:szCs w:val="27"/>
        </w:rPr>
      </w:pPr>
      <w:r>
        <w:rPr>
          <w:color w:val="000000"/>
          <w:sz w:val="28"/>
          <w:szCs w:val="28"/>
        </w:rPr>
        <w:t xml:space="preserve">Відповідно до довідки ПП «Східний масив» від 03.11.2023 № 8/4, </w:t>
      </w:r>
      <w:r w:rsidR="00930A04">
        <w:rPr>
          <w:color w:val="000000"/>
          <w:sz w:val="28"/>
          <w:szCs w:val="28"/>
        </w:rPr>
        <w:t>…</w:t>
      </w:r>
      <w:r>
        <w:rPr>
          <w:color w:val="000000"/>
          <w:sz w:val="28"/>
          <w:szCs w:val="28"/>
        </w:rPr>
        <w:t xml:space="preserve"> разом із </w:t>
      </w:r>
      <w:r w:rsidR="00930A04">
        <w:rPr>
          <w:color w:val="000000"/>
          <w:sz w:val="28"/>
          <w:szCs w:val="28"/>
        </w:rPr>
        <w:t xml:space="preserve">… </w:t>
      </w:r>
      <w:r>
        <w:rPr>
          <w:color w:val="000000"/>
          <w:sz w:val="28"/>
          <w:szCs w:val="28"/>
        </w:rPr>
        <w:t xml:space="preserve"> проживають без реєстрації за адресою: вул. </w:t>
      </w:r>
      <w:r w:rsidR="00930A04">
        <w:rPr>
          <w:color w:val="000000"/>
          <w:sz w:val="28"/>
          <w:szCs w:val="28"/>
        </w:rPr>
        <w:t xml:space="preserve">… </w:t>
      </w:r>
      <w:r>
        <w:rPr>
          <w:color w:val="000000"/>
          <w:sz w:val="28"/>
          <w:szCs w:val="28"/>
        </w:rPr>
        <w:t>м. Тернопіль.</w:t>
      </w:r>
    </w:p>
    <w:p w14:paraId="5FD67751" w14:textId="335356C7" w:rsidR="00360ABB" w:rsidRDefault="00360ABB" w:rsidP="00360ABB">
      <w:pPr>
        <w:pStyle w:val="ab"/>
        <w:spacing w:before="0" w:beforeAutospacing="0" w:after="0" w:afterAutospacing="0"/>
        <w:ind w:right="-2" w:firstLine="709"/>
        <w:jc w:val="both"/>
        <w:rPr>
          <w:color w:val="000000"/>
          <w:sz w:val="27"/>
          <w:szCs w:val="27"/>
        </w:rPr>
      </w:pPr>
      <w:r>
        <w:rPr>
          <w:color w:val="000000"/>
          <w:sz w:val="28"/>
          <w:szCs w:val="28"/>
        </w:rPr>
        <w:t xml:space="preserve">Згідно з листом (інформацією) поліклінічного відділу педіатричного відділення № 2 Комунального некомерційного підприємства «Тернопільська міська лікарня» від 17.11.2023 № 32/138, </w:t>
      </w:r>
      <w:r w:rsidR="00930A04">
        <w:rPr>
          <w:color w:val="000000"/>
          <w:sz w:val="28"/>
          <w:szCs w:val="28"/>
        </w:rPr>
        <w:t xml:space="preserve">… </w:t>
      </w:r>
      <w:r>
        <w:rPr>
          <w:color w:val="000000"/>
          <w:sz w:val="28"/>
          <w:szCs w:val="28"/>
        </w:rPr>
        <w:t xml:space="preserve"> бере участь у медичному огляді </w:t>
      </w:r>
      <w:r w:rsidR="00930A04">
        <w:rPr>
          <w:color w:val="000000"/>
          <w:sz w:val="28"/>
          <w:szCs w:val="28"/>
        </w:rPr>
        <w:lastRenderedPageBreak/>
        <w:t>…</w:t>
      </w:r>
      <w:r>
        <w:rPr>
          <w:color w:val="000000"/>
          <w:sz w:val="28"/>
          <w:szCs w:val="28"/>
        </w:rPr>
        <w:t xml:space="preserve">, 18.01.2022 року народження, зареєстрованого за адресою: вул. </w:t>
      </w:r>
      <w:r w:rsidR="00930A04">
        <w:rPr>
          <w:color w:val="000000"/>
          <w:sz w:val="28"/>
          <w:szCs w:val="28"/>
        </w:rPr>
        <w:t>…</w:t>
      </w:r>
      <w:r>
        <w:rPr>
          <w:color w:val="000000"/>
          <w:sz w:val="28"/>
          <w:szCs w:val="28"/>
        </w:rPr>
        <w:t xml:space="preserve">,      м. Тернопіль. </w:t>
      </w:r>
      <w:r w:rsidR="00930A04">
        <w:rPr>
          <w:color w:val="000000"/>
          <w:sz w:val="28"/>
          <w:szCs w:val="28"/>
        </w:rPr>
        <w:t xml:space="preserve">… </w:t>
      </w:r>
      <w:r>
        <w:rPr>
          <w:color w:val="000000"/>
          <w:sz w:val="28"/>
          <w:szCs w:val="28"/>
        </w:rPr>
        <w:t xml:space="preserve"> брала участь у медичному огляді та лікуванні дитини </w:t>
      </w:r>
      <w:r w:rsidR="00930A04">
        <w:rPr>
          <w:color w:val="000000"/>
          <w:sz w:val="28"/>
          <w:szCs w:val="28"/>
        </w:rPr>
        <w:t xml:space="preserve">… </w:t>
      </w:r>
      <w:r>
        <w:rPr>
          <w:color w:val="000000"/>
          <w:sz w:val="28"/>
          <w:szCs w:val="28"/>
        </w:rPr>
        <w:t xml:space="preserve"> до досягнення дитиною 1 року 8 місяців.                 В подальшому дитина на огляд до лікаря з’являлася у супроводі батька </w:t>
      </w:r>
      <w:r w:rsidR="00930A04">
        <w:rPr>
          <w:color w:val="000000"/>
          <w:sz w:val="28"/>
          <w:szCs w:val="28"/>
        </w:rPr>
        <w:t>…</w:t>
      </w:r>
      <w:r>
        <w:rPr>
          <w:color w:val="000000"/>
          <w:sz w:val="28"/>
          <w:szCs w:val="28"/>
        </w:rPr>
        <w:t xml:space="preserve">. </w:t>
      </w:r>
    </w:p>
    <w:p w14:paraId="41AC5796" w14:textId="61B4F386" w:rsidR="00360ABB" w:rsidRDefault="00360ABB" w:rsidP="00360ABB">
      <w:pPr>
        <w:pStyle w:val="ab"/>
        <w:spacing w:before="0" w:beforeAutospacing="0" w:after="0" w:afterAutospacing="0"/>
        <w:ind w:right="-2" w:firstLine="709"/>
        <w:jc w:val="both"/>
        <w:rPr>
          <w:color w:val="000000"/>
          <w:sz w:val="27"/>
          <w:szCs w:val="27"/>
        </w:rPr>
      </w:pPr>
      <w:r>
        <w:rPr>
          <w:color w:val="000000"/>
          <w:sz w:val="28"/>
          <w:szCs w:val="28"/>
        </w:rPr>
        <w:t xml:space="preserve">Як вбачається з довідки закладу денного догляду за дітьми «Smart kids»                від 11.11.2023, з 11.09.2023 </w:t>
      </w:r>
      <w:r w:rsidR="00930A04">
        <w:rPr>
          <w:color w:val="000000"/>
          <w:sz w:val="28"/>
          <w:szCs w:val="28"/>
        </w:rPr>
        <w:t>…</w:t>
      </w:r>
      <w:r>
        <w:rPr>
          <w:color w:val="000000"/>
          <w:sz w:val="28"/>
          <w:szCs w:val="28"/>
        </w:rPr>
        <w:t xml:space="preserve">, 18.01.2022 року народження, відвідує даний заклад. Всі контакти із закладом підтримує батько дитини – </w:t>
      </w:r>
      <w:r w:rsidR="00930A04">
        <w:rPr>
          <w:color w:val="000000"/>
          <w:sz w:val="28"/>
          <w:szCs w:val="28"/>
        </w:rPr>
        <w:t>…</w:t>
      </w:r>
      <w:r>
        <w:rPr>
          <w:color w:val="000000"/>
          <w:sz w:val="28"/>
          <w:szCs w:val="28"/>
        </w:rPr>
        <w:t xml:space="preserve">, а також він приводить та забирає дитину, сплачує усі рахунки за навчання дитини. </w:t>
      </w:r>
    </w:p>
    <w:p w14:paraId="0BA8E452" w14:textId="754F6EF4" w:rsidR="00360ABB" w:rsidRDefault="00360ABB" w:rsidP="00360ABB">
      <w:pPr>
        <w:pStyle w:val="ab"/>
        <w:spacing w:before="0" w:beforeAutospacing="0" w:after="0" w:afterAutospacing="0"/>
        <w:ind w:right="-2" w:firstLine="709"/>
        <w:jc w:val="both"/>
        <w:rPr>
          <w:color w:val="000000"/>
          <w:sz w:val="27"/>
          <w:szCs w:val="27"/>
        </w:rPr>
      </w:pPr>
      <w:r>
        <w:rPr>
          <w:color w:val="000000"/>
          <w:sz w:val="28"/>
          <w:szCs w:val="28"/>
        </w:rPr>
        <w:t xml:space="preserve">Згідно з договором позички квартири № 1 від 01.08.2023, </w:t>
      </w:r>
      <w:r w:rsidR="00930A04">
        <w:rPr>
          <w:color w:val="000000"/>
          <w:sz w:val="28"/>
          <w:szCs w:val="28"/>
        </w:rPr>
        <w:t>…</w:t>
      </w:r>
      <w:r>
        <w:rPr>
          <w:color w:val="000000"/>
          <w:sz w:val="28"/>
          <w:szCs w:val="28"/>
        </w:rPr>
        <w:t xml:space="preserve"> зобов’язується передати </w:t>
      </w:r>
      <w:r w:rsidR="00930A04">
        <w:rPr>
          <w:color w:val="000000"/>
          <w:sz w:val="28"/>
          <w:szCs w:val="28"/>
        </w:rPr>
        <w:t xml:space="preserve">… </w:t>
      </w:r>
      <w:r>
        <w:rPr>
          <w:color w:val="000000"/>
          <w:sz w:val="28"/>
          <w:szCs w:val="28"/>
        </w:rPr>
        <w:t xml:space="preserve"> двокімнатну квартиру, яка знаходиться за адресою: вул. </w:t>
      </w:r>
      <w:r w:rsidR="00930A04">
        <w:rPr>
          <w:color w:val="000000"/>
          <w:sz w:val="28"/>
          <w:szCs w:val="28"/>
        </w:rPr>
        <w:t>…</w:t>
      </w:r>
      <w:r>
        <w:rPr>
          <w:color w:val="000000"/>
          <w:sz w:val="28"/>
          <w:szCs w:val="28"/>
        </w:rPr>
        <w:t xml:space="preserve"> у м. Тернополі. Строк дії договору один рік з моменту підписання даного договору. </w:t>
      </w:r>
    </w:p>
    <w:p w14:paraId="694BD48F" w14:textId="7EB3C529" w:rsidR="00360ABB" w:rsidRDefault="00360ABB" w:rsidP="00360ABB">
      <w:pPr>
        <w:pStyle w:val="ab"/>
        <w:spacing w:before="0" w:beforeAutospacing="0" w:after="0" w:afterAutospacing="0"/>
        <w:ind w:right="-2" w:firstLine="709"/>
        <w:jc w:val="both"/>
        <w:rPr>
          <w:color w:val="000000"/>
          <w:sz w:val="28"/>
          <w:szCs w:val="28"/>
        </w:rPr>
      </w:pPr>
      <w:r>
        <w:rPr>
          <w:color w:val="000000"/>
          <w:sz w:val="28"/>
          <w:szCs w:val="28"/>
        </w:rPr>
        <w:t xml:space="preserve">Як вбачається з позовної заяви, </w:t>
      </w:r>
      <w:r w:rsidR="00930A04">
        <w:rPr>
          <w:color w:val="000000"/>
          <w:sz w:val="28"/>
          <w:szCs w:val="28"/>
        </w:rPr>
        <w:t xml:space="preserve">… </w:t>
      </w:r>
      <w:r>
        <w:rPr>
          <w:color w:val="000000"/>
          <w:sz w:val="28"/>
          <w:szCs w:val="28"/>
        </w:rPr>
        <w:t xml:space="preserve"> просить визначити місце проживання малолітнього сина </w:t>
      </w:r>
      <w:r w:rsidR="00930A04">
        <w:rPr>
          <w:color w:val="000000"/>
          <w:sz w:val="28"/>
          <w:szCs w:val="28"/>
        </w:rPr>
        <w:t xml:space="preserve">… </w:t>
      </w:r>
      <w:r>
        <w:rPr>
          <w:color w:val="000000"/>
          <w:sz w:val="28"/>
          <w:szCs w:val="28"/>
        </w:rPr>
        <w:t xml:space="preserve"> разом із ним за адресою: вул. </w:t>
      </w:r>
      <w:r w:rsidR="00930A04">
        <w:rPr>
          <w:color w:val="000000"/>
          <w:sz w:val="28"/>
          <w:szCs w:val="28"/>
        </w:rPr>
        <w:t>…</w:t>
      </w:r>
      <w:r>
        <w:rPr>
          <w:color w:val="000000"/>
          <w:sz w:val="28"/>
          <w:szCs w:val="28"/>
        </w:rPr>
        <w:t>, с. Олишківці, Тернопільський район, Тернопільська область. Однак, під час розгляду питання щодо визначення місця проживання дитини на засід</w:t>
      </w:r>
      <w:r w:rsidR="00AD6B5A">
        <w:rPr>
          <w:color w:val="000000"/>
          <w:sz w:val="28"/>
          <w:szCs w:val="28"/>
        </w:rPr>
        <w:t>а</w:t>
      </w:r>
      <w:r>
        <w:rPr>
          <w:color w:val="000000"/>
          <w:sz w:val="28"/>
          <w:szCs w:val="28"/>
        </w:rPr>
        <w:t xml:space="preserve">нні комісії батько просив визначити місце проживання сина разом із ним за адресою: вул. </w:t>
      </w:r>
      <w:r w:rsidR="00930A04">
        <w:rPr>
          <w:color w:val="000000"/>
          <w:sz w:val="28"/>
          <w:szCs w:val="28"/>
        </w:rPr>
        <w:t>…</w:t>
      </w:r>
      <w:r w:rsidR="00F6538E">
        <w:rPr>
          <w:color w:val="000000"/>
          <w:sz w:val="28"/>
          <w:szCs w:val="28"/>
        </w:rPr>
        <w:t xml:space="preserve">, м. Тернопіль, що суперечить прохальній частині позовної заяви. </w:t>
      </w:r>
    </w:p>
    <w:p w14:paraId="1D2669B0" w14:textId="5809BED5" w:rsidR="00DE46C4" w:rsidRDefault="00DE46C4" w:rsidP="00360ABB">
      <w:pPr>
        <w:pStyle w:val="ab"/>
        <w:spacing w:before="0" w:beforeAutospacing="0" w:after="0" w:afterAutospacing="0"/>
        <w:ind w:right="-2" w:firstLine="709"/>
        <w:jc w:val="both"/>
        <w:rPr>
          <w:color w:val="000000"/>
          <w:sz w:val="28"/>
          <w:szCs w:val="28"/>
        </w:rPr>
      </w:pPr>
      <w:r>
        <w:rPr>
          <w:color w:val="000000"/>
          <w:sz w:val="28"/>
          <w:szCs w:val="28"/>
        </w:rPr>
        <w:t xml:space="preserve">Рішенням виконавчого комітету Тернопільської міської ради                       від 22.02.2024 № 312 затверджено висновок щодо недоцільності визначення місця проживання малолітньої дитини </w:t>
      </w:r>
      <w:r w:rsidR="00930A04">
        <w:rPr>
          <w:color w:val="000000"/>
          <w:sz w:val="28"/>
          <w:szCs w:val="28"/>
        </w:rPr>
        <w:t xml:space="preserve">… </w:t>
      </w:r>
      <w:r>
        <w:rPr>
          <w:color w:val="000000"/>
          <w:sz w:val="28"/>
          <w:szCs w:val="28"/>
        </w:rPr>
        <w:t xml:space="preserve">, 18.01.2022 року народження, разом із батьком </w:t>
      </w:r>
      <w:r w:rsidR="00930A04">
        <w:rPr>
          <w:color w:val="000000"/>
          <w:sz w:val="28"/>
          <w:szCs w:val="28"/>
        </w:rPr>
        <w:t>…</w:t>
      </w:r>
      <w:r>
        <w:rPr>
          <w:color w:val="000000"/>
          <w:sz w:val="28"/>
          <w:szCs w:val="28"/>
        </w:rPr>
        <w:t xml:space="preserve"> за адресою: м. Тернопіль, вул. </w:t>
      </w:r>
      <w:r w:rsidR="00930A04">
        <w:rPr>
          <w:color w:val="000000"/>
          <w:sz w:val="28"/>
          <w:szCs w:val="28"/>
        </w:rPr>
        <w:t>…</w:t>
      </w:r>
    </w:p>
    <w:p w14:paraId="65B14274" w14:textId="77777777" w:rsidR="00360ABB" w:rsidRDefault="00360ABB" w:rsidP="00F6538E">
      <w:pPr>
        <w:pStyle w:val="ab"/>
        <w:spacing w:before="0" w:beforeAutospacing="0" w:after="0" w:afterAutospacing="0"/>
        <w:ind w:right="-2" w:firstLine="709"/>
        <w:jc w:val="both"/>
        <w:rPr>
          <w:color w:val="000000"/>
          <w:sz w:val="27"/>
          <w:szCs w:val="27"/>
        </w:rPr>
      </w:pPr>
      <w:r>
        <w:rPr>
          <w:color w:val="000000"/>
          <w:sz w:val="28"/>
          <w:szCs w:val="28"/>
          <w:shd w:val="clear" w:color="auto" w:fill="FFFFFF"/>
        </w:rPr>
        <w:t xml:space="preserve">Відповідно до частини другої </w:t>
      </w:r>
      <w:r>
        <w:rPr>
          <w:color w:val="000000"/>
          <w:sz w:val="28"/>
          <w:szCs w:val="28"/>
        </w:rPr>
        <w:t>статті 160 Сімейного кодексу України, місце проживання дитини, яка досягла десяти років, визначається за спільною згодою батьків та самої дитини.</w:t>
      </w:r>
    </w:p>
    <w:p w14:paraId="5C4F3AD9" w14:textId="77777777" w:rsidR="00360ABB" w:rsidRDefault="00360ABB" w:rsidP="00360ABB">
      <w:pPr>
        <w:pStyle w:val="ab"/>
        <w:spacing w:before="0" w:beforeAutospacing="0" w:after="0" w:afterAutospacing="0"/>
        <w:ind w:firstLine="709"/>
        <w:jc w:val="both"/>
        <w:rPr>
          <w:color w:val="000000"/>
          <w:sz w:val="27"/>
          <w:szCs w:val="27"/>
        </w:rPr>
      </w:pPr>
      <w:r>
        <w:rPr>
          <w:color w:val="000000"/>
          <w:sz w:val="28"/>
          <w:szCs w:val="28"/>
        </w:rPr>
        <w:t xml:space="preserve">Згідно з статтею 153 Сімейного кодексу України, </w:t>
      </w:r>
      <w:r>
        <w:rPr>
          <w:color w:val="000000"/>
          <w:sz w:val="28"/>
          <w:szCs w:val="28"/>
          <w:shd w:val="clear" w:color="auto" w:fill="FFFFFF"/>
        </w:rPr>
        <w:t>мати, батько та дитина мають право на безперешкодне спілкування між собою, крім випадків, коли таке право обмежене законом.</w:t>
      </w:r>
    </w:p>
    <w:p w14:paraId="66918772" w14:textId="77777777" w:rsidR="00360ABB" w:rsidRDefault="00360ABB" w:rsidP="00360ABB">
      <w:pPr>
        <w:pStyle w:val="ab"/>
        <w:spacing w:before="0" w:beforeAutospacing="0" w:after="0" w:afterAutospacing="0"/>
        <w:ind w:firstLine="709"/>
        <w:jc w:val="both"/>
        <w:rPr>
          <w:color w:val="000000"/>
          <w:sz w:val="27"/>
          <w:szCs w:val="27"/>
        </w:rPr>
      </w:pPr>
      <w:r>
        <w:rPr>
          <w:color w:val="000000"/>
          <w:sz w:val="28"/>
          <w:szCs w:val="28"/>
          <w:shd w:val="clear" w:color="auto" w:fill="FFFFFF"/>
        </w:rPr>
        <w:t xml:space="preserve">Відповідно до частини другої статті 157 Сімейного кодексу України, той із батьків, хто проживає окремо від дитини, зобов'язаний брати участь у її вихованні і має право на особисте спілкування з нею. </w:t>
      </w:r>
    </w:p>
    <w:p w14:paraId="780620D7" w14:textId="77777777" w:rsidR="00360ABB" w:rsidRDefault="00360ABB" w:rsidP="00360ABB">
      <w:pPr>
        <w:pStyle w:val="ab"/>
        <w:spacing w:before="0" w:beforeAutospacing="0" w:after="0" w:afterAutospacing="0"/>
        <w:ind w:firstLine="709"/>
        <w:jc w:val="both"/>
        <w:rPr>
          <w:color w:val="000000"/>
          <w:sz w:val="27"/>
          <w:szCs w:val="27"/>
        </w:rPr>
      </w:pPr>
      <w:r>
        <w:rPr>
          <w:color w:val="000000"/>
          <w:sz w:val="28"/>
          <w:szCs w:val="28"/>
        </w:rPr>
        <w:t xml:space="preserve">Згідно з частиною першої статті 161 Сімейного кодексу України </w:t>
      </w:r>
      <w:r>
        <w:rPr>
          <w:color w:val="000000"/>
          <w:sz w:val="28"/>
          <w:szCs w:val="28"/>
          <w:shd w:val="clear" w:color="auto" w:fill="FFFFFF"/>
        </w:rPr>
        <w:t>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 Під час вирішення спору щодо місця проживання малолітньої дитини беруться до уваги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w:t>
      </w:r>
    </w:p>
    <w:p w14:paraId="1E26BEAF" w14:textId="20EA86C9" w:rsidR="00360ABB" w:rsidRDefault="00360ABB" w:rsidP="00360ABB">
      <w:pPr>
        <w:pStyle w:val="ab"/>
        <w:spacing w:before="0" w:beforeAutospacing="0" w:after="0" w:afterAutospacing="0"/>
        <w:ind w:firstLine="709"/>
        <w:jc w:val="both"/>
        <w:rPr>
          <w:color w:val="000000"/>
          <w:sz w:val="27"/>
          <w:szCs w:val="27"/>
        </w:rPr>
      </w:pPr>
      <w:r>
        <w:rPr>
          <w:color w:val="000000"/>
          <w:sz w:val="28"/>
          <w:szCs w:val="28"/>
        </w:rPr>
        <w:lastRenderedPageBreak/>
        <w:t>Враховуючи викладене, захищаючи інтереси дитини, керуючись           ч. 5 ст. 19, ст.</w:t>
      </w:r>
      <w:r w:rsidR="008536DE">
        <w:rPr>
          <w:color w:val="000000"/>
          <w:sz w:val="28"/>
          <w:szCs w:val="28"/>
        </w:rPr>
        <w:t xml:space="preserve"> </w:t>
      </w:r>
      <w:r>
        <w:rPr>
          <w:color w:val="000000"/>
          <w:sz w:val="28"/>
          <w:szCs w:val="28"/>
        </w:rPr>
        <w:t xml:space="preserve">ст. 153, 157, 160, 161 Сімейного кодексу України, беручи до уваги пропозиції комісії з питань захисту прав дитини, орган опіки і піклування вважає, що підстав для визначення місця проживання дитини </w:t>
      </w:r>
      <w:r w:rsidR="005A30D0">
        <w:rPr>
          <w:color w:val="000000"/>
          <w:sz w:val="28"/>
          <w:szCs w:val="28"/>
        </w:rPr>
        <w:t>…</w:t>
      </w:r>
      <w:r>
        <w:rPr>
          <w:color w:val="000000"/>
          <w:sz w:val="28"/>
          <w:szCs w:val="28"/>
        </w:rPr>
        <w:t xml:space="preserve">, 18.01.2022 року народження, разом із батьком </w:t>
      </w:r>
      <w:r w:rsidR="005A30D0">
        <w:rPr>
          <w:color w:val="000000"/>
          <w:sz w:val="28"/>
          <w:szCs w:val="28"/>
        </w:rPr>
        <w:t xml:space="preserve">… </w:t>
      </w:r>
      <w:r>
        <w:rPr>
          <w:color w:val="000000"/>
          <w:sz w:val="28"/>
          <w:szCs w:val="28"/>
        </w:rPr>
        <w:t xml:space="preserve"> немає. </w:t>
      </w:r>
    </w:p>
    <w:p w14:paraId="4F6E0CAD" w14:textId="77777777" w:rsidR="00360ABB" w:rsidRDefault="00360ABB" w:rsidP="00360ABB">
      <w:pPr>
        <w:pStyle w:val="ab"/>
        <w:spacing w:before="0" w:beforeAutospacing="0" w:after="0" w:afterAutospacing="0"/>
        <w:ind w:right="-2"/>
        <w:jc w:val="both"/>
        <w:rPr>
          <w:color w:val="000000"/>
          <w:sz w:val="28"/>
          <w:szCs w:val="28"/>
        </w:rPr>
      </w:pPr>
      <w:r>
        <w:rPr>
          <w:color w:val="000000"/>
          <w:sz w:val="28"/>
          <w:szCs w:val="28"/>
        </w:rPr>
        <w:t> </w:t>
      </w:r>
    </w:p>
    <w:p w14:paraId="4BE91F2A" w14:textId="77777777" w:rsidR="00360ABB" w:rsidRDefault="00360ABB" w:rsidP="00360ABB">
      <w:pPr>
        <w:pStyle w:val="ab"/>
        <w:spacing w:before="0" w:beforeAutospacing="0" w:after="0" w:afterAutospacing="0"/>
        <w:ind w:right="-2"/>
        <w:jc w:val="both"/>
        <w:rPr>
          <w:color w:val="000000"/>
          <w:sz w:val="28"/>
          <w:szCs w:val="28"/>
        </w:rPr>
      </w:pPr>
      <w:r>
        <w:rPr>
          <w:color w:val="000000"/>
          <w:sz w:val="28"/>
          <w:szCs w:val="28"/>
        </w:rPr>
        <w:t> </w:t>
      </w:r>
    </w:p>
    <w:p w14:paraId="495D71B0" w14:textId="77777777" w:rsidR="00360ABB" w:rsidRDefault="00360ABB" w:rsidP="00360ABB">
      <w:pPr>
        <w:pStyle w:val="ab"/>
        <w:spacing w:before="0" w:beforeAutospacing="0" w:after="0" w:afterAutospacing="0"/>
        <w:ind w:right="-2"/>
        <w:jc w:val="both"/>
        <w:rPr>
          <w:color w:val="000000"/>
          <w:sz w:val="27"/>
          <w:szCs w:val="27"/>
        </w:rPr>
      </w:pPr>
      <w:r>
        <w:rPr>
          <w:color w:val="000000"/>
          <w:sz w:val="28"/>
          <w:szCs w:val="28"/>
        </w:rPr>
        <w:t>Міський голова                                                                                Сергій НАДАЛ</w:t>
      </w:r>
    </w:p>
    <w:p w14:paraId="20DF4834" w14:textId="77777777" w:rsidR="00525FA2" w:rsidRPr="008536DE" w:rsidRDefault="00525FA2" w:rsidP="00360ABB">
      <w:pPr>
        <w:rPr>
          <w:lang w:val="uk-UA"/>
        </w:rPr>
      </w:pPr>
    </w:p>
    <w:sectPr w:rsidR="00525FA2" w:rsidRPr="008536DE" w:rsidSect="001454DD">
      <w:headerReference w:type="default" r:id="rId8"/>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B50BE" w14:textId="77777777" w:rsidR="00611767" w:rsidRDefault="00611767" w:rsidP="00E221DA">
      <w:r>
        <w:separator/>
      </w:r>
    </w:p>
  </w:endnote>
  <w:endnote w:type="continuationSeparator" w:id="0">
    <w:p w14:paraId="794B0CBF" w14:textId="77777777" w:rsidR="00611767" w:rsidRDefault="00611767"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9C2F8" w14:textId="77777777" w:rsidR="00611767" w:rsidRDefault="00611767" w:rsidP="00E221DA">
      <w:r>
        <w:separator/>
      </w:r>
    </w:p>
  </w:footnote>
  <w:footnote w:type="continuationSeparator" w:id="0">
    <w:p w14:paraId="75D2616C" w14:textId="77777777" w:rsidR="00611767" w:rsidRDefault="00611767"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596841"/>
      <w:docPartObj>
        <w:docPartGallery w:val="Page Numbers (Top of Page)"/>
        <w:docPartUnique/>
      </w:docPartObj>
    </w:sdtPr>
    <w:sdtContent>
      <w:p w14:paraId="654738E0" w14:textId="77777777" w:rsidR="00E221DA" w:rsidRDefault="00E221DA" w:rsidP="00E221DA">
        <w:pPr>
          <w:pStyle w:val="a7"/>
          <w:jc w:val="center"/>
        </w:pPr>
        <w:r>
          <w:fldChar w:fldCharType="begin"/>
        </w:r>
        <w:r>
          <w:instrText>PAGE   \* MERGEFORMAT</w:instrText>
        </w:r>
        <w:r>
          <w:fldChar w:fldCharType="separate"/>
        </w:r>
        <w:r w:rsidR="00775979">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16cid:durableId="1059730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641F"/>
    <w:rsid w:val="00007ADB"/>
    <w:rsid w:val="00010530"/>
    <w:rsid w:val="00010AC4"/>
    <w:rsid w:val="00013567"/>
    <w:rsid w:val="000332A0"/>
    <w:rsid w:val="000361D7"/>
    <w:rsid w:val="00040613"/>
    <w:rsid w:val="00043373"/>
    <w:rsid w:val="00043D87"/>
    <w:rsid w:val="000521B1"/>
    <w:rsid w:val="0005408A"/>
    <w:rsid w:val="00057213"/>
    <w:rsid w:val="00057AEF"/>
    <w:rsid w:val="00060FC6"/>
    <w:rsid w:val="00066DF7"/>
    <w:rsid w:val="00072FC9"/>
    <w:rsid w:val="000765DA"/>
    <w:rsid w:val="000926A0"/>
    <w:rsid w:val="00094053"/>
    <w:rsid w:val="000B0C88"/>
    <w:rsid w:val="000B3693"/>
    <w:rsid w:val="000B657E"/>
    <w:rsid w:val="000B7B3D"/>
    <w:rsid w:val="000C4A8F"/>
    <w:rsid w:val="000C6F57"/>
    <w:rsid w:val="000E1C3A"/>
    <w:rsid w:val="000E2C27"/>
    <w:rsid w:val="000E6F2C"/>
    <w:rsid w:val="000F5480"/>
    <w:rsid w:val="000F7C15"/>
    <w:rsid w:val="001041BC"/>
    <w:rsid w:val="00111A7B"/>
    <w:rsid w:val="0013468E"/>
    <w:rsid w:val="001454DD"/>
    <w:rsid w:val="00150546"/>
    <w:rsid w:val="001618D5"/>
    <w:rsid w:val="00162E7F"/>
    <w:rsid w:val="001671AE"/>
    <w:rsid w:val="001677F8"/>
    <w:rsid w:val="00167922"/>
    <w:rsid w:val="001726B2"/>
    <w:rsid w:val="001775B2"/>
    <w:rsid w:val="001804D3"/>
    <w:rsid w:val="001A21A1"/>
    <w:rsid w:val="001A354F"/>
    <w:rsid w:val="001B0A84"/>
    <w:rsid w:val="001B4759"/>
    <w:rsid w:val="001D11A8"/>
    <w:rsid w:val="001D1835"/>
    <w:rsid w:val="002034F6"/>
    <w:rsid w:val="0021653D"/>
    <w:rsid w:val="00220160"/>
    <w:rsid w:val="00220FF4"/>
    <w:rsid w:val="002216CC"/>
    <w:rsid w:val="002260F8"/>
    <w:rsid w:val="00230FD3"/>
    <w:rsid w:val="00237DDF"/>
    <w:rsid w:val="00244F43"/>
    <w:rsid w:val="00251492"/>
    <w:rsid w:val="00264DA6"/>
    <w:rsid w:val="002723F4"/>
    <w:rsid w:val="0028366F"/>
    <w:rsid w:val="0029300C"/>
    <w:rsid w:val="0029368E"/>
    <w:rsid w:val="002A1F31"/>
    <w:rsid w:val="002B1318"/>
    <w:rsid w:val="002B3FCD"/>
    <w:rsid w:val="002B7494"/>
    <w:rsid w:val="002C3E0A"/>
    <w:rsid w:val="002C3FB9"/>
    <w:rsid w:val="002C46F4"/>
    <w:rsid w:val="002D697A"/>
    <w:rsid w:val="002E2025"/>
    <w:rsid w:val="002E3C58"/>
    <w:rsid w:val="002E4B8F"/>
    <w:rsid w:val="002F1893"/>
    <w:rsid w:val="002F4B3F"/>
    <w:rsid w:val="00301FFC"/>
    <w:rsid w:val="0031140F"/>
    <w:rsid w:val="00311858"/>
    <w:rsid w:val="00323623"/>
    <w:rsid w:val="00325934"/>
    <w:rsid w:val="00334CCC"/>
    <w:rsid w:val="00355140"/>
    <w:rsid w:val="00355830"/>
    <w:rsid w:val="00360ABB"/>
    <w:rsid w:val="00366345"/>
    <w:rsid w:val="003719B8"/>
    <w:rsid w:val="00372D0D"/>
    <w:rsid w:val="00375B81"/>
    <w:rsid w:val="00376613"/>
    <w:rsid w:val="00380D72"/>
    <w:rsid w:val="00382827"/>
    <w:rsid w:val="003A46DC"/>
    <w:rsid w:val="003A6FA5"/>
    <w:rsid w:val="003C06B9"/>
    <w:rsid w:val="003C1551"/>
    <w:rsid w:val="003C2886"/>
    <w:rsid w:val="003D10D8"/>
    <w:rsid w:val="003D5B99"/>
    <w:rsid w:val="003E6B67"/>
    <w:rsid w:val="003F0099"/>
    <w:rsid w:val="003F161B"/>
    <w:rsid w:val="00402749"/>
    <w:rsid w:val="004050E0"/>
    <w:rsid w:val="00405A52"/>
    <w:rsid w:val="00406279"/>
    <w:rsid w:val="004167C5"/>
    <w:rsid w:val="004272C3"/>
    <w:rsid w:val="00430872"/>
    <w:rsid w:val="004308C7"/>
    <w:rsid w:val="00433801"/>
    <w:rsid w:val="004365F9"/>
    <w:rsid w:val="00445026"/>
    <w:rsid w:val="00445070"/>
    <w:rsid w:val="0046375D"/>
    <w:rsid w:val="004638DF"/>
    <w:rsid w:val="0046436B"/>
    <w:rsid w:val="004807FE"/>
    <w:rsid w:val="00483465"/>
    <w:rsid w:val="00483EB5"/>
    <w:rsid w:val="00492EFF"/>
    <w:rsid w:val="004967AA"/>
    <w:rsid w:val="004A2370"/>
    <w:rsid w:val="004C046F"/>
    <w:rsid w:val="004C47AA"/>
    <w:rsid w:val="004E3A1E"/>
    <w:rsid w:val="004F3E0B"/>
    <w:rsid w:val="004F641F"/>
    <w:rsid w:val="004F6EBF"/>
    <w:rsid w:val="005114E4"/>
    <w:rsid w:val="00521EF4"/>
    <w:rsid w:val="00525349"/>
    <w:rsid w:val="00525FA2"/>
    <w:rsid w:val="005262E8"/>
    <w:rsid w:val="00530491"/>
    <w:rsid w:val="00531569"/>
    <w:rsid w:val="00531B75"/>
    <w:rsid w:val="00534734"/>
    <w:rsid w:val="005417A2"/>
    <w:rsid w:val="005417A7"/>
    <w:rsid w:val="00541E85"/>
    <w:rsid w:val="00543571"/>
    <w:rsid w:val="00547006"/>
    <w:rsid w:val="0054759E"/>
    <w:rsid w:val="00556717"/>
    <w:rsid w:val="00557D18"/>
    <w:rsid w:val="005627B3"/>
    <w:rsid w:val="00566F65"/>
    <w:rsid w:val="005708DC"/>
    <w:rsid w:val="00573E24"/>
    <w:rsid w:val="005822FB"/>
    <w:rsid w:val="00582A44"/>
    <w:rsid w:val="00584BFC"/>
    <w:rsid w:val="005856A7"/>
    <w:rsid w:val="005A30D0"/>
    <w:rsid w:val="005B2C74"/>
    <w:rsid w:val="005C4E93"/>
    <w:rsid w:val="005D1515"/>
    <w:rsid w:val="005E3119"/>
    <w:rsid w:val="005E488F"/>
    <w:rsid w:val="005E7250"/>
    <w:rsid w:val="005F530E"/>
    <w:rsid w:val="00611767"/>
    <w:rsid w:val="00620BCF"/>
    <w:rsid w:val="00621030"/>
    <w:rsid w:val="00623E31"/>
    <w:rsid w:val="0063599E"/>
    <w:rsid w:val="006467E0"/>
    <w:rsid w:val="00652C83"/>
    <w:rsid w:val="00653CFF"/>
    <w:rsid w:val="00656455"/>
    <w:rsid w:val="00675029"/>
    <w:rsid w:val="00684DB4"/>
    <w:rsid w:val="006901E4"/>
    <w:rsid w:val="006A16C9"/>
    <w:rsid w:val="006B105A"/>
    <w:rsid w:val="006C14C2"/>
    <w:rsid w:val="006C3180"/>
    <w:rsid w:val="006E3A16"/>
    <w:rsid w:val="006F0750"/>
    <w:rsid w:val="006F4165"/>
    <w:rsid w:val="006F7478"/>
    <w:rsid w:val="007020A2"/>
    <w:rsid w:val="0070477B"/>
    <w:rsid w:val="00707B48"/>
    <w:rsid w:val="00711D92"/>
    <w:rsid w:val="00745356"/>
    <w:rsid w:val="007463E6"/>
    <w:rsid w:val="00763B17"/>
    <w:rsid w:val="00764CDF"/>
    <w:rsid w:val="00766026"/>
    <w:rsid w:val="00775979"/>
    <w:rsid w:val="00784D8E"/>
    <w:rsid w:val="0079232D"/>
    <w:rsid w:val="00793835"/>
    <w:rsid w:val="00797A78"/>
    <w:rsid w:val="007A6459"/>
    <w:rsid w:val="007B228A"/>
    <w:rsid w:val="007B4E9A"/>
    <w:rsid w:val="007C1D36"/>
    <w:rsid w:val="007D0D19"/>
    <w:rsid w:val="007E3F2E"/>
    <w:rsid w:val="007E6B04"/>
    <w:rsid w:val="007F138A"/>
    <w:rsid w:val="00801CD1"/>
    <w:rsid w:val="00804342"/>
    <w:rsid w:val="008047BF"/>
    <w:rsid w:val="00821B7B"/>
    <w:rsid w:val="008256A9"/>
    <w:rsid w:val="00843C77"/>
    <w:rsid w:val="0084761C"/>
    <w:rsid w:val="008536DE"/>
    <w:rsid w:val="00860716"/>
    <w:rsid w:val="0087464C"/>
    <w:rsid w:val="00875CC6"/>
    <w:rsid w:val="00894871"/>
    <w:rsid w:val="008A199A"/>
    <w:rsid w:val="008B2180"/>
    <w:rsid w:val="008C6609"/>
    <w:rsid w:val="008C7A74"/>
    <w:rsid w:val="008D1811"/>
    <w:rsid w:val="008D41A6"/>
    <w:rsid w:val="008D760C"/>
    <w:rsid w:val="008F424E"/>
    <w:rsid w:val="008F69E4"/>
    <w:rsid w:val="009011FE"/>
    <w:rsid w:val="009032A6"/>
    <w:rsid w:val="00904674"/>
    <w:rsid w:val="009163B1"/>
    <w:rsid w:val="00927C93"/>
    <w:rsid w:val="00930A04"/>
    <w:rsid w:val="0093546E"/>
    <w:rsid w:val="009360FC"/>
    <w:rsid w:val="009373B7"/>
    <w:rsid w:val="00953224"/>
    <w:rsid w:val="00955B31"/>
    <w:rsid w:val="00956486"/>
    <w:rsid w:val="009572F8"/>
    <w:rsid w:val="00957F75"/>
    <w:rsid w:val="0096215A"/>
    <w:rsid w:val="00970D01"/>
    <w:rsid w:val="00974D59"/>
    <w:rsid w:val="0098059C"/>
    <w:rsid w:val="009A58F1"/>
    <w:rsid w:val="009A78F2"/>
    <w:rsid w:val="009B2DA1"/>
    <w:rsid w:val="009B3FDF"/>
    <w:rsid w:val="009C0B3A"/>
    <w:rsid w:val="009C1F94"/>
    <w:rsid w:val="009C3756"/>
    <w:rsid w:val="009C37B8"/>
    <w:rsid w:val="009E21EF"/>
    <w:rsid w:val="009E26C7"/>
    <w:rsid w:val="009F5F31"/>
    <w:rsid w:val="009F6E7B"/>
    <w:rsid w:val="00A051F4"/>
    <w:rsid w:val="00A116B1"/>
    <w:rsid w:val="00A145AA"/>
    <w:rsid w:val="00A1585E"/>
    <w:rsid w:val="00A16F65"/>
    <w:rsid w:val="00A36732"/>
    <w:rsid w:val="00A36F7A"/>
    <w:rsid w:val="00A418E8"/>
    <w:rsid w:val="00A53850"/>
    <w:rsid w:val="00A538A1"/>
    <w:rsid w:val="00A62230"/>
    <w:rsid w:val="00A75B39"/>
    <w:rsid w:val="00A930D4"/>
    <w:rsid w:val="00A966A4"/>
    <w:rsid w:val="00AA5DF1"/>
    <w:rsid w:val="00AD183B"/>
    <w:rsid w:val="00AD1EC8"/>
    <w:rsid w:val="00AD455E"/>
    <w:rsid w:val="00AD57CA"/>
    <w:rsid w:val="00AD6B5A"/>
    <w:rsid w:val="00AE4CA2"/>
    <w:rsid w:val="00AE4D3A"/>
    <w:rsid w:val="00AF6A36"/>
    <w:rsid w:val="00AF7C28"/>
    <w:rsid w:val="00B01A50"/>
    <w:rsid w:val="00B10C4C"/>
    <w:rsid w:val="00B13D37"/>
    <w:rsid w:val="00B14013"/>
    <w:rsid w:val="00B1470C"/>
    <w:rsid w:val="00B16478"/>
    <w:rsid w:val="00B16C9B"/>
    <w:rsid w:val="00B21B37"/>
    <w:rsid w:val="00B22174"/>
    <w:rsid w:val="00B261B8"/>
    <w:rsid w:val="00B3552C"/>
    <w:rsid w:val="00B40A05"/>
    <w:rsid w:val="00B46EAE"/>
    <w:rsid w:val="00B524B3"/>
    <w:rsid w:val="00B557CC"/>
    <w:rsid w:val="00B70BD4"/>
    <w:rsid w:val="00B76362"/>
    <w:rsid w:val="00B8119F"/>
    <w:rsid w:val="00B84BD0"/>
    <w:rsid w:val="00B91755"/>
    <w:rsid w:val="00B97F40"/>
    <w:rsid w:val="00BA01DD"/>
    <w:rsid w:val="00BA0725"/>
    <w:rsid w:val="00BA2399"/>
    <w:rsid w:val="00BA33B8"/>
    <w:rsid w:val="00BB269D"/>
    <w:rsid w:val="00BB2E8F"/>
    <w:rsid w:val="00BB42B5"/>
    <w:rsid w:val="00BB61EE"/>
    <w:rsid w:val="00BD1539"/>
    <w:rsid w:val="00BD29F4"/>
    <w:rsid w:val="00BD2D87"/>
    <w:rsid w:val="00BD6E4C"/>
    <w:rsid w:val="00BE02D6"/>
    <w:rsid w:val="00BE60B4"/>
    <w:rsid w:val="00BF797E"/>
    <w:rsid w:val="00C01621"/>
    <w:rsid w:val="00C02FEB"/>
    <w:rsid w:val="00C04DE2"/>
    <w:rsid w:val="00C07859"/>
    <w:rsid w:val="00C32B6A"/>
    <w:rsid w:val="00C348A7"/>
    <w:rsid w:val="00C353A1"/>
    <w:rsid w:val="00C53D1E"/>
    <w:rsid w:val="00C567A7"/>
    <w:rsid w:val="00C56D2C"/>
    <w:rsid w:val="00C56D5B"/>
    <w:rsid w:val="00C611E2"/>
    <w:rsid w:val="00C64FB6"/>
    <w:rsid w:val="00C66108"/>
    <w:rsid w:val="00C676A8"/>
    <w:rsid w:val="00C76561"/>
    <w:rsid w:val="00C94988"/>
    <w:rsid w:val="00CB44E0"/>
    <w:rsid w:val="00CB6087"/>
    <w:rsid w:val="00CB6F56"/>
    <w:rsid w:val="00CC572E"/>
    <w:rsid w:val="00CE468F"/>
    <w:rsid w:val="00CF27FD"/>
    <w:rsid w:val="00D01D98"/>
    <w:rsid w:val="00D036B6"/>
    <w:rsid w:val="00D10E65"/>
    <w:rsid w:val="00D173B6"/>
    <w:rsid w:val="00D23161"/>
    <w:rsid w:val="00D31926"/>
    <w:rsid w:val="00D47AC4"/>
    <w:rsid w:val="00D5587D"/>
    <w:rsid w:val="00D56619"/>
    <w:rsid w:val="00D57474"/>
    <w:rsid w:val="00D61502"/>
    <w:rsid w:val="00D664B3"/>
    <w:rsid w:val="00D7167B"/>
    <w:rsid w:val="00D749EE"/>
    <w:rsid w:val="00D779E1"/>
    <w:rsid w:val="00D8055B"/>
    <w:rsid w:val="00D86625"/>
    <w:rsid w:val="00D919D9"/>
    <w:rsid w:val="00D91D2C"/>
    <w:rsid w:val="00D94703"/>
    <w:rsid w:val="00DA3EC2"/>
    <w:rsid w:val="00DA60F2"/>
    <w:rsid w:val="00DB01B6"/>
    <w:rsid w:val="00DB03AD"/>
    <w:rsid w:val="00DB6033"/>
    <w:rsid w:val="00DC2182"/>
    <w:rsid w:val="00DD1C77"/>
    <w:rsid w:val="00DD2F3B"/>
    <w:rsid w:val="00DE4426"/>
    <w:rsid w:val="00DE46C4"/>
    <w:rsid w:val="00DE47CE"/>
    <w:rsid w:val="00DE7A4B"/>
    <w:rsid w:val="00DF50A8"/>
    <w:rsid w:val="00DF69FC"/>
    <w:rsid w:val="00DF737C"/>
    <w:rsid w:val="00E110BF"/>
    <w:rsid w:val="00E221DA"/>
    <w:rsid w:val="00E258A3"/>
    <w:rsid w:val="00E367C2"/>
    <w:rsid w:val="00E37D2C"/>
    <w:rsid w:val="00E443E0"/>
    <w:rsid w:val="00E46C0C"/>
    <w:rsid w:val="00E5589B"/>
    <w:rsid w:val="00E6402D"/>
    <w:rsid w:val="00E8280E"/>
    <w:rsid w:val="00E84D93"/>
    <w:rsid w:val="00E84F5A"/>
    <w:rsid w:val="00E868CD"/>
    <w:rsid w:val="00E87138"/>
    <w:rsid w:val="00EA260A"/>
    <w:rsid w:val="00EB2E06"/>
    <w:rsid w:val="00EC3B85"/>
    <w:rsid w:val="00EE7384"/>
    <w:rsid w:val="00EF0A0B"/>
    <w:rsid w:val="00F12DD6"/>
    <w:rsid w:val="00F14922"/>
    <w:rsid w:val="00F27A50"/>
    <w:rsid w:val="00F306E3"/>
    <w:rsid w:val="00F347D5"/>
    <w:rsid w:val="00F54B85"/>
    <w:rsid w:val="00F614F2"/>
    <w:rsid w:val="00F61954"/>
    <w:rsid w:val="00F63F2B"/>
    <w:rsid w:val="00F6538E"/>
    <w:rsid w:val="00F70720"/>
    <w:rsid w:val="00F74BAF"/>
    <w:rsid w:val="00F84087"/>
    <w:rsid w:val="00F85BE7"/>
    <w:rsid w:val="00F86BED"/>
    <w:rsid w:val="00F96582"/>
    <w:rsid w:val="00FA0DE0"/>
    <w:rsid w:val="00FA1AD2"/>
    <w:rsid w:val="00FA248D"/>
    <w:rsid w:val="00FB6A6F"/>
    <w:rsid w:val="00FC5811"/>
    <w:rsid w:val="00FD02D4"/>
    <w:rsid w:val="00FD3F47"/>
    <w:rsid w:val="00FD65C0"/>
    <w:rsid w:val="00FD6B15"/>
    <w:rsid w:val="00FD6EE0"/>
    <w:rsid w:val="00FD7D97"/>
    <w:rsid w:val="00FE6B02"/>
    <w:rsid w:val="00FF51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B8683"/>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 w:type="paragraph" w:styleId="ab">
    <w:name w:val="Normal (Web)"/>
    <w:basedOn w:val="a"/>
    <w:uiPriority w:val="99"/>
    <w:semiHidden/>
    <w:unhideWhenUsed/>
    <w:rsid w:val="00360ABB"/>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31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614D6-BA43-4048-8F41-20D2DF1C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3</Pages>
  <Words>836</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Тернопільська міська рада</cp:lastModifiedBy>
  <cp:revision>502</cp:revision>
  <cp:lastPrinted>2024-02-12T09:03:00Z</cp:lastPrinted>
  <dcterms:created xsi:type="dcterms:W3CDTF">2021-02-11T12:42:00Z</dcterms:created>
  <dcterms:modified xsi:type="dcterms:W3CDTF">2024-11-15T07:50:00Z</dcterms:modified>
</cp:coreProperties>
</file>