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CF8B" w14:textId="77777777"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5917C982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009A5B0B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3CA36E2B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64C631CD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22716409" w14:textId="77777777" w:rsidR="006176D5" w:rsidRDefault="00E65526" w:rsidP="00D30761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73176996" w14:textId="4AF73764" w:rsidR="00E65526" w:rsidRDefault="00E65526" w:rsidP="00BF4567">
      <w:pPr>
        <w:pStyle w:val="a3"/>
        <w:tabs>
          <w:tab w:val="left" w:pos="284"/>
        </w:tabs>
        <w:jc w:val="center"/>
        <w:rPr>
          <w:szCs w:val="28"/>
        </w:rPr>
      </w:pPr>
      <w:r w:rsidRPr="00CD47EB">
        <w:rPr>
          <w:szCs w:val="28"/>
        </w:rPr>
        <w:t>органу опіки і піклування щ</w:t>
      </w:r>
      <w:r w:rsidR="004C3E91">
        <w:rPr>
          <w:szCs w:val="28"/>
        </w:rPr>
        <w:t>одо</w:t>
      </w:r>
      <w:r w:rsidR="004C3E91" w:rsidRPr="004C3E91">
        <w:rPr>
          <w:szCs w:val="28"/>
        </w:rPr>
        <w:t xml:space="preserve"> визначення місця</w:t>
      </w:r>
      <w:r w:rsidR="001D60FE">
        <w:rPr>
          <w:szCs w:val="28"/>
        </w:rPr>
        <w:t xml:space="preserve"> </w:t>
      </w:r>
      <w:r w:rsidR="004C3E91" w:rsidRPr="004C3E91">
        <w:rPr>
          <w:szCs w:val="28"/>
        </w:rPr>
        <w:t xml:space="preserve"> проживання  малолітньої дитини </w:t>
      </w:r>
      <w:r w:rsidR="00B34BC5">
        <w:rPr>
          <w:szCs w:val="28"/>
        </w:rPr>
        <w:t>…</w:t>
      </w:r>
      <w:r w:rsidR="004C3E91" w:rsidRPr="004C3E91">
        <w:rPr>
          <w:szCs w:val="28"/>
        </w:rPr>
        <w:t xml:space="preserve"> 20.01.2015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14:paraId="643A81CC" w14:textId="77777777" w:rsidR="000E2434" w:rsidRPr="004849F2" w:rsidRDefault="000E2434" w:rsidP="000E2434">
      <w:pPr>
        <w:pStyle w:val="a3"/>
        <w:jc w:val="center"/>
        <w:rPr>
          <w:szCs w:val="28"/>
        </w:rPr>
      </w:pPr>
    </w:p>
    <w:p w14:paraId="339254F0" w14:textId="243F560E" w:rsidR="00656DC3" w:rsidRPr="00656DC3" w:rsidRDefault="00F64127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00CEB" w:rsidRPr="00000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</w:t>
      </w:r>
      <w:r w:rsidR="003E0CC9" w:rsidRPr="003E0CC9">
        <w:rPr>
          <w:rFonts w:ascii="Times New Roman" w:hAnsi="Times New Roman" w:cs="Times New Roman"/>
          <w:sz w:val="28"/>
          <w:szCs w:val="28"/>
          <w:lang w:val="uk-UA"/>
        </w:rPr>
        <w:t>визначення місця проживання малолітньої дитини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DC3"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6DC3"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6DC3"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6DC3"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20.01.2015 року народження.</w:t>
      </w:r>
    </w:p>
    <w:p w14:paraId="0FD14F43" w14:textId="77777777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14.09.2020 року (справа №607/8988/20) шлюб між подружжям розірвано.          </w:t>
      </w:r>
    </w:p>
    <w:p w14:paraId="6BDA692C" w14:textId="049B88B3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Матір дитини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 разом з нею за адресою: вул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</w:t>
      </w:r>
    </w:p>
    <w:p w14:paraId="3501A0CA" w14:textId="5341929A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Зі слів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фактичне місце перебування батька дитини їй не відоме.</w:t>
      </w:r>
    </w:p>
    <w:p w14:paraId="1A823D20" w14:textId="50842653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Згідно розрахунку заборгованості зі сплати аліментів Тернопільського відділу державної виконавчої служби Тернопільської області Західного міжрегіонального управління Міністерства юстиції ВП №63507244 сукупний розмір заборгованості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24.02.2025 року становить 114000,00 грн.</w:t>
      </w:r>
    </w:p>
    <w:p w14:paraId="116FC301" w14:textId="39A5A5BA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26.02.2025 року працівниками служби у справах дітей управління сімʼї, молодіжної політики та захисту дітей Тернопільської міської ради здійснено візит в  сімʼю 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за  адресою: вул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В ході візиту  зʼясовано, що малолітня  дитина  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20.01.2015 року народження, проживає разом з матір’ю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та бабусею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. Двокімнатна квартира з усіма комунальними зручностями, розташована на першому поверсі п’яти поверхового будинку. Для дитини відведено окрему кімнату, в якій наявне ліжко для сну, комп’ютерний стіл, комп’ютер, шафа для одягу. Для дівчинки створено всі умови для повноцінного та гармонійного розвитку.               </w:t>
      </w:r>
    </w:p>
    <w:p w14:paraId="0798B0B1" w14:textId="14348889" w:rsidR="002740B1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до довідки дочірнього підприємства «Наш дім 2»  приватного підприємства «Наш дім» від 20.02.2025 року №51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F4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разом</w:t>
      </w:r>
      <w:r w:rsidR="00BF4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F4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донькою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20.01.2015 </w:t>
      </w:r>
    </w:p>
    <w:p w14:paraId="07BF3A0A" w14:textId="77777777" w:rsidR="002740B1" w:rsidRDefault="002740B1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8B42CB" w14:textId="77777777" w:rsidR="00B34BC5" w:rsidRDefault="00B34BC5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DD97B7" w14:textId="77777777" w:rsidR="00B34BC5" w:rsidRDefault="00B34BC5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7E7C8" w14:textId="77777777" w:rsidR="00B34BC5" w:rsidRDefault="00B34BC5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A5C5B" w14:textId="77777777" w:rsidR="00B34BC5" w:rsidRDefault="00B34BC5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0C864" w14:textId="77777777" w:rsidR="00B34BC5" w:rsidRDefault="00B34BC5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F70D61" w14:textId="77777777" w:rsidR="00B34BC5" w:rsidRDefault="00B34BC5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224CE7" w14:textId="77777777" w:rsidR="002740B1" w:rsidRDefault="002740B1" w:rsidP="002740B1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2</w:t>
      </w:r>
    </w:p>
    <w:p w14:paraId="14ED0766" w14:textId="77777777" w:rsidR="002740B1" w:rsidRDefault="002740B1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41807C" w14:textId="77777777" w:rsidR="002740B1" w:rsidRDefault="002740B1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EB0A3C" w14:textId="42D85663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>року народження, проживає без реєстрації за адресою: вул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м.Тернопіль.</w:t>
      </w:r>
    </w:p>
    <w:p w14:paraId="36F47CEF" w14:textId="6623A433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(інформація з Державного реєстру речових прав на нерухоме майно та Реєстру прав власності на нерухоме майно, Д</w:t>
      </w:r>
      <w:r w:rsidR="00AF40EA">
        <w:rPr>
          <w:rFonts w:ascii="Times New Roman" w:hAnsi="Times New Roman" w:cs="Times New Roman"/>
          <w:sz w:val="28"/>
          <w:szCs w:val="28"/>
          <w:lang w:val="uk-UA"/>
        </w:rPr>
        <w:t>ержавного реєстру Іпотек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>, Єдиного реєстру заборон відчуження об’єктів нерухомого майна щодо об’єкта нерухомого майна від 24.02.2025 року №414810194).</w:t>
      </w:r>
    </w:p>
    <w:p w14:paraId="5C69AE32" w14:textId="64756DF6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 малолітньої дитини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20.01.2015 року народження, разом з матір’ю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>, м.Тернопіль (заява від 26.02.2025 року).</w:t>
      </w:r>
    </w:p>
    <w:p w14:paraId="5D4C980B" w14:textId="5E6EBE6F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Тернопільського міського територіального центру соціального обслуговування населення (надання соціальних послуг) Тернопільської міської ради від 17.02.2025 року №3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працює на посаді соціального робітника  з 02.01.2015 року по теперішній час. Загальна сума її доходу з січня 2024 року по грудень 2024 року становить 174715,50 грн. </w:t>
      </w:r>
    </w:p>
    <w:p w14:paraId="5E71BCB4" w14:textId="29260D07" w:rsidR="00656DC3" w:rsidRP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Тернопільської загальноосвітньої школи I-III ступенів №14 імені Богдана Лепкого Тернопільської міської ради Тернопільської області від 20.02.2025 року №29/01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20.01.2015 року народження,  навчається в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14:paraId="4C613602" w14:textId="2D468D21" w:rsidR="00656DC3" w:rsidRDefault="00656DC3" w:rsidP="00656DC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Тернопільської загальноосвітньої школи I-III ступенів №14 імені Богдана Лепкого Тернопільської міської ради Тернопільської області від 25.02.2025 року №51/02-12 навчанням дитини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20.01.2015 року народження,  цікавиться матір, батька дівчинки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6DC3">
        <w:rPr>
          <w:rFonts w:ascii="Times New Roman" w:hAnsi="Times New Roman" w:cs="Times New Roman"/>
          <w:sz w:val="28"/>
          <w:szCs w:val="28"/>
          <w:lang w:val="uk-UA"/>
        </w:rPr>
        <w:t xml:space="preserve"> жодного разу в школі не бачили.</w:t>
      </w:r>
    </w:p>
    <w:p w14:paraId="4861C4CA" w14:textId="58B4845C" w:rsidR="0017660D" w:rsidRDefault="009E48CB" w:rsidP="004D3EE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740B1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634C59">
        <w:rPr>
          <w:rFonts w:ascii="Times New Roman" w:hAnsi="Times New Roman" w:cs="Times New Roman"/>
          <w:sz w:val="28"/>
          <w:szCs w:val="28"/>
          <w:lang w:val="uk-UA"/>
        </w:rPr>
        <w:t>28.02.2025</w:t>
      </w:r>
      <w:r w:rsidR="00E65526" w:rsidRPr="00A34B8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A34B8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7700E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5942D1" w:rsidRPr="00A34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A34B87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 </w:t>
      </w:r>
      <w:r w:rsidR="004D3EE3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BF09C2" w:rsidRPr="00BF0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D3EE3" w:rsidRPr="004D3EE3">
        <w:rPr>
          <w:rFonts w:ascii="Times New Roman" w:hAnsi="Times New Roman" w:cs="Times New Roman"/>
          <w:sz w:val="28"/>
          <w:szCs w:val="28"/>
          <w:lang w:val="uk-UA"/>
        </w:rPr>
        <w:t xml:space="preserve"> 20.01.2015 року</w:t>
      </w:r>
      <w:r w:rsidR="000A30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3EE3" w:rsidRPr="004D3EE3"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</w:t>
      </w:r>
      <w:r w:rsidR="004D3E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30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69D8"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разом</w:t>
      </w:r>
      <w:r w:rsidR="000A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9D8"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9D8"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A30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2D99">
        <w:rPr>
          <w:rFonts w:ascii="Times New Roman" w:hAnsi="Times New Roman" w:cs="Times New Roman"/>
          <w:sz w:val="28"/>
          <w:szCs w:val="28"/>
          <w:lang w:val="uk-UA"/>
        </w:rPr>
        <w:t>матір</w:t>
      </w:r>
      <w:r w:rsidR="00812D99" w:rsidRPr="00812D9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12D99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0A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9C75FF5" w14:textId="77777777" w:rsidR="0017660D" w:rsidRDefault="0017660D" w:rsidP="004D3EE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F4ADB3" w14:textId="77777777" w:rsidR="00B34BC5" w:rsidRDefault="00B34BC5" w:rsidP="004D3EE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A1682" w14:textId="77777777" w:rsidR="00B34BC5" w:rsidRDefault="00B34BC5" w:rsidP="004D3EE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18034C" w14:textId="77777777" w:rsidR="00B34BC5" w:rsidRDefault="00B34BC5" w:rsidP="004D3EE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50E55E" w14:textId="77777777" w:rsidR="00B34BC5" w:rsidRDefault="00B34BC5" w:rsidP="004D3EE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587A9F" w14:textId="77777777" w:rsidR="00B34BC5" w:rsidRDefault="00B34BC5" w:rsidP="004D3EE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92D65" w14:textId="77777777" w:rsidR="0017660D" w:rsidRDefault="0017660D" w:rsidP="0017660D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3</w:t>
      </w:r>
    </w:p>
    <w:p w14:paraId="7B0F4B0A" w14:textId="77777777" w:rsidR="0017660D" w:rsidRDefault="0017660D" w:rsidP="004D3EE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BEA630" w14:textId="68614181" w:rsidR="00A669D8" w:rsidRPr="00A669D8" w:rsidRDefault="00A07E7C" w:rsidP="004D3EE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E7C">
        <w:rPr>
          <w:rFonts w:ascii="Times New Roman" w:hAnsi="Times New Roman" w:cs="Times New Roman"/>
          <w:sz w:val="28"/>
          <w:szCs w:val="28"/>
          <w:lang w:val="uk-UA"/>
        </w:rPr>
        <w:t>13.02.1985 року народження</w:t>
      </w:r>
      <w:r w:rsidR="00A669D8"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, за адресою: </w:t>
      </w:r>
      <w:r w:rsidR="00D91C6F" w:rsidRPr="00D91C6F">
        <w:rPr>
          <w:rFonts w:ascii="Times New Roman" w:hAnsi="Times New Roman" w:cs="Times New Roman"/>
          <w:sz w:val="28"/>
          <w:szCs w:val="28"/>
          <w:lang w:val="uk-UA"/>
        </w:rPr>
        <w:t xml:space="preserve">вул.Героїв </w:t>
      </w:r>
      <w:r w:rsidR="00B34BC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91C6F" w:rsidRPr="00D91C6F">
        <w:rPr>
          <w:rFonts w:ascii="Times New Roman" w:hAnsi="Times New Roman" w:cs="Times New Roman"/>
          <w:sz w:val="28"/>
          <w:szCs w:val="28"/>
          <w:lang w:val="uk-UA"/>
        </w:rPr>
        <w:t>, м.Тернопіль</w:t>
      </w:r>
      <w:r w:rsidR="00A669D8" w:rsidRPr="00812D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1C6F">
        <w:rPr>
          <w:rFonts w:ascii="Times New Roman" w:hAnsi="Times New Roman" w:cs="Times New Roman"/>
          <w:sz w:val="28"/>
          <w:szCs w:val="28"/>
          <w:lang w:val="uk-UA"/>
        </w:rPr>
        <w:t xml:space="preserve"> з метою її</w:t>
      </w:r>
      <w:r w:rsidR="00A669D8"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реєстрації.  </w:t>
      </w:r>
    </w:p>
    <w:p w14:paraId="70FA341C" w14:textId="77777777" w:rsidR="00305264" w:rsidRDefault="00305264" w:rsidP="00C1168D">
      <w:pPr>
        <w:pStyle w:val="a3"/>
        <w:tabs>
          <w:tab w:val="left" w:pos="284"/>
        </w:tabs>
        <w:rPr>
          <w:szCs w:val="28"/>
        </w:rPr>
      </w:pPr>
    </w:p>
    <w:p w14:paraId="49AE0A9C" w14:textId="77777777" w:rsidR="00417A25" w:rsidRDefault="00417A25" w:rsidP="004C6995">
      <w:pPr>
        <w:pStyle w:val="a3"/>
        <w:rPr>
          <w:szCs w:val="28"/>
        </w:rPr>
      </w:pPr>
    </w:p>
    <w:p w14:paraId="34D9E700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267FCD28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EE4F6D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4469BE8C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27BFD24F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19B32" w14:textId="77777777" w:rsidR="006E7385" w:rsidRDefault="006E7385" w:rsidP="00C4323C">
      <w:pPr>
        <w:spacing w:after="0" w:line="240" w:lineRule="auto"/>
      </w:pPr>
      <w:r>
        <w:separator/>
      </w:r>
    </w:p>
  </w:endnote>
  <w:endnote w:type="continuationSeparator" w:id="0">
    <w:p w14:paraId="7ECEB3C6" w14:textId="77777777" w:rsidR="006E7385" w:rsidRDefault="006E7385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3E530" w14:textId="77777777" w:rsidR="006E7385" w:rsidRDefault="006E7385" w:rsidP="00C4323C">
      <w:pPr>
        <w:spacing w:after="0" w:line="240" w:lineRule="auto"/>
      </w:pPr>
      <w:r>
        <w:separator/>
      </w:r>
    </w:p>
  </w:footnote>
  <w:footnote w:type="continuationSeparator" w:id="0">
    <w:p w14:paraId="33EE4263" w14:textId="77777777" w:rsidR="006E7385" w:rsidRDefault="006E7385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00CEB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77649"/>
    <w:rsid w:val="00082978"/>
    <w:rsid w:val="00085CD7"/>
    <w:rsid w:val="00086FF9"/>
    <w:rsid w:val="00090682"/>
    <w:rsid w:val="000A2359"/>
    <w:rsid w:val="000A3012"/>
    <w:rsid w:val="000A597B"/>
    <w:rsid w:val="000B191E"/>
    <w:rsid w:val="000B309F"/>
    <w:rsid w:val="000C3741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679C5"/>
    <w:rsid w:val="00173ED8"/>
    <w:rsid w:val="001744C1"/>
    <w:rsid w:val="0017660D"/>
    <w:rsid w:val="00177268"/>
    <w:rsid w:val="00186903"/>
    <w:rsid w:val="001900D6"/>
    <w:rsid w:val="0019085F"/>
    <w:rsid w:val="00190866"/>
    <w:rsid w:val="00193FCE"/>
    <w:rsid w:val="0019484D"/>
    <w:rsid w:val="00196E79"/>
    <w:rsid w:val="001B0349"/>
    <w:rsid w:val="001B41EA"/>
    <w:rsid w:val="001B450A"/>
    <w:rsid w:val="001C0F83"/>
    <w:rsid w:val="001D2EEF"/>
    <w:rsid w:val="001D60FE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451EB"/>
    <w:rsid w:val="00250BF0"/>
    <w:rsid w:val="00252952"/>
    <w:rsid w:val="00263C19"/>
    <w:rsid w:val="00264414"/>
    <w:rsid w:val="0026592F"/>
    <w:rsid w:val="00266612"/>
    <w:rsid w:val="002668E3"/>
    <w:rsid w:val="00270DAE"/>
    <w:rsid w:val="00273C54"/>
    <w:rsid w:val="002740B1"/>
    <w:rsid w:val="00282B0A"/>
    <w:rsid w:val="002A2B3D"/>
    <w:rsid w:val="002B5ABA"/>
    <w:rsid w:val="002C12B2"/>
    <w:rsid w:val="002C79B9"/>
    <w:rsid w:val="002D64BB"/>
    <w:rsid w:val="002D6820"/>
    <w:rsid w:val="002F6771"/>
    <w:rsid w:val="00301330"/>
    <w:rsid w:val="003038AA"/>
    <w:rsid w:val="00305264"/>
    <w:rsid w:val="00306262"/>
    <w:rsid w:val="00310B9A"/>
    <w:rsid w:val="00313698"/>
    <w:rsid w:val="0031789A"/>
    <w:rsid w:val="00320EEF"/>
    <w:rsid w:val="00321DBE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644A1"/>
    <w:rsid w:val="003740E9"/>
    <w:rsid w:val="00383518"/>
    <w:rsid w:val="00385287"/>
    <w:rsid w:val="00385CD4"/>
    <w:rsid w:val="00394545"/>
    <w:rsid w:val="00394A09"/>
    <w:rsid w:val="003A2EB0"/>
    <w:rsid w:val="003A354C"/>
    <w:rsid w:val="003A3574"/>
    <w:rsid w:val="003A5840"/>
    <w:rsid w:val="003B02D5"/>
    <w:rsid w:val="003B5AFF"/>
    <w:rsid w:val="003B6BE7"/>
    <w:rsid w:val="003B6EF2"/>
    <w:rsid w:val="003D2BBB"/>
    <w:rsid w:val="003D708D"/>
    <w:rsid w:val="003E0CC9"/>
    <w:rsid w:val="003E7772"/>
    <w:rsid w:val="00407187"/>
    <w:rsid w:val="00417A25"/>
    <w:rsid w:val="00424B1D"/>
    <w:rsid w:val="004255CE"/>
    <w:rsid w:val="00444815"/>
    <w:rsid w:val="004458BE"/>
    <w:rsid w:val="004534C9"/>
    <w:rsid w:val="00454E8D"/>
    <w:rsid w:val="00464330"/>
    <w:rsid w:val="00465BD3"/>
    <w:rsid w:val="004849F2"/>
    <w:rsid w:val="00485A18"/>
    <w:rsid w:val="00490D89"/>
    <w:rsid w:val="004A04BF"/>
    <w:rsid w:val="004B1DD7"/>
    <w:rsid w:val="004B6FD9"/>
    <w:rsid w:val="004C3E91"/>
    <w:rsid w:val="004C6995"/>
    <w:rsid w:val="004D3EE3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120C"/>
    <w:rsid w:val="00545387"/>
    <w:rsid w:val="00555559"/>
    <w:rsid w:val="00573657"/>
    <w:rsid w:val="0057748B"/>
    <w:rsid w:val="00591E07"/>
    <w:rsid w:val="005942D1"/>
    <w:rsid w:val="005A141B"/>
    <w:rsid w:val="005D53E5"/>
    <w:rsid w:val="005D7F74"/>
    <w:rsid w:val="005E28D5"/>
    <w:rsid w:val="005E7189"/>
    <w:rsid w:val="005F201C"/>
    <w:rsid w:val="005F214C"/>
    <w:rsid w:val="005F5A2A"/>
    <w:rsid w:val="00601B07"/>
    <w:rsid w:val="00607FC4"/>
    <w:rsid w:val="006176D5"/>
    <w:rsid w:val="00623805"/>
    <w:rsid w:val="00627F00"/>
    <w:rsid w:val="00630AD3"/>
    <w:rsid w:val="00634C59"/>
    <w:rsid w:val="00650873"/>
    <w:rsid w:val="00653487"/>
    <w:rsid w:val="00654B7E"/>
    <w:rsid w:val="00656DC3"/>
    <w:rsid w:val="0066551E"/>
    <w:rsid w:val="006665F2"/>
    <w:rsid w:val="00666E4E"/>
    <w:rsid w:val="006732BF"/>
    <w:rsid w:val="00677716"/>
    <w:rsid w:val="00694018"/>
    <w:rsid w:val="00695722"/>
    <w:rsid w:val="00696CBB"/>
    <w:rsid w:val="006C0A45"/>
    <w:rsid w:val="006C3068"/>
    <w:rsid w:val="006D1DE2"/>
    <w:rsid w:val="006D27D9"/>
    <w:rsid w:val="006D7896"/>
    <w:rsid w:val="006E7385"/>
    <w:rsid w:val="006F6EAA"/>
    <w:rsid w:val="00702ECF"/>
    <w:rsid w:val="007225B2"/>
    <w:rsid w:val="007476D8"/>
    <w:rsid w:val="00750F0A"/>
    <w:rsid w:val="0075799D"/>
    <w:rsid w:val="0076464B"/>
    <w:rsid w:val="00766015"/>
    <w:rsid w:val="0077700E"/>
    <w:rsid w:val="00777E36"/>
    <w:rsid w:val="007878EE"/>
    <w:rsid w:val="00790B48"/>
    <w:rsid w:val="0079321D"/>
    <w:rsid w:val="007969AB"/>
    <w:rsid w:val="00796A48"/>
    <w:rsid w:val="007C3700"/>
    <w:rsid w:val="007C3860"/>
    <w:rsid w:val="007E2023"/>
    <w:rsid w:val="007F03FE"/>
    <w:rsid w:val="0080048D"/>
    <w:rsid w:val="00806194"/>
    <w:rsid w:val="00812D99"/>
    <w:rsid w:val="008142B4"/>
    <w:rsid w:val="0081452F"/>
    <w:rsid w:val="00825E8D"/>
    <w:rsid w:val="00830BDB"/>
    <w:rsid w:val="008348DD"/>
    <w:rsid w:val="00835540"/>
    <w:rsid w:val="008368BC"/>
    <w:rsid w:val="0084173E"/>
    <w:rsid w:val="008522F2"/>
    <w:rsid w:val="00852E2B"/>
    <w:rsid w:val="00860A87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E4E19"/>
    <w:rsid w:val="008E7235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091B"/>
    <w:rsid w:val="00976983"/>
    <w:rsid w:val="00977D9A"/>
    <w:rsid w:val="0098759E"/>
    <w:rsid w:val="009935CF"/>
    <w:rsid w:val="0099427E"/>
    <w:rsid w:val="00995E92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07E7C"/>
    <w:rsid w:val="00A1500D"/>
    <w:rsid w:val="00A162B4"/>
    <w:rsid w:val="00A24A9E"/>
    <w:rsid w:val="00A26C2E"/>
    <w:rsid w:val="00A32EDB"/>
    <w:rsid w:val="00A34B87"/>
    <w:rsid w:val="00A4497D"/>
    <w:rsid w:val="00A45036"/>
    <w:rsid w:val="00A469E7"/>
    <w:rsid w:val="00A5583B"/>
    <w:rsid w:val="00A669D8"/>
    <w:rsid w:val="00A708BD"/>
    <w:rsid w:val="00A764F5"/>
    <w:rsid w:val="00A84BA6"/>
    <w:rsid w:val="00AA5E51"/>
    <w:rsid w:val="00AB4F9F"/>
    <w:rsid w:val="00AB7E75"/>
    <w:rsid w:val="00AC2424"/>
    <w:rsid w:val="00AC58CB"/>
    <w:rsid w:val="00AD6088"/>
    <w:rsid w:val="00AD70C1"/>
    <w:rsid w:val="00AE1CC3"/>
    <w:rsid w:val="00AE7A74"/>
    <w:rsid w:val="00AF40EA"/>
    <w:rsid w:val="00B04D42"/>
    <w:rsid w:val="00B21E40"/>
    <w:rsid w:val="00B252CE"/>
    <w:rsid w:val="00B2604E"/>
    <w:rsid w:val="00B33E0C"/>
    <w:rsid w:val="00B34BC5"/>
    <w:rsid w:val="00B41615"/>
    <w:rsid w:val="00B45D57"/>
    <w:rsid w:val="00B517A7"/>
    <w:rsid w:val="00B60179"/>
    <w:rsid w:val="00B661FF"/>
    <w:rsid w:val="00B70E45"/>
    <w:rsid w:val="00B82A51"/>
    <w:rsid w:val="00B83D05"/>
    <w:rsid w:val="00B871B6"/>
    <w:rsid w:val="00B92ABF"/>
    <w:rsid w:val="00B95412"/>
    <w:rsid w:val="00B967E3"/>
    <w:rsid w:val="00BA7883"/>
    <w:rsid w:val="00BB7F6F"/>
    <w:rsid w:val="00BF09C2"/>
    <w:rsid w:val="00BF1F2F"/>
    <w:rsid w:val="00BF3FDB"/>
    <w:rsid w:val="00BF4567"/>
    <w:rsid w:val="00C01D58"/>
    <w:rsid w:val="00C03810"/>
    <w:rsid w:val="00C065AC"/>
    <w:rsid w:val="00C1168D"/>
    <w:rsid w:val="00C26530"/>
    <w:rsid w:val="00C364D4"/>
    <w:rsid w:val="00C41D38"/>
    <w:rsid w:val="00C4323C"/>
    <w:rsid w:val="00C45FC7"/>
    <w:rsid w:val="00C57CD7"/>
    <w:rsid w:val="00C66236"/>
    <w:rsid w:val="00C8099B"/>
    <w:rsid w:val="00C82106"/>
    <w:rsid w:val="00C860F6"/>
    <w:rsid w:val="00C91A13"/>
    <w:rsid w:val="00C961A6"/>
    <w:rsid w:val="00C97D73"/>
    <w:rsid w:val="00CB686F"/>
    <w:rsid w:val="00CC58F5"/>
    <w:rsid w:val="00CD10CC"/>
    <w:rsid w:val="00CD47EB"/>
    <w:rsid w:val="00CF0009"/>
    <w:rsid w:val="00CF1E57"/>
    <w:rsid w:val="00CF2B78"/>
    <w:rsid w:val="00D02059"/>
    <w:rsid w:val="00D0625C"/>
    <w:rsid w:val="00D11C1D"/>
    <w:rsid w:val="00D235DD"/>
    <w:rsid w:val="00D30761"/>
    <w:rsid w:val="00D33EE8"/>
    <w:rsid w:val="00D46052"/>
    <w:rsid w:val="00D66314"/>
    <w:rsid w:val="00D74B97"/>
    <w:rsid w:val="00D91C6F"/>
    <w:rsid w:val="00D931C3"/>
    <w:rsid w:val="00D940C6"/>
    <w:rsid w:val="00D96784"/>
    <w:rsid w:val="00D96BF7"/>
    <w:rsid w:val="00DA3496"/>
    <w:rsid w:val="00DB02F7"/>
    <w:rsid w:val="00DB2207"/>
    <w:rsid w:val="00DB2C74"/>
    <w:rsid w:val="00DB5816"/>
    <w:rsid w:val="00DC20CD"/>
    <w:rsid w:val="00DC3B77"/>
    <w:rsid w:val="00DD025B"/>
    <w:rsid w:val="00DD22DB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947A3"/>
    <w:rsid w:val="00E948B8"/>
    <w:rsid w:val="00E97725"/>
    <w:rsid w:val="00EA1EA9"/>
    <w:rsid w:val="00EC5AA9"/>
    <w:rsid w:val="00F02BEB"/>
    <w:rsid w:val="00F07B51"/>
    <w:rsid w:val="00F27C83"/>
    <w:rsid w:val="00F37439"/>
    <w:rsid w:val="00F472B1"/>
    <w:rsid w:val="00F632B2"/>
    <w:rsid w:val="00F64127"/>
    <w:rsid w:val="00F734E9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CC0F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2025-03-13T07:44:00Z</dcterms:created>
  <dcterms:modified xsi:type="dcterms:W3CDTF">2025-03-13T08:26:00Z</dcterms:modified>
</cp:coreProperties>
</file>