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5B" w:rsidRDefault="00155649">
      <w:pPr>
        <w:spacing w:after="0" w:line="285" w:lineRule="atLeast"/>
        <w:ind w:left="6096" w:right="7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</w:p>
    <w:p w:rsidR="0051495B" w:rsidRDefault="00155649">
      <w:pPr>
        <w:spacing w:after="0" w:line="285" w:lineRule="atLeast"/>
        <w:ind w:left="6096" w:right="7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 рішення виконавчого комітету</w:t>
      </w:r>
    </w:p>
    <w:p w:rsidR="0051495B" w:rsidRDefault="0051495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1495B" w:rsidRDefault="0051495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1495B" w:rsidRDefault="0015564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Склад комісії</w:t>
      </w:r>
    </w:p>
    <w:p w:rsidR="0051495B" w:rsidRDefault="0015564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із затвердження додаткових списків громадян, які мають право на одержання приватизаційних паперів у Тернопільській  міській територіальній громаді</w:t>
      </w:r>
    </w:p>
    <w:p w:rsidR="0051495B" w:rsidRDefault="0051495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1495B" w:rsidRDefault="0015564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Володимир ДІДИЧ   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заступник міського голови з питань діяльності  </w:t>
      </w:r>
    </w:p>
    <w:p w:rsidR="0051495B" w:rsidRDefault="00155649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виконавчих органів ради, голова комісії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;</w:t>
      </w:r>
    </w:p>
    <w:p w:rsidR="0051495B" w:rsidRDefault="0051495B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:rsidR="0051495B" w:rsidRDefault="00155649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Тетяна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БАСЮРСЬКА         начальник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квартирного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обліку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та </w:t>
      </w:r>
    </w:p>
    <w:p w:rsidR="0051495B" w:rsidRDefault="00155649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нерухомо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, заступник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;</w:t>
      </w:r>
    </w:p>
    <w:p w:rsidR="0051495B" w:rsidRDefault="0051495B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1495B" w:rsidRDefault="0015564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Віталій ДАЦКО                   головний спеціаліст-юрисконсульт відділу </w:t>
      </w:r>
    </w:p>
    <w:p w:rsidR="0051495B" w:rsidRDefault="0015564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квартирного обліку та нерухомості, секретар комісії.</w:t>
      </w:r>
    </w:p>
    <w:p w:rsidR="0051495B" w:rsidRDefault="0051495B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1495B" w:rsidRDefault="0015564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Члени комісії:</w:t>
      </w:r>
    </w:p>
    <w:p w:rsidR="0051495B" w:rsidRDefault="0051495B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1495B" w:rsidRDefault="00155649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Артур ЛЕВЧАК                  голо</w:t>
      </w:r>
      <w:r>
        <w:rPr>
          <w:rFonts w:ascii="Times New Roman" w:hAnsi="Times New Roman"/>
          <w:sz w:val="28"/>
          <w:szCs w:val="28"/>
          <w:lang w:eastAsia="uk-UA"/>
        </w:rPr>
        <w:t xml:space="preserve">вний юрисконсульт відділу претензійно </w:t>
      </w:r>
    </w:p>
    <w:p w:rsidR="0051495B" w:rsidRDefault="00155649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позовної роботи та представництва інтересів в </w:t>
      </w:r>
    </w:p>
    <w:p w:rsidR="0051495B" w:rsidRDefault="00155649">
      <w:pPr>
        <w:spacing w:after="0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судових інстанціях</w:t>
      </w:r>
      <w:r>
        <w:rPr>
          <w:rFonts w:ascii="Times New Roman" w:hAnsi="Times New Roman"/>
          <w:sz w:val="28"/>
          <w:lang w:eastAsia="uk-UA"/>
        </w:rPr>
        <w:t xml:space="preserve"> управління правового </w:t>
      </w:r>
    </w:p>
    <w:p w:rsidR="0051495B" w:rsidRDefault="00155649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 xml:space="preserve">                                              забезпечення</w:t>
      </w:r>
      <w:r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51495B" w:rsidRDefault="0051495B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51495B" w:rsidRDefault="00155649">
      <w:pPr>
        <w:spacing w:after="0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Антон ГОРОХІВСЬКИЙ   начальник відділу </w:t>
      </w:r>
      <w:r>
        <w:rPr>
          <w:rFonts w:ascii="Times New Roman" w:hAnsi="Times New Roman"/>
          <w:bCs/>
          <w:sz w:val="28"/>
          <w:szCs w:val="28"/>
          <w:lang w:eastAsia="uk-UA"/>
        </w:rPr>
        <w:t>реєстрації проживання особи</w:t>
      </w:r>
      <w:r>
        <w:rPr>
          <w:rFonts w:ascii="Times New Roman" w:hAnsi="Times New Roman"/>
          <w:sz w:val="28"/>
          <w:lang w:eastAsia="uk-UA"/>
        </w:rPr>
        <w:t xml:space="preserve"> </w:t>
      </w:r>
    </w:p>
    <w:p w:rsidR="0051495B" w:rsidRDefault="00155649">
      <w:pPr>
        <w:spacing w:after="0"/>
        <w:rPr>
          <w:rFonts w:ascii="Times New Roman" w:hAnsi="Times New Roman"/>
          <w:bCs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lang w:eastAsia="uk-UA"/>
        </w:rPr>
        <w:t xml:space="preserve">                                             управління державної реєстрації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>;</w:t>
      </w:r>
    </w:p>
    <w:p w:rsidR="0051495B" w:rsidRDefault="0051495B">
      <w:pPr>
        <w:spacing w:after="0"/>
        <w:rPr>
          <w:rFonts w:ascii="Times New Roman" w:hAnsi="Times New Roman"/>
          <w:bCs/>
          <w:sz w:val="28"/>
          <w:szCs w:val="28"/>
          <w:lang w:val="ru-RU" w:eastAsia="uk-UA"/>
        </w:rPr>
      </w:pPr>
    </w:p>
    <w:p w:rsidR="0051495B" w:rsidRDefault="00155649">
      <w:pPr>
        <w:spacing w:after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Мар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яна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ШЕВЧУК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заступник начальника відділу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з експлуатації та  </w:t>
      </w:r>
    </w:p>
    <w:p w:rsidR="0051495B" w:rsidRDefault="00155649">
      <w:pPr>
        <w:spacing w:after="0" w:line="17" w:lineRule="atLeast"/>
        <w:rPr>
          <w:rStyle w:val="a4"/>
          <w:rFonts w:ascii="Times New Roman" w:hAnsi="Times New Roman"/>
          <w:color w:val="000000"/>
          <w:sz w:val="28"/>
          <w:u w:val="none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 ремонту житлового фонду</w:t>
      </w:r>
      <w:r>
        <w:rPr>
          <w:rFonts w:ascii="Times New Roman" w:hAnsi="Times New Roman"/>
          <w:sz w:val="28"/>
          <w:lang w:eastAsia="uk-UA"/>
        </w:rPr>
        <w:t xml:space="preserve"> у</w:t>
      </w:r>
      <w:r>
        <w:rPr>
          <w:rFonts w:ascii="Times New Roman" w:hAnsi="Times New Roman"/>
          <w:sz w:val="28"/>
          <w:lang w:eastAsia="uk-UA"/>
        </w:rPr>
        <w:fldChar w:fldCharType="begin"/>
      </w:r>
      <w:r>
        <w:rPr>
          <w:rFonts w:ascii="Times New Roman" w:hAnsi="Times New Roman"/>
          <w:color w:val="000000"/>
          <w:sz w:val="28"/>
          <w:lang w:eastAsia="uk-UA"/>
        </w:rPr>
        <w:instrText xml:space="preserve"> HYPERLINK "https://ternopilcity.gov.ua/vikonavchi-organi-radi/upravlinnya--viddili/4815.html" </w:instrText>
      </w:r>
      <w:r>
        <w:rPr>
          <w:rFonts w:ascii="Times New Roman" w:hAnsi="Times New Roman"/>
          <w:sz w:val="28"/>
          <w:lang w:eastAsia="uk-UA"/>
        </w:rPr>
        <w:fldChar w:fldCharType="separate"/>
      </w:r>
      <w:r>
        <w:rPr>
          <w:rStyle w:val="a4"/>
          <w:rFonts w:ascii="Times New Roman" w:hAnsi="Times New Roman"/>
          <w:color w:val="000000"/>
          <w:sz w:val="28"/>
          <w:u w:val="none"/>
          <w:lang w:eastAsia="uk-UA"/>
        </w:rPr>
        <w:t>правління житлово-</w:t>
      </w:r>
    </w:p>
    <w:p w:rsidR="0051495B" w:rsidRDefault="00155649">
      <w:pPr>
        <w:spacing w:after="0" w:line="17" w:lineRule="atLeast"/>
        <w:rPr>
          <w:rFonts w:ascii="Times New Roman" w:hAnsi="Times New Roman"/>
          <w:bCs/>
          <w:sz w:val="28"/>
          <w:szCs w:val="28"/>
          <w:lang w:val="ru-RU" w:eastAsia="uk-UA"/>
        </w:rPr>
      </w:pPr>
      <w:r>
        <w:rPr>
          <w:rStyle w:val="a4"/>
          <w:rFonts w:ascii="Times New Roman" w:hAnsi="Times New Roman"/>
          <w:color w:val="000000"/>
          <w:sz w:val="28"/>
          <w:u w:val="none"/>
          <w:lang w:eastAsia="uk-UA"/>
        </w:rPr>
        <w:t xml:space="preserve">                                             комунального господарства, благоустрою та екології</w:t>
      </w:r>
      <w:r>
        <w:rPr>
          <w:rFonts w:ascii="Times New Roman" w:hAnsi="Times New Roman"/>
          <w:sz w:val="28"/>
          <w:lang w:eastAsia="uk-UA"/>
        </w:rPr>
        <w:fldChar w:fldCharType="end"/>
      </w:r>
      <w:r>
        <w:rPr>
          <w:rFonts w:ascii="Times New Roman" w:hAnsi="Times New Roman"/>
          <w:bCs/>
          <w:sz w:val="28"/>
          <w:szCs w:val="28"/>
          <w:lang w:val="ru-RU" w:eastAsia="uk-UA"/>
        </w:rPr>
        <w:t>;</w:t>
      </w:r>
    </w:p>
    <w:p w:rsidR="00155649" w:rsidRDefault="00155649">
      <w:pPr>
        <w:spacing w:after="0"/>
        <w:rPr>
          <w:rFonts w:ascii="Times New Roman" w:hAnsi="Times New Roman"/>
          <w:bCs/>
          <w:sz w:val="28"/>
          <w:szCs w:val="28"/>
          <w:lang w:val="ru-RU" w:eastAsia="uk-UA"/>
        </w:rPr>
      </w:pPr>
    </w:p>
    <w:p w:rsidR="0051495B" w:rsidRDefault="00155649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Ярослав ЗАВОДОВСЬКИЙ   начальник міського бюро технічної інвентаризації.</w:t>
      </w:r>
      <w:bookmarkStart w:id="0" w:name="_GoBack"/>
      <w:bookmarkEnd w:id="0"/>
    </w:p>
    <w:p w:rsidR="0051495B" w:rsidRDefault="0051495B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51495B" w:rsidRDefault="0051495B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51495B" w:rsidRDefault="0051495B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51495B" w:rsidRDefault="00155649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 xml:space="preserve">  Міський голова                                                            Сергій НАДАЛ </w:t>
      </w:r>
    </w:p>
    <w:sectPr w:rsidR="0051495B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5B"/>
    <w:rsid w:val="00155649"/>
    <w:rsid w:val="005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BA3"/>
  <w15:docId w15:val="{144C2958-A9E3-431C-A3EA-85A69FF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bCs/>
      <w:sz w:val="24"/>
      <w:szCs w:val="24"/>
      <w:lang w:eastAsia="uk-UA"/>
    </w:rPr>
  </w:style>
  <w:style w:type="character" w:styleId="a5">
    <w:name w:val="Strong"/>
    <w:basedOn w:val="a0"/>
    <w:qFormat/>
    <w:rPr>
      <w:b/>
      <w:bCs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d04-Ahtemeychuk</dc:creator>
  <cp:lastModifiedBy>d11-Dacko</cp:lastModifiedBy>
  <cp:revision>18</cp:revision>
  <cp:lastPrinted>2023-11-27T12:47:00Z</cp:lastPrinted>
  <dcterms:created xsi:type="dcterms:W3CDTF">2023-11-27T12:24:00Z</dcterms:created>
  <dcterms:modified xsi:type="dcterms:W3CDTF">2024-06-20T06:01:00Z</dcterms:modified>
</cp:coreProperties>
</file>