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6924D" w14:textId="77777777" w:rsidR="00A307EA" w:rsidRDefault="00A307EA">
      <w:pPr>
        <w:spacing w:after="0" w:line="240" w:lineRule="auto"/>
        <w:ind w:firstLine="709"/>
        <w:jc w:val="both"/>
        <w:rPr>
          <w:rFonts w:ascii="Times New Roman" w:hAnsi="Times New Roman"/>
          <w:color w:val="252121"/>
          <w:sz w:val="24"/>
          <w:szCs w:val="24"/>
          <w:lang w:eastAsia="uk-UA"/>
        </w:rPr>
      </w:pPr>
    </w:p>
    <w:p w14:paraId="22176652" w14:textId="77777777" w:rsidR="00A307EA" w:rsidRDefault="00000000">
      <w:pPr>
        <w:spacing w:after="0" w:line="240" w:lineRule="auto"/>
        <w:ind w:firstLine="709"/>
        <w:jc w:val="center"/>
        <w:rPr>
          <w:rFonts w:ascii="Times New Roman" w:hAnsi="Times New Roman"/>
          <w:color w:val="252121"/>
          <w:sz w:val="24"/>
          <w:szCs w:val="24"/>
          <w:lang w:eastAsia="uk-UA"/>
        </w:rPr>
      </w:pPr>
      <w:r>
        <w:rPr>
          <w:rFonts w:ascii="Times New Roman" w:hAnsi="Times New Roman"/>
          <w:color w:val="252121"/>
          <w:sz w:val="24"/>
          <w:szCs w:val="24"/>
          <w:lang w:eastAsia="uk-UA"/>
        </w:rPr>
        <w:t xml:space="preserve">                                                 Додаток </w:t>
      </w:r>
    </w:p>
    <w:p w14:paraId="76BD232A" w14:textId="77777777" w:rsidR="00A307EA" w:rsidRDefault="00000000">
      <w:pPr>
        <w:spacing w:after="0" w:line="240" w:lineRule="auto"/>
        <w:ind w:firstLine="709"/>
        <w:jc w:val="right"/>
        <w:rPr>
          <w:rFonts w:ascii="Times New Roman" w:hAnsi="Times New Roman"/>
          <w:color w:val="252121"/>
          <w:sz w:val="24"/>
          <w:szCs w:val="24"/>
          <w:lang w:eastAsia="uk-UA"/>
        </w:rPr>
      </w:pPr>
      <w:r>
        <w:rPr>
          <w:rFonts w:ascii="Times New Roman" w:hAnsi="Times New Roman"/>
          <w:color w:val="252121"/>
          <w:sz w:val="24"/>
          <w:szCs w:val="24"/>
          <w:lang w:eastAsia="uk-UA"/>
        </w:rPr>
        <w:t>до рішення виконавчого комітету</w:t>
      </w:r>
    </w:p>
    <w:p w14:paraId="50FAF81F" w14:textId="77777777" w:rsidR="00A307EA" w:rsidRDefault="00A307EA">
      <w:pPr>
        <w:spacing w:after="0" w:line="240" w:lineRule="auto"/>
        <w:ind w:firstLine="709"/>
        <w:jc w:val="right"/>
        <w:rPr>
          <w:rFonts w:ascii="Times New Roman" w:hAnsi="Times New Roman"/>
          <w:color w:val="252121"/>
          <w:sz w:val="24"/>
          <w:szCs w:val="24"/>
          <w:lang w:eastAsia="uk-UA"/>
        </w:rPr>
      </w:pPr>
    </w:p>
    <w:p w14:paraId="470D8C76" w14:textId="77777777" w:rsidR="00A307EA" w:rsidRDefault="00000000">
      <w:pPr>
        <w:spacing w:after="0" w:line="240" w:lineRule="auto"/>
        <w:ind w:firstLine="709"/>
        <w:jc w:val="center"/>
        <w:rPr>
          <w:rFonts w:ascii="Times New Roman" w:hAnsi="Times New Roman"/>
          <w:color w:val="252121"/>
          <w:sz w:val="24"/>
          <w:szCs w:val="24"/>
          <w:lang w:eastAsia="uk-UA"/>
        </w:rPr>
      </w:pPr>
      <w:r>
        <w:rPr>
          <w:rFonts w:ascii="Times New Roman" w:hAnsi="Times New Roman"/>
          <w:color w:val="252121"/>
          <w:sz w:val="24"/>
          <w:szCs w:val="24"/>
          <w:lang w:eastAsia="uk-UA"/>
        </w:rPr>
        <w:t xml:space="preserve">Звіт про роботу </w:t>
      </w:r>
    </w:p>
    <w:p w14:paraId="6DD2647B" w14:textId="77777777" w:rsidR="00A307EA" w:rsidRDefault="00000000">
      <w:pPr>
        <w:spacing w:after="0" w:line="240" w:lineRule="auto"/>
        <w:ind w:firstLine="709"/>
        <w:jc w:val="center"/>
        <w:rPr>
          <w:rFonts w:ascii="Times New Roman" w:hAnsi="Times New Roman"/>
          <w:color w:val="252121"/>
          <w:sz w:val="24"/>
          <w:szCs w:val="24"/>
          <w:lang w:eastAsia="uk-UA"/>
        </w:rPr>
      </w:pPr>
      <w:r>
        <w:rPr>
          <w:rFonts w:ascii="Times New Roman" w:hAnsi="Times New Roman"/>
          <w:color w:val="252121"/>
          <w:sz w:val="24"/>
          <w:szCs w:val="24"/>
          <w:lang w:eastAsia="uk-UA"/>
        </w:rPr>
        <w:t xml:space="preserve">відділу публічних закупівель Тернопільської міської ради </w:t>
      </w:r>
    </w:p>
    <w:p w14:paraId="3B65A5D0" w14:textId="5B706795" w:rsidR="00A307EA" w:rsidRDefault="0000000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52121"/>
          <w:sz w:val="24"/>
          <w:szCs w:val="24"/>
          <w:lang w:eastAsia="uk-UA"/>
        </w:rPr>
      </w:pPr>
      <w:r>
        <w:rPr>
          <w:rFonts w:ascii="Times New Roman" w:hAnsi="Times New Roman"/>
          <w:color w:val="252121"/>
          <w:sz w:val="24"/>
          <w:szCs w:val="24"/>
          <w:lang w:eastAsia="uk-UA"/>
        </w:rPr>
        <w:t>за 202</w:t>
      </w:r>
      <w:r w:rsidR="000237DD">
        <w:rPr>
          <w:rFonts w:ascii="Times New Roman" w:hAnsi="Times New Roman"/>
          <w:color w:val="252121"/>
          <w:sz w:val="24"/>
          <w:szCs w:val="24"/>
          <w:lang w:eastAsia="uk-UA"/>
        </w:rPr>
        <w:t>4</w:t>
      </w:r>
      <w:r>
        <w:rPr>
          <w:rFonts w:ascii="Times New Roman" w:hAnsi="Times New Roman"/>
          <w:color w:val="252121"/>
          <w:sz w:val="24"/>
          <w:szCs w:val="24"/>
          <w:lang w:eastAsia="uk-UA"/>
        </w:rPr>
        <w:t xml:space="preserve"> рік </w:t>
      </w:r>
    </w:p>
    <w:p w14:paraId="45970264" w14:textId="77777777" w:rsidR="00A307EA" w:rsidRDefault="00A307E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52121"/>
          <w:sz w:val="24"/>
          <w:szCs w:val="24"/>
          <w:lang w:eastAsia="uk-UA"/>
        </w:rPr>
      </w:pPr>
    </w:p>
    <w:p w14:paraId="4D438A66" w14:textId="4924612F" w:rsidR="00A307EA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Відповідно до рішення міської ради від 18.12.2020 № 8/2/123 «Про виконавчі органи» створено у складі виконавчих органів відділ публічних закупівель (далі – Відділ). Згідно з штатним розписом чисельність відділу </w:t>
      </w:r>
      <w:r w:rsidR="00FE25BE">
        <w:rPr>
          <w:rFonts w:ascii="Times New Roman" w:hAnsi="Times New Roman"/>
          <w:sz w:val="24"/>
          <w:szCs w:val="24"/>
          <w:lang w:eastAsia="uk-UA"/>
        </w:rPr>
        <w:t>4</w:t>
      </w:r>
      <w:r>
        <w:rPr>
          <w:rFonts w:ascii="Times New Roman" w:hAnsi="Times New Roman"/>
          <w:sz w:val="24"/>
          <w:szCs w:val="24"/>
          <w:lang w:eastAsia="uk-UA"/>
        </w:rPr>
        <w:t xml:space="preserve"> штатні одиниці із фондом оплати праці за 10 місяців 202</w:t>
      </w:r>
      <w:r w:rsidR="00FE25BE">
        <w:rPr>
          <w:rFonts w:ascii="Times New Roman" w:hAnsi="Times New Roman"/>
          <w:sz w:val="24"/>
          <w:szCs w:val="24"/>
          <w:lang w:eastAsia="uk-UA"/>
        </w:rPr>
        <w:t>4</w:t>
      </w:r>
      <w:r>
        <w:rPr>
          <w:rFonts w:ascii="Times New Roman" w:hAnsi="Times New Roman"/>
          <w:sz w:val="24"/>
          <w:szCs w:val="24"/>
          <w:lang w:eastAsia="uk-UA"/>
        </w:rPr>
        <w:t xml:space="preserve"> року – </w:t>
      </w:r>
      <w:r w:rsidR="00FE25BE">
        <w:rPr>
          <w:rFonts w:ascii="Times New Roman" w:hAnsi="Times New Roman"/>
          <w:sz w:val="24"/>
          <w:szCs w:val="24"/>
          <w:lang w:eastAsia="uk-UA"/>
        </w:rPr>
        <w:t>1047,446</w:t>
      </w:r>
      <w:r>
        <w:rPr>
          <w:rFonts w:ascii="Times New Roman" w:hAnsi="Times New Roman"/>
          <w:sz w:val="24"/>
          <w:szCs w:val="24"/>
          <w:lang w:eastAsia="uk-UA"/>
        </w:rPr>
        <w:t xml:space="preserve"> тис. гривень, в т.ч. премія – </w:t>
      </w:r>
      <w:r w:rsidR="00FE25BE">
        <w:rPr>
          <w:rFonts w:ascii="Times New Roman" w:hAnsi="Times New Roman"/>
          <w:sz w:val="24"/>
          <w:szCs w:val="24"/>
          <w:lang w:eastAsia="uk-UA"/>
        </w:rPr>
        <w:t>360,608</w:t>
      </w:r>
      <w:r>
        <w:rPr>
          <w:rFonts w:ascii="Times New Roman" w:hAnsi="Times New Roman"/>
          <w:sz w:val="24"/>
          <w:szCs w:val="24"/>
          <w:lang w:eastAsia="uk-UA"/>
        </w:rPr>
        <w:t xml:space="preserve"> тис. гривень.</w:t>
      </w:r>
    </w:p>
    <w:p w14:paraId="33213D41" w14:textId="77777777" w:rsidR="00A307EA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Відділ відповідно до Положення про Відділ здійснює 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рганізацію та проведення процедур закупівель/спрощених закупівель </w:t>
      </w:r>
      <w:r>
        <w:rPr>
          <w:rFonts w:ascii="Times New Roman" w:hAnsi="Times New Roman"/>
          <w:sz w:val="24"/>
          <w:szCs w:val="24"/>
          <w:lang w:eastAsia="uk-UA"/>
        </w:rPr>
        <w:t xml:space="preserve">в інтересах Тернопільської міської ради (надалі – Замовника) на засадах об’єктивності та неупередженості. У процесі роботи Відділ забезпечує </w:t>
      </w:r>
      <w:r>
        <w:rPr>
          <w:rFonts w:ascii="Times New Roman" w:hAnsi="Times New Roman"/>
          <w:sz w:val="24"/>
          <w:szCs w:val="24"/>
          <w:lang w:eastAsia="ru-RU"/>
        </w:rPr>
        <w:t>добросовісну конкуренцію серед учасників закупівель;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максимальну економію, ефективність та пропорційність;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відкритість та прозорість на всіх стадіях закупівель;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недискримінацію учасників та рівне ставлення до них;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об’єктивне та неупереджене визначення переможця процедури закупівлі/спрощеної закупівлі;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запобігання корупційним діям і зловживанням.</w:t>
      </w:r>
    </w:p>
    <w:p w14:paraId="1D37A40F" w14:textId="77777777" w:rsidR="00A307EA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uk-UA"/>
        </w:rPr>
        <w:t>Працівники відділу є уповноваженими особами, які здійснюють свою діяльність відповідно до розпорядження міського голови від 10.02.2021 № 31 «Про призначення уповноважених осіб  відповідальних за організацію та проведення процедур закупівель/спрощених закупівель та договорів про закупівлю, укладених без використання електронної системи закупівель Тернопільської міської ради» (зі змінами).</w:t>
      </w:r>
    </w:p>
    <w:p w14:paraId="7A9D84D3" w14:textId="5452356C" w:rsidR="00A307EA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потреб виконавчого комітету та міської ради, на виконання програм в умовах воєнного стану  станом на 01.11.202</w:t>
      </w:r>
      <w:r w:rsidR="00661C7D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року Відділом, відповідно до постанови КМУ від 12 жовтня 2022 р. № 1178 «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>
        <w:rPr>
          <w:rFonts w:ascii="Times New Roman" w:hAnsi="Times New Roman"/>
          <w:sz w:val="24"/>
          <w:szCs w:val="24"/>
          <w:lang w:eastAsia="ru-RU"/>
        </w:rPr>
        <w:t xml:space="preserve">» (далі – Постанова 1178) проведено </w:t>
      </w:r>
      <w:r w:rsidR="00661C7D">
        <w:rPr>
          <w:rFonts w:ascii="Times New Roman" w:hAnsi="Times New Roman"/>
          <w:sz w:val="24"/>
          <w:szCs w:val="24"/>
          <w:lang w:eastAsia="ru-RU"/>
        </w:rPr>
        <w:t>439</w:t>
      </w:r>
      <w:r>
        <w:rPr>
          <w:rFonts w:ascii="Times New Roman" w:hAnsi="Times New Roman"/>
          <w:sz w:val="24"/>
          <w:szCs w:val="24"/>
          <w:lang w:eastAsia="ru-RU"/>
        </w:rPr>
        <w:t xml:space="preserve"> закупівлі товарів, робіт та послуг, а саме:</w:t>
      </w:r>
    </w:p>
    <w:p w14:paraId="07FD8765" w14:textId="77777777" w:rsidR="00A307EA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Процедура відкритих торгів:</w:t>
      </w:r>
    </w:p>
    <w:p w14:paraId="243FE12B" w14:textId="0F6D2D50" w:rsidR="00A307EA" w:rsidRDefault="000000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проведено </w:t>
      </w:r>
      <w:r w:rsidR="00FF7757">
        <w:rPr>
          <w:rFonts w:ascii="Times New Roman" w:hAnsi="Times New Roman"/>
          <w:sz w:val="24"/>
          <w:szCs w:val="24"/>
          <w:lang w:eastAsia="uk-UA"/>
        </w:rPr>
        <w:t>17</w:t>
      </w:r>
      <w:r w:rsidR="00530864">
        <w:rPr>
          <w:rFonts w:ascii="Times New Roman" w:hAnsi="Times New Roman"/>
          <w:sz w:val="24"/>
          <w:szCs w:val="24"/>
          <w:lang w:eastAsia="uk-UA"/>
        </w:rPr>
        <w:t>3</w:t>
      </w:r>
      <w:r>
        <w:rPr>
          <w:rFonts w:ascii="Times New Roman" w:hAnsi="Times New Roman"/>
          <w:sz w:val="24"/>
          <w:szCs w:val="24"/>
          <w:lang w:eastAsia="uk-UA"/>
        </w:rPr>
        <w:t xml:space="preserve"> процедур,  </w:t>
      </w:r>
    </w:p>
    <w:p w14:paraId="41AE004B" w14:textId="71FA074C" w:rsidR="00A307EA" w:rsidRPr="006C4FFD" w:rsidRDefault="000000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6C4FFD">
        <w:rPr>
          <w:rFonts w:ascii="Times New Roman" w:hAnsi="Times New Roman"/>
          <w:sz w:val="24"/>
          <w:szCs w:val="24"/>
          <w:lang w:eastAsia="uk-UA"/>
        </w:rPr>
        <w:t xml:space="preserve">укладено </w:t>
      </w:r>
      <w:r w:rsidR="00FF7757" w:rsidRPr="006C4FFD">
        <w:rPr>
          <w:rFonts w:ascii="Times New Roman" w:hAnsi="Times New Roman"/>
          <w:sz w:val="24"/>
          <w:szCs w:val="24"/>
          <w:lang w:eastAsia="uk-UA"/>
        </w:rPr>
        <w:t>114</w:t>
      </w:r>
      <w:r w:rsidRPr="006C4FFD">
        <w:rPr>
          <w:rFonts w:ascii="Times New Roman" w:hAnsi="Times New Roman"/>
          <w:sz w:val="24"/>
          <w:szCs w:val="24"/>
          <w:lang w:eastAsia="uk-UA"/>
        </w:rPr>
        <w:t xml:space="preserve"> договорів про закупівлю (в т.ч. 1 - договір по процедурі проведеній у 202</w:t>
      </w:r>
      <w:r w:rsidR="00FF7757" w:rsidRPr="006C4FFD">
        <w:rPr>
          <w:rFonts w:ascii="Times New Roman" w:hAnsi="Times New Roman"/>
          <w:sz w:val="24"/>
          <w:szCs w:val="24"/>
          <w:lang w:eastAsia="uk-UA"/>
        </w:rPr>
        <w:t>3</w:t>
      </w:r>
      <w:r w:rsidRPr="006C4FFD">
        <w:rPr>
          <w:rFonts w:ascii="Times New Roman" w:hAnsi="Times New Roman"/>
          <w:sz w:val="24"/>
          <w:szCs w:val="24"/>
          <w:lang w:eastAsia="uk-UA"/>
        </w:rPr>
        <w:t xml:space="preserve"> році)  на суму </w:t>
      </w:r>
      <w:r w:rsidR="00FF7757" w:rsidRPr="006C4FFD">
        <w:rPr>
          <w:rFonts w:ascii="Times New Roman" w:hAnsi="Times New Roman"/>
          <w:sz w:val="24"/>
          <w:szCs w:val="24"/>
          <w:lang w:eastAsia="uk-UA"/>
        </w:rPr>
        <w:t>96567,6</w:t>
      </w:r>
      <w:r w:rsidRPr="006C4FFD">
        <w:rPr>
          <w:rFonts w:ascii="Times New Roman" w:hAnsi="Times New Roman"/>
          <w:sz w:val="24"/>
          <w:szCs w:val="24"/>
          <w:lang w:eastAsia="uk-UA"/>
        </w:rPr>
        <w:t xml:space="preserve"> тис. гривень,  з них за запитами військових частин – </w:t>
      </w:r>
      <w:r w:rsidR="0036425C" w:rsidRPr="006C4FFD">
        <w:rPr>
          <w:rFonts w:ascii="Times New Roman" w:hAnsi="Times New Roman"/>
          <w:sz w:val="24"/>
          <w:szCs w:val="24"/>
          <w:lang w:val="ru-RU" w:eastAsia="uk-UA"/>
        </w:rPr>
        <w:t>79838,3</w:t>
      </w:r>
      <w:r w:rsidRPr="006C4FFD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r w:rsidRPr="006C4FFD">
        <w:rPr>
          <w:rFonts w:ascii="Times New Roman" w:hAnsi="Times New Roman"/>
          <w:sz w:val="24"/>
          <w:szCs w:val="24"/>
          <w:lang w:eastAsia="uk-UA"/>
        </w:rPr>
        <w:t>тис. гривень.</w:t>
      </w:r>
    </w:p>
    <w:p w14:paraId="4B4E16A3" w14:textId="07A4082F" w:rsidR="00A307EA" w:rsidRPr="006C4FFD" w:rsidRDefault="000000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6C4FFD">
        <w:rPr>
          <w:rFonts w:ascii="Times New Roman" w:hAnsi="Times New Roman"/>
          <w:sz w:val="24"/>
          <w:szCs w:val="24"/>
          <w:lang w:eastAsia="uk-UA"/>
        </w:rPr>
        <w:t xml:space="preserve">розірвані договори – </w:t>
      </w:r>
      <w:r w:rsidR="00FF7757" w:rsidRPr="006C4FFD">
        <w:rPr>
          <w:rFonts w:ascii="Times New Roman" w:hAnsi="Times New Roman"/>
          <w:sz w:val="24"/>
          <w:szCs w:val="24"/>
          <w:lang w:eastAsia="uk-UA"/>
        </w:rPr>
        <w:t>1 договір</w:t>
      </w:r>
      <w:r w:rsidRPr="006C4FFD">
        <w:rPr>
          <w:rFonts w:ascii="Times New Roman" w:hAnsi="Times New Roman"/>
          <w:sz w:val="24"/>
          <w:szCs w:val="24"/>
          <w:lang w:eastAsia="uk-UA"/>
        </w:rPr>
        <w:t>,</w:t>
      </w:r>
    </w:p>
    <w:p w14:paraId="0DC73972" w14:textId="3DA65790" w:rsidR="00A307EA" w:rsidRPr="006C4FFD" w:rsidRDefault="000000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6C4FFD">
        <w:rPr>
          <w:rFonts w:ascii="Times New Roman" w:hAnsi="Times New Roman"/>
          <w:sz w:val="24"/>
          <w:szCs w:val="24"/>
          <w:lang w:eastAsia="uk-UA"/>
        </w:rPr>
        <w:t xml:space="preserve">не відбулися  - </w:t>
      </w:r>
      <w:r w:rsidR="00FF7757" w:rsidRPr="006C4FFD">
        <w:rPr>
          <w:rFonts w:ascii="Times New Roman" w:hAnsi="Times New Roman"/>
          <w:sz w:val="24"/>
          <w:szCs w:val="24"/>
          <w:lang w:eastAsia="uk-UA"/>
        </w:rPr>
        <w:t>59</w:t>
      </w:r>
      <w:r w:rsidRPr="006C4FFD">
        <w:rPr>
          <w:rFonts w:ascii="Times New Roman" w:hAnsi="Times New Roman"/>
          <w:sz w:val="24"/>
          <w:szCs w:val="24"/>
          <w:lang w:eastAsia="uk-UA"/>
        </w:rPr>
        <w:t xml:space="preserve"> процедур відкритих торгів (відсутність тендерних пропозицій – </w:t>
      </w:r>
      <w:r w:rsidR="00FF7757" w:rsidRPr="006C4FFD">
        <w:rPr>
          <w:rFonts w:ascii="Times New Roman" w:hAnsi="Times New Roman"/>
          <w:sz w:val="24"/>
          <w:szCs w:val="24"/>
          <w:lang w:eastAsia="uk-UA"/>
        </w:rPr>
        <w:t>41</w:t>
      </w:r>
      <w:r w:rsidRPr="006C4FFD">
        <w:rPr>
          <w:rFonts w:ascii="Times New Roman" w:hAnsi="Times New Roman"/>
          <w:sz w:val="24"/>
          <w:szCs w:val="24"/>
          <w:lang w:eastAsia="uk-UA"/>
        </w:rPr>
        <w:t xml:space="preserve">, відхилення всіх тендерних пропозицій – </w:t>
      </w:r>
      <w:r w:rsidR="00FF7757" w:rsidRPr="006C4FFD">
        <w:rPr>
          <w:rFonts w:ascii="Times New Roman" w:hAnsi="Times New Roman"/>
          <w:sz w:val="24"/>
          <w:szCs w:val="24"/>
          <w:lang w:eastAsia="uk-UA"/>
        </w:rPr>
        <w:t>18</w:t>
      </w:r>
      <w:r w:rsidRPr="006C4FFD">
        <w:rPr>
          <w:rFonts w:ascii="Times New Roman" w:hAnsi="Times New Roman"/>
          <w:sz w:val="24"/>
          <w:szCs w:val="24"/>
          <w:lang w:eastAsia="uk-UA"/>
        </w:rPr>
        <w:t>).</w:t>
      </w:r>
    </w:p>
    <w:p w14:paraId="2EF36FCE" w14:textId="2EE0EFD2" w:rsidR="00A307EA" w:rsidRPr="006C4FFD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6C4FFD">
        <w:rPr>
          <w:rFonts w:ascii="Times New Roman" w:hAnsi="Times New Roman"/>
          <w:sz w:val="24"/>
          <w:szCs w:val="24"/>
          <w:lang w:eastAsia="uk-UA"/>
        </w:rPr>
        <w:t>Переговорна процедура закупівлі та спрощені закупівлі у 202</w:t>
      </w:r>
      <w:r w:rsidR="00FF7757" w:rsidRPr="006C4FFD">
        <w:rPr>
          <w:rFonts w:ascii="Times New Roman" w:hAnsi="Times New Roman"/>
          <w:sz w:val="24"/>
          <w:szCs w:val="24"/>
          <w:lang w:eastAsia="uk-UA"/>
        </w:rPr>
        <w:t>4</w:t>
      </w:r>
      <w:r w:rsidRPr="006C4FFD">
        <w:rPr>
          <w:rFonts w:ascii="Times New Roman" w:hAnsi="Times New Roman"/>
          <w:sz w:val="24"/>
          <w:szCs w:val="24"/>
          <w:lang w:eastAsia="uk-UA"/>
        </w:rPr>
        <w:t xml:space="preserve"> році тимчасово не проводилися відповідно до чинного законодавства.</w:t>
      </w:r>
    </w:p>
    <w:p w14:paraId="4C14FDD0" w14:textId="77777777" w:rsidR="00A307EA" w:rsidRPr="006C4FFD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6C4FFD">
        <w:rPr>
          <w:rFonts w:ascii="Times New Roman" w:hAnsi="Times New Roman"/>
          <w:sz w:val="24"/>
          <w:szCs w:val="24"/>
          <w:lang w:eastAsia="uk-UA"/>
        </w:rPr>
        <w:t xml:space="preserve">Закупівлі без використання електронної системи закупівель відповідно до Постанови </w:t>
      </w:r>
      <w:r w:rsidRPr="006C4FFD">
        <w:rPr>
          <w:rFonts w:ascii="Times New Roman" w:hAnsi="Times New Roman"/>
          <w:sz w:val="24"/>
          <w:szCs w:val="24"/>
          <w:lang w:val="ru-RU" w:eastAsia="uk-UA"/>
        </w:rPr>
        <w:t>1178</w:t>
      </w:r>
      <w:r w:rsidRPr="006C4FFD">
        <w:rPr>
          <w:rFonts w:ascii="Times New Roman" w:hAnsi="Times New Roman"/>
          <w:sz w:val="24"/>
          <w:szCs w:val="24"/>
          <w:lang w:eastAsia="uk-UA"/>
        </w:rPr>
        <w:t>:</w:t>
      </w:r>
    </w:p>
    <w:p w14:paraId="5C59F572" w14:textId="456E4437" w:rsidR="00A307EA" w:rsidRPr="006C4FFD" w:rsidRDefault="00000000">
      <w:pPr>
        <w:pStyle w:val="a3"/>
        <w:numPr>
          <w:ilvl w:val="0"/>
          <w:numId w:val="1"/>
        </w:numPr>
        <w:ind w:left="0" w:firstLine="708"/>
        <w:rPr>
          <w:rFonts w:ascii="Times New Roman" w:hAnsi="Times New Roman"/>
          <w:sz w:val="24"/>
          <w:szCs w:val="24"/>
          <w:lang w:eastAsia="uk-UA"/>
        </w:rPr>
      </w:pPr>
      <w:r w:rsidRPr="006C4FFD">
        <w:rPr>
          <w:rFonts w:ascii="Times New Roman" w:hAnsi="Times New Roman"/>
          <w:sz w:val="24"/>
          <w:szCs w:val="24"/>
          <w:lang w:eastAsia="uk-UA"/>
        </w:rPr>
        <w:t xml:space="preserve">укладено </w:t>
      </w:r>
      <w:r w:rsidR="00FF7757" w:rsidRPr="006C4FFD">
        <w:rPr>
          <w:rFonts w:ascii="Times New Roman" w:hAnsi="Times New Roman"/>
          <w:sz w:val="24"/>
          <w:szCs w:val="24"/>
          <w:lang w:eastAsia="uk-UA"/>
        </w:rPr>
        <w:t>266</w:t>
      </w:r>
      <w:r w:rsidRPr="006C4FFD">
        <w:rPr>
          <w:rFonts w:ascii="Times New Roman" w:hAnsi="Times New Roman"/>
          <w:sz w:val="24"/>
          <w:szCs w:val="24"/>
          <w:lang w:eastAsia="uk-UA"/>
        </w:rPr>
        <w:t xml:space="preserve"> договорів про закупівлю на суму </w:t>
      </w:r>
      <w:r w:rsidR="00E623DD" w:rsidRPr="006C4FFD">
        <w:rPr>
          <w:rFonts w:ascii="Times New Roman" w:hAnsi="Times New Roman"/>
          <w:sz w:val="24"/>
          <w:szCs w:val="24"/>
          <w:lang w:eastAsia="uk-UA"/>
        </w:rPr>
        <w:t>10473,9</w:t>
      </w:r>
      <w:r w:rsidRPr="006C4FFD">
        <w:rPr>
          <w:rFonts w:ascii="Times New Roman" w:hAnsi="Times New Roman"/>
          <w:sz w:val="24"/>
          <w:szCs w:val="24"/>
          <w:lang w:eastAsia="uk-UA"/>
        </w:rPr>
        <w:t xml:space="preserve"> тис. гривень, з них за запитами військових частин – </w:t>
      </w:r>
      <w:r w:rsidR="006C4FFD" w:rsidRPr="006C4FFD">
        <w:rPr>
          <w:rFonts w:ascii="Times New Roman" w:hAnsi="Times New Roman"/>
          <w:sz w:val="24"/>
          <w:szCs w:val="24"/>
          <w:lang w:val="ru-RU" w:eastAsia="uk-UA"/>
        </w:rPr>
        <w:t>2143,0</w:t>
      </w:r>
      <w:r w:rsidRPr="006C4FFD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r w:rsidRPr="006C4FFD">
        <w:rPr>
          <w:rFonts w:ascii="Times New Roman" w:hAnsi="Times New Roman"/>
          <w:sz w:val="24"/>
          <w:szCs w:val="24"/>
          <w:lang w:eastAsia="uk-UA"/>
        </w:rPr>
        <w:t>тис.</w:t>
      </w:r>
      <w:r w:rsidRPr="006C4FFD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r w:rsidRPr="006C4FFD">
        <w:rPr>
          <w:rFonts w:ascii="Times New Roman" w:hAnsi="Times New Roman"/>
          <w:sz w:val="24"/>
          <w:szCs w:val="24"/>
          <w:lang w:eastAsia="uk-UA"/>
        </w:rPr>
        <w:t>гривень.</w:t>
      </w:r>
    </w:p>
    <w:p w14:paraId="0229EAF0" w14:textId="71210EEE" w:rsidR="00A307EA" w:rsidRPr="006C4FFD" w:rsidRDefault="00000000">
      <w:pPr>
        <w:pStyle w:val="a3"/>
        <w:numPr>
          <w:ilvl w:val="0"/>
          <w:numId w:val="1"/>
        </w:numPr>
        <w:ind w:left="0" w:firstLine="708"/>
        <w:rPr>
          <w:rFonts w:ascii="Times New Roman" w:hAnsi="Times New Roman"/>
          <w:sz w:val="24"/>
          <w:szCs w:val="24"/>
          <w:lang w:eastAsia="uk-UA"/>
        </w:rPr>
      </w:pPr>
      <w:r w:rsidRPr="006C4FFD">
        <w:rPr>
          <w:rFonts w:ascii="Times New Roman" w:hAnsi="Times New Roman"/>
          <w:sz w:val="24"/>
          <w:szCs w:val="24"/>
          <w:lang w:eastAsia="uk-UA"/>
        </w:rPr>
        <w:t>розірвано -</w:t>
      </w:r>
      <w:r w:rsidRPr="006C4FFD">
        <w:t xml:space="preserve"> </w:t>
      </w:r>
      <w:r w:rsidR="00E623DD" w:rsidRPr="006C4FFD">
        <w:rPr>
          <w:rFonts w:ascii="Times New Roman" w:hAnsi="Times New Roman"/>
          <w:sz w:val="24"/>
          <w:szCs w:val="24"/>
          <w:lang w:eastAsia="uk-UA"/>
        </w:rPr>
        <w:t>немає</w:t>
      </w:r>
      <w:r w:rsidRPr="006C4FFD">
        <w:rPr>
          <w:rFonts w:ascii="Times New Roman" w:hAnsi="Times New Roman"/>
          <w:sz w:val="24"/>
          <w:szCs w:val="24"/>
          <w:lang w:eastAsia="uk-UA"/>
        </w:rPr>
        <w:t>.</w:t>
      </w:r>
    </w:p>
    <w:p w14:paraId="1D26A878" w14:textId="77777777" w:rsidR="00A307EA" w:rsidRDefault="00A307E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6F19CEAC" w14:textId="30521938" w:rsidR="00A307EA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lastRenderedPageBreak/>
        <w:t xml:space="preserve">У поточному році надійшло </w:t>
      </w:r>
      <w:r w:rsidR="00530864">
        <w:rPr>
          <w:rFonts w:ascii="Times New Roman" w:hAnsi="Times New Roman"/>
          <w:sz w:val="24"/>
          <w:szCs w:val="24"/>
          <w:lang w:eastAsia="uk-UA"/>
        </w:rPr>
        <w:t>8</w:t>
      </w:r>
      <w:r>
        <w:rPr>
          <w:rFonts w:ascii="Times New Roman" w:hAnsi="Times New Roman"/>
          <w:sz w:val="24"/>
          <w:szCs w:val="24"/>
          <w:lang w:eastAsia="uk-UA"/>
        </w:rPr>
        <w:t xml:space="preserve"> скарг до Антимонопольного комітету України на рішення замовника, </w:t>
      </w:r>
      <w:r w:rsidR="00E623DD">
        <w:rPr>
          <w:rFonts w:ascii="Times New Roman" w:hAnsi="Times New Roman"/>
          <w:sz w:val="24"/>
          <w:szCs w:val="24"/>
          <w:lang w:eastAsia="uk-UA"/>
        </w:rPr>
        <w:t xml:space="preserve">з яких </w:t>
      </w:r>
      <w:r w:rsidR="00530864">
        <w:rPr>
          <w:rFonts w:ascii="Times New Roman" w:hAnsi="Times New Roman"/>
          <w:sz w:val="24"/>
          <w:szCs w:val="24"/>
          <w:lang w:eastAsia="uk-UA"/>
        </w:rPr>
        <w:t>4</w:t>
      </w:r>
      <w:r w:rsidR="00E623DD">
        <w:rPr>
          <w:rFonts w:ascii="Times New Roman" w:hAnsi="Times New Roman"/>
          <w:sz w:val="24"/>
          <w:szCs w:val="24"/>
          <w:lang w:eastAsia="uk-UA"/>
        </w:rPr>
        <w:t xml:space="preserve"> не задоволено (на користь Замовника), </w:t>
      </w:r>
      <w:r w:rsidR="00530864">
        <w:rPr>
          <w:rFonts w:ascii="Times New Roman" w:hAnsi="Times New Roman"/>
          <w:sz w:val="24"/>
          <w:szCs w:val="24"/>
          <w:lang w:eastAsia="uk-UA"/>
        </w:rPr>
        <w:t>4</w:t>
      </w:r>
      <w:r w:rsidR="00E623DD">
        <w:rPr>
          <w:rFonts w:ascii="Times New Roman" w:hAnsi="Times New Roman"/>
          <w:sz w:val="24"/>
          <w:szCs w:val="24"/>
          <w:lang w:eastAsia="uk-UA"/>
        </w:rPr>
        <w:t xml:space="preserve"> -</w:t>
      </w:r>
      <w:r>
        <w:rPr>
          <w:rFonts w:ascii="Times New Roman" w:hAnsi="Times New Roman"/>
          <w:sz w:val="24"/>
          <w:szCs w:val="24"/>
          <w:lang w:eastAsia="uk-UA"/>
        </w:rPr>
        <w:t xml:space="preserve"> задоволен</w:t>
      </w:r>
      <w:r w:rsidR="00E623DD">
        <w:rPr>
          <w:rFonts w:ascii="Times New Roman" w:hAnsi="Times New Roman"/>
          <w:sz w:val="24"/>
          <w:szCs w:val="24"/>
          <w:lang w:eastAsia="uk-UA"/>
        </w:rPr>
        <w:t>о</w:t>
      </w:r>
      <w:r>
        <w:rPr>
          <w:rFonts w:ascii="Times New Roman" w:hAnsi="Times New Roman"/>
          <w:sz w:val="24"/>
          <w:szCs w:val="24"/>
          <w:lang w:eastAsia="uk-UA"/>
        </w:rPr>
        <w:t xml:space="preserve">  повністю  (на користь Учасника).</w:t>
      </w:r>
    </w:p>
    <w:p w14:paraId="4C1A8D7A" w14:textId="75F650D7" w:rsidR="00A307EA" w:rsidRPr="00AC124E" w:rsidRDefault="00000000">
      <w:pPr>
        <w:pStyle w:val="Default"/>
        <w:ind w:firstLine="709"/>
        <w:jc w:val="both"/>
        <w:rPr>
          <w:color w:val="auto"/>
        </w:rPr>
      </w:pPr>
      <w:r w:rsidRPr="00AC124E">
        <w:rPr>
          <w:color w:val="auto"/>
        </w:rPr>
        <w:t>Протягом 202</w:t>
      </w:r>
      <w:r w:rsidR="00AC124E" w:rsidRPr="00AC124E">
        <w:rPr>
          <w:color w:val="auto"/>
        </w:rPr>
        <w:t>4</w:t>
      </w:r>
      <w:r w:rsidRPr="00AC124E">
        <w:rPr>
          <w:color w:val="auto"/>
        </w:rPr>
        <w:t xml:space="preserve"> року у Відділі розглянуто </w:t>
      </w:r>
      <w:r w:rsidR="00846E67" w:rsidRPr="00AC124E">
        <w:rPr>
          <w:color w:val="auto"/>
        </w:rPr>
        <w:t>4</w:t>
      </w:r>
      <w:r w:rsidRPr="00AC124E">
        <w:rPr>
          <w:color w:val="auto"/>
        </w:rPr>
        <w:t xml:space="preserve"> запит</w:t>
      </w:r>
      <w:r w:rsidR="00846E67" w:rsidRPr="00AC124E">
        <w:rPr>
          <w:color w:val="auto"/>
        </w:rPr>
        <w:t>и</w:t>
      </w:r>
      <w:r w:rsidRPr="00AC124E">
        <w:rPr>
          <w:color w:val="auto"/>
        </w:rPr>
        <w:t xml:space="preserve"> на інформацію, опрацьовано </w:t>
      </w:r>
      <w:r w:rsidR="00846E67" w:rsidRPr="00AC124E">
        <w:rPr>
          <w:color w:val="auto"/>
          <w:lang w:val="ru-RU"/>
        </w:rPr>
        <w:t xml:space="preserve">391 </w:t>
      </w:r>
      <w:r w:rsidRPr="00AC124E">
        <w:rPr>
          <w:color w:val="auto"/>
        </w:rPr>
        <w:t>звернен</w:t>
      </w:r>
      <w:r w:rsidR="00846E67" w:rsidRPr="00AC124E">
        <w:rPr>
          <w:color w:val="auto"/>
        </w:rPr>
        <w:t>ння</w:t>
      </w:r>
      <w:r w:rsidRPr="00AC124E">
        <w:rPr>
          <w:color w:val="auto"/>
        </w:rPr>
        <w:t xml:space="preserve"> фізичних та юридичних осіб. </w:t>
      </w:r>
    </w:p>
    <w:p w14:paraId="31B257DD" w14:textId="13F70EA8" w:rsidR="00A307EA" w:rsidRPr="00E16168" w:rsidRDefault="00000000">
      <w:pPr>
        <w:pStyle w:val="Default"/>
        <w:ind w:firstLine="709"/>
        <w:jc w:val="both"/>
        <w:rPr>
          <w:color w:val="auto"/>
        </w:rPr>
      </w:pPr>
      <w:r w:rsidRPr="00E16168">
        <w:rPr>
          <w:color w:val="auto"/>
        </w:rPr>
        <w:t>У 202</w:t>
      </w:r>
      <w:r w:rsidR="00E16168" w:rsidRPr="00E16168">
        <w:rPr>
          <w:color w:val="auto"/>
        </w:rPr>
        <w:t>4</w:t>
      </w:r>
      <w:r w:rsidRPr="00E16168">
        <w:rPr>
          <w:color w:val="auto"/>
        </w:rPr>
        <w:t xml:space="preserve"> році  </w:t>
      </w:r>
      <w:r w:rsidR="00E16168" w:rsidRPr="00E16168">
        <w:rPr>
          <w:color w:val="auto"/>
        </w:rPr>
        <w:t xml:space="preserve">проведено 3 </w:t>
      </w:r>
      <w:r w:rsidRPr="00E16168">
        <w:rPr>
          <w:color w:val="auto"/>
        </w:rPr>
        <w:t>моніторинги процедур закупівель</w:t>
      </w:r>
      <w:r w:rsidR="00E16168" w:rsidRPr="00E16168">
        <w:rPr>
          <w:color w:val="auto"/>
        </w:rPr>
        <w:t xml:space="preserve"> – порушень не виявлено.</w:t>
      </w:r>
    </w:p>
    <w:p w14:paraId="21E18B42" w14:textId="6550313F" w:rsidR="00A307EA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E16168">
        <w:rPr>
          <w:rFonts w:ascii="Times New Roman" w:hAnsi="Times New Roman"/>
          <w:position w:val="-1"/>
          <w:sz w:val="24"/>
          <w:szCs w:val="24"/>
          <w:lang w:eastAsia="ru-RU"/>
        </w:rPr>
        <w:t>На моніторинговому порталі публічних закупівель</w:t>
      </w:r>
      <w:r>
        <w:rPr>
          <w:rFonts w:ascii="Times New Roman" w:hAnsi="Times New Roman"/>
          <w:position w:val="-1"/>
          <w:sz w:val="24"/>
          <w:szCs w:val="24"/>
          <w:lang w:eastAsia="ru-RU"/>
        </w:rPr>
        <w:t xml:space="preserve"> DOZORRO</w:t>
      </w:r>
      <w:r>
        <w:rPr>
          <w:rFonts w:ascii="Times New Roman" w:hAnsi="Times New Roman"/>
          <w:sz w:val="24"/>
          <w:szCs w:val="24"/>
          <w:lang w:eastAsia="uk-UA"/>
        </w:rPr>
        <w:t xml:space="preserve"> у 202</w:t>
      </w:r>
      <w:r w:rsidR="00E16168">
        <w:rPr>
          <w:rFonts w:ascii="Times New Roman" w:hAnsi="Times New Roman"/>
          <w:sz w:val="24"/>
          <w:szCs w:val="24"/>
          <w:lang w:eastAsia="uk-UA"/>
        </w:rPr>
        <w:t>4</w:t>
      </w:r>
      <w:r>
        <w:rPr>
          <w:rFonts w:ascii="Times New Roman" w:hAnsi="Times New Roman"/>
          <w:sz w:val="24"/>
          <w:szCs w:val="24"/>
          <w:lang w:eastAsia="uk-UA"/>
        </w:rPr>
        <w:t xml:space="preserve"> році по Тернопільській міській раді (як Замовник)  відгуки/звернення не надходили.</w:t>
      </w:r>
    </w:p>
    <w:p w14:paraId="79E83DFE" w14:textId="56974891" w:rsidR="00A307EA" w:rsidRPr="00E72B45" w:rsidRDefault="00000000" w:rsidP="00E72B45">
      <w:pPr>
        <w:pStyle w:val="Default"/>
        <w:ind w:firstLine="709"/>
        <w:rPr>
          <w:color w:val="auto"/>
        </w:rPr>
      </w:pPr>
      <w:r>
        <w:rPr>
          <w:color w:val="auto"/>
        </w:rPr>
        <w:t xml:space="preserve"> </w:t>
      </w:r>
    </w:p>
    <w:p w14:paraId="5D9F42C4" w14:textId="77777777" w:rsidR="00A307EA" w:rsidRDefault="00000000">
      <w:pPr>
        <w:pStyle w:val="Default"/>
        <w:jc w:val="center"/>
      </w:pPr>
      <w:r>
        <w:t>Порівняльна таблиця  роботи відділу публічних закупівель Тернопільської міської ради</w:t>
      </w:r>
    </w:p>
    <w:p w14:paraId="2FEC1619" w14:textId="57827478" w:rsidR="004B786A" w:rsidRDefault="004B786A">
      <w:pPr>
        <w:pStyle w:val="Default"/>
        <w:jc w:val="center"/>
      </w:pPr>
      <w:r>
        <w:t>за 2023-2024 роки</w:t>
      </w:r>
    </w:p>
    <w:p w14:paraId="41D13F08" w14:textId="77777777" w:rsidR="00A307EA" w:rsidRDefault="00A307EA">
      <w:pPr>
        <w:pStyle w:val="Default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33"/>
        <w:gridCol w:w="2891"/>
        <w:gridCol w:w="1709"/>
        <w:gridCol w:w="2221"/>
        <w:gridCol w:w="2175"/>
      </w:tblGrid>
      <w:tr w:rsidR="00A307EA" w14:paraId="48690D08" w14:textId="77777777">
        <w:tc>
          <w:tcPr>
            <w:tcW w:w="633" w:type="dxa"/>
          </w:tcPr>
          <w:p w14:paraId="136BE9FB" w14:textId="77777777" w:rsidR="00A307EA" w:rsidRDefault="00000000">
            <w:pPr>
              <w:pStyle w:val="Default"/>
            </w:pPr>
            <w:r>
              <w:t>№ п/п</w:t>
            </w:r>
          </w:p>
        </w:tc>
        <w:tc>
          <w:tcPr>
            <w:tcW w:w="2891" w:type="dxa"/>
          </w:tcPr>
          <w:p w14:paraId="2DFBEE05" w14:textId="77777777" w:rsidR="00A307EA" w:rsidRDefault="00000000">
            <w:pPr>
              <w:pStyle w:val="Default"/>
              <w:jc w:val="center"/>
            </w:pPr>
            <w:r>
              <w:t>Назва заходу</w:t>
            </w:r>
          </w:p>
        </w:tc>
        <w:tc>
          <w:tcPr>
            <w:tcW w:w="1709" w:type="dxa"/>
          </w:tcPr>
          <w:p w14:paraId="34E6F342" w14:textId="0C7908D8" w:rsidR="00A307EA" w:rsidRDefault="00000000">
            <w:pPr>
              <w:pStyle w:val="Default"/>
              <w:jc w:val="center"/>
            </w:pPr>
            <w:r>
              <w:t>202</w:t>
            </w:r>
            <w:r w:rsidR="00ED23B8">
              <w:t>3</w:t>
            </w:r>
          </w:p>
        </w:tc>
        <w:tc>
          <w:tcPr>
            <w:tcW w:w="2221" w:type="dxa"/>
          </w:tcPr>
          <w:p w14:paraId="1B0F02B8" w14:textId="4AC8D648" w:rsidR="00A307EA" w:rsidRDefault="00000000">
            <w:pPr>
              <w:pStyle w:val="Default"/>
              <w:jc w:val="center"/>
            </w:pPr>
            <w:r>
              <w:t>10 місяців 202</w:t>
            </w:r>
            <w:r w:rsidR="00ED23B8">
              <w:t>3</w:t>
            </w:r>
          </w:p>
        </w:tc>
        <w:tc>
          <w:tcPr>
            <w:tcW w:w="2175" w:type="dxa"/>
          </w:tcPr>
          <w:p w14:paraId="29E81B38" w14:textId="1D5E5D2A" w:rsidR="00A307EA" w:rsidRDefault="00000000">
            <w:pPr>
              <w:pStyle w:val="Default"/>
              <w:jc w:val="center"/>
            </w:pPr>
            <w:r>
              <w:t>10 місяців 202</w:t>
            </w:r>
            <w:r w:rsidR="00ED23B8">
              <w:t>4</w:t>
            </w:r>
          </w:p>
        </w:tc>
      </w:tr>
      <w:tr w:rsidR="00ED23B8" w14:paraId="6AB70397" w14:textId="77777777">
        <w:tc>
          <w:tcPr>
            <w:tcW w:w="633" w:type="dxa"/>
          </w:tcPr>
          <w:p w14:paraId="0125D602" w14:textId="77777777" w:rsidR="00ED23B8" w:rsidRDefault="00ED23B8" w:rsidP="00ED23B8">
            <w:pPr>
              <w:pStyle w:val="Default"/>
              <w:jc w:val="center"/>
            </w:pPr>
            <w:r>
              <w:t>1.</w:t>
            </w:r>
          </w:p>
        </w:tc>
        <w:tc>
          <w:tcPr>
            <w:tcW w:w="2891" w:type="dxa"/>
          </w:tcPr>
          <w:p w14:paraId="238FC5FF" w14:textId="77777777" w:rsidR="00ED23B8" w:rsidRDefault="00ED23B8" w:rsidP="00ED23B8">
            <w:pPr>
              <w:pStyle w:val="Default"/>
              <w:rPr>
                <w:lang w:eastAsia="uk-UA"/>
              </w:rPr>
            </w:pPr>
            <w:r>
              <w:rPr>
                <w:lang w:eastAsia="uk-UA"/>
              </w:rPr>
              <w:t>Фонд оплати праці,</w:t>
            </w:r>
          </w:p>
          <w:p w14:paraId="5DAB951D" w14:textId="77777777" w:rsidR="00ED23B8" w:rsidRDefault="00ED23B8" w:rsidP="00ED23B8">
            <w:pPr>
              <w:pStyle w:val="Default"/>
              <w:rPr>
                <w:lang w:eastAsia="uk-UA"/>
              </w:rPr>
            </w:pPr>
            <w:r>
              <w:rPr>
                <w:lang w:eastAsia="uk-UA"/>
              </w:rPr>
              <w:t>тис. гривень,</w:t>
            </w:r>
          </w:p>
          <w:p w14:paraId="1A8457D6" w14:textId="77777777" w:rsidR="00ED23B8" w:rsidRDefault="00ED23B8" w:rsidP="00ED23B8">
            <w:pPr>
              <w:pStyle w:val="Default"/>
            </w:pPr>
            <w:r>
              <w:rPr>
                <w:lang w:eastAsia="uk-UA"/>
              </w:rPr>
              <w:t>в т.ч. премія, тис. гривень</w:t>
            </w:r>
          </w:p>
        </w:tc>
        <w:tc>
          <w:tcPr>
            <w:tcW w:w="1709" w:type="dxa"/>
          </w:tcPr>
          <w:p w14:paraId="676C2D70" w14:textId="7A34F968" w:rsidR="00ED23B8" w:rsidRDefault="00B7046F" w:rsidP="00ED23B8">
            <w:pPr>
              <w:pStyle w:val="Default"/>
              <w:jc w:val="center"/>
            </w:pPr>
            <w:r>
              <w:t>…..</w:t>
            </w:r>
          </w:p>
          <w:p w14:paraId="042F6122" w14:textId="77777777" w:rsidR="00B6332D" w:rsidRDefault="00B6332D" w:rsidP="00ED23B8">
            <w:pPr>
              <w:pStyle w:val="Default"/>
              <w:jc w:val="center"/>
            </w:pPr>
          </w:p>
          <w:p w14:paraId="2F65B57D" w14:textId="37A6B08C" w:rsidR="00B6332D" w:rsidRDefault="00B7046F" w:rsidP="00ED23B8">
            <w:pPr>
              <w:pStyle w:val="Default"/>
              <w:jc w:val="center"/>
            </w:pPr>
            <w:r>
              <w:t>……</w:t>
            </w:r>
          </w:p>
        </w:tc>
        <w:tc>
          <w:tcPr>
            <w:tcW w:w="2221" w:type="dxa"/>
          </w:tcPr>
          <w:p w14:paraId="2E12340E" w14:textId="6C1A58D7" w:rsidR="00ED23B8" w:rsidRDefault="00B7046F" w:rsidP="00ED23B8">
            <w:pPr>
              <w:pStyle w:val="Default"/>
              <w:jc w:val="center"/>
            </w:pPr>
            <w:r>
              <w:t>……</w:t>
            </w:r>
          </w:p>
          <w:p w14:paraId="0B63BDE7" w14:textId="77777777" w:rsidR="00ED23B8" w:rsidRDefault="00ED23B8" w:rsidP="00ED23B8">
            <w:pPr>
              <w:pStyle w:val="Default"/>
              <w:jc w:val="center"/>
            </w:pPr>
          </w:p>
          <w:p w14:paraId="56E2F743" w14:textId="0902ECA1" w:rsidR="00ED23B8" w:rsidRDefault="00B7046F" w:rsidP="00ED23B8">
            <w:pPr>
              <w:pStyle w:val="Default"/>
              <w:jc w:val="center"/>
            </w:pPr>
            <w:r>
              <w:t>……</w:t>
            </w:r>
          </w:p>
        </w:tc>
        <w:tc>
          <w:tcPr>
            <w:tcW w:w="2175" w:type="dxa"/>
          </w:tcPr>
          <w:p w14:paraId="6962208C" w14:textId="2B232E2B" w:rsidR="00ED23B8" w:rsidRDefault="00B7046F" w:rsidP="00ED23B8">
            <w:pPr>
              <w:pStyle w:val="Default"/>
              <w:jc w:val="center"/>
            </w:pPr>
            <w:r>
              <w:t>…….</w:t>
            </w:r>
          </w:p>
          <w:p w14:paraId="0D1E96FC" w14:textId="77777777" w:rsidR="00D91D4A" w:rsidRDefault="00D91D4A" w:rsidP="00ED23B8">
            <w:pPr>
              <w:pStyle w:val="Default"/>
              <w:jc w:val="center"/>
            </w:pPr>
          </w:p>
          <w:p w14:paraId="3F66EDA1" w14:textId="019AEDC5" w:rsidR="00D91D4A" w:rsidRDefault="00B7046F" w:rsidP="00ED23B8">
            <w:pPr>
              <w:pStyle w:val="Default"/>
              <w:jc w:val="center"/>
            </w:pPr>
            <w:r>
              <w:t>……..</w:t>
            </w:r>
          </w:p>
        </w:tc>
      </w:tr>
      <w:tr w:rsidR="00ED23B8" w14:paraId="5B068B03" w14:textId="77777777">
        <w:tc>
          <w:tcPr>
            <w:tcW w:w="633" w:type="dxa"/>
          </w:tcPr>
          <w:p w14:paraId="0A11AA59" w14:textId="77777777" w:rsidR="00ED23B8" w:rsidRDefault="00ED23B8" w:rsidP="00ED23B8">
            <w:pPr>
              <w:pStyle w:val="Default"/>
              <w:jc w:val="center"/>
            </w:pPr>
            <w:r>
              <w:t>2</w:t>
            </w:r>
          </w:p>
        </w:tc>
        <w:tc>
          <w:tcPr>
            <w:tcW w:w="2891" w:type="dxa"/>
          </w:tcPr>
          <w:p w14:paraId="62C0E0C9" w14:textId="77777777" w:rsidR="00ED23B8" w:rsidRDefault="00ED23B8" w:rsidP="00ED23B8">
            <w:pPr>
              <w:pStyle w:val="Default"/>
              <w:rPr>
                <w:lang w:val="ru-RU"/>
              </w:rPr>
            </w:pPr>
            <w:r>
              <w:rPr>
                <w:lang w:eastAsia="uk-UA"/>
              </w:rPr>
              <w:t>Проведено</w:t>
            </w:r>
            <w:r>
              <w:rPr>
                <w:lang w:val="ru-RU" w:eastAsia="uk-UA"/>
              </w:rPr>
              <w:t xml:space="preserve"> </w:t>
            </w:r>
            <w:r>
              <w:rPr>
                <w:lang w:eastAsia="uk-UA"/>
              </w:rPr>
              <w:t>процедуру відкритих торгів</w:t>
            </w:r>
          </w:p>
        </w:tc>
        <w:tc>
          <w:tcPr>
            <w:tcW w:w="1709" w:type="dxa"/>
          </w:tcPr>
          <w:p w14:paraId="1C7C71AA" w14:textId="47DC01DC" w:rsidR="00ED23B8" w:rsidRDefault="00B6332D" w:rsidP="00ED23B8">
            <w:pPr>
              <w:pStyle w:val="Default"/>
              <w:jc w:val="center"/>
            </w:pPr>
            <w:r>
              <w:t>108</w:t>
            </w:r>
          </w:p>
        </w:tc>
        <w:tc>
          <w:tcPr>
            <w:tcW w:w="2221" w:type="dxa"/>
          </w:tcPr>
          <w:p w14:paraId="6D2136C9" w14:textId="18DA1E7A" w:rsidR="00ED23B8" w:rsidRDefault="00ED23B8" w:rsidP="00ED23B8">
            <w:pPr>
              <w:pStyle w:val="Default"/>
              <w:jc w:val="center"/>
              <w:rPr>
                <w:lang w:val="en-US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2175" w:type="dxa"/>
          </w:tcPr>
          <w:p w14:paraId="2E3FA76B" w14:textId="017B7C6B" w:rsidR="00ED23B8" w:rsidRDefault="006C2E1A" w:rsidP="00ED23B8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C54B4C">
              <w:rPr>
                <w:lang w:val="ru-RU"/>
              </w:rPr>
              <w:t>3</w:t>
            </w:r>
          </w:p>
        </w:tc>
      </w:tr>
      <w:tr w:rsidR="00ED23B8" w14:paraId="750A6E70" w14:textId="77777777">
        <w:tc>
          <w:tcPr>
            <w:tcW w:w="633" w:type="dxa"/>
          </w:tcPr>
          <w:p w14:paraId="250FD572" w14:textId="77777777" w:rsidR="00ED23B8" w:rsidRDefault="00ED23B8" w:rsidP="00ED23B8">
            <w:pPr>
              <w:pStyle w:val="Default"/>
              <w:jc w:val="center"/>
            </w:pPr>
          </w:p>
        </w:tc>
        <w:tc>
          <w:tcPr>
            <w:tcW w:w="2891" w:type="dxa"/>
          </w:tcPr>
          <w:p w14:paraId="6B7C4AB5" w14:textId="77777777" w:rsidR="00ED23B8" w:rsidRDefault="00ED23B8" w:rsidP="00ED23B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Укладено договорів по процедурі відкритих торгів,</w:t>
            </w:r>
          </w:p>
          <w:p w14:paraId="1A4AE8DC" w14:textId="77777777" w:rsidR="00ED23B8" w:rsidRDefault="00ED23B8" w:rsidP="00ED23B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46D3F100" w14:textId="77777777" w:rsidR="00ED23B8" w:rsidRDefault="00ED23B8" w:rsidP="00ED23B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4BD165DD" w14:textId="77777777" w:rsidR="00ED23B8" w:rsidRDefault="00ED23B8" w:rsidP="00ED23B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 суму, тис. гривень</w:t>
            </w:r>
          </w:p>
        </w:tc>
        <w:tc>
          <w:tcPr>
            <w:tcW w:w="1709" w:type="dxa"/>
          </w:tcPr>
          <w:p w14:paraId="3DEDC8C8" w14:textId="77777777" w:rsidR="00ED23B8" w:rsidRDefault="00B6332D" w:rsidP="00ED23B8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  <w:p w14:paraId="37C2C612" w14:textId="7BDE7444" w:rsidR="00B6332D" w:rsidRDefault="00B6332D" w:rsidP="00ED23B8">
            <w:pPr>
              <w:pStyle w:val="Default"/>
              <w:jc w:val="center"/>
              <w:rPr>
                <w:lang w:val="ru-RU"/>
              </w:rPr>
            </w:pPr>
            <w:r w:rsidRPr="00B6332D">
              <w:rPr>
                <w:lang w:val="ru-RU"/>
              </w:rPr>
              <w:t>(з них 1 по процедурі 2022 року)</w:t>
            </w:r>
          </w:p>
          <w:p w14:paraId="0DBB805E" w14:textId="77777777" w:rsidR="00B6332D" w:rsidRDefault="00B6332D" w:rsidP="00ED23B8">
            <w:pPr>
              <w:pStyle w:val="Default"/>
              <w:jc w:val="center"/>
              <w:rPr>
                <w:lang w:val="ru-RU"/>
              </w:rPr>
            </w:pPr>
          </w:p>
          <w:p w14:paraId="5EDED56D" w14:textId="417B7D56" w:rsidR="00B6332D" w:rsidRDefault="00B6332D" w:rsidP="00ED23B8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39752,7</w:t>
            </w:r>
          </w:p>
        </w:tc>
        <w:tc>
          <w:tcPr>
            <w:tcW w:w="2221" w:type="dxa"/>
          </w:tcPr>
          <w:p w14:paraId="02CFF282" w14:textId="77777777" w:rsidR="00ED23B8" w:rsidRDefault="00ED23B8" w:rsidP="00ED23B8">
            <w:pPr>
              <w:pStyle w:val="Default"/>
              <w:jc w:val="center"/>
            </w:pPr>
            <w:r>
              <w:t>47</w:t>
            </w:r>
          </w:p>
          <w:p w14:paraId="7E9723F0" w14:textId="77777777" w:rsidR="00ED23B8" w:rsidRDefault="00ED23B8" w:rsidP="00ED23B8">
            <w:pPr>
              <w:pStyle w:val="Default"/>
              <w:jc w:val="center"/>
            </w:pPr>
            <w:r>
              <w:t>(з них 1 по процедурі 2022 року)</w:t>
            </w:r>
          </w:p>
          <w:p w14:paraId="074AAFAB" w14:textId="77777777" w:rsidR="00ED23B8" w:rsidRDefault="00ED23B8" w:rsidP="00ED23B8">
            <w:pPr>
              <w:pStyle w:val="Default"/>
              <w:jc w:val="center"/>
            </w:pPr>
          </w:p>
          <w:p w14:paraId="58892E44" w14:textId="5741F8E1" w:rsidR="00ED23B8" w:rsidRDefault="00ED23B8" w:rsidP="00ED23B8">
            <w:pPr>
              <w:pStyle w:val="Default"/>
              <w:jc w:val="center"/>
            </w:pPr>
            <w:r>
              <w:rPr>
                <w:lang w:eastAsia="uk-UA"/>
              </w:rPr>
              <w:t>19847,3</w:t>
            </w:r>
          </w:p>
        </w:tc>
        <w:tc>
          <w:tcPr>
            <w:tcW w:w="2175" w:type="dxa"/>
          </w:tcPr>
          <w:p w14:paraId="68A60A7B" w14:textId="5F6A7A6C" w:rsidR="00ED23B8" w:rsidRDefault="006C2E1A" w:rsidP="00ED23B8">
            <w:pPr>
              <w:pStyle w:val="Default"/>
              <w:jc w:val="center"/>
            </w:pPr>
            <w:r>
              <w:t>114</w:t>
            </w:r>
          </w:p>
          <w:p w14:paraId="55A57FA3" w14:textId="77777777" w:rsidR="006C2E1A" w:rsidRDefault="006C2E1A" w:rsidP="00ED23B8">
            <w:pPr>
              <w:pStyle w:val="Default"/>
              <w:jc w:val="center"/>
            </w:pPr>
          </w:p>
          <w:p w14:paraId="2E0E35D0" w14:textId="77777777" w:rsidR="006C2E1A" w:rsidRDefault="006C2E1A" w:rsidP="00ED23B8">
            <w:pPr>
              <w:pStyle w:val="Default"/>
              <w:jc w:val="center"/>
            </w:pPr>
          </w:p>
          <w:p w14:paraId="314C4FAE" w14:textId="77777777" w:rsidR="006C2E1A" w:rsidRDefault="006C2E1A" w:rsidP="00ED23B8">
            <w:pPr>
              <w:pStyle w:val="Default"/>
              <w:jc w:val="center"/>
            </w:pPr>
          </w:p>
          <w:p w14:paraId="55E163CF" w14:textId="77777777" w:rsidR="00D91D4A" w:rsidRDefault="00D91D4A" w:rsidP="00ED23B8">
            <w:pPr>
              <w:pStyle w:val="Default"/>
              <w:jc w:val="center"/>
            </w:pPr>
          </w:p>
          <w:p w14:paraId="354D6437" w14:textId="070F0C49" w:rsidR="00D91D4A" w:rsidRDefault="006C2E1A" w:rsidP="00ED23B8">
            <w:pPr>
              <w:pStyle w:val="Default"/>
              <w:jc w:val="center"/>
            </w:pPr>
            <w:r>
              <w:t>96567,6</w:t>
            </w:r>
          </w:p>
        </w:tc>
      </w:tr>
      <w:tr w:rsidR="00ED23B8" w14:paraId="48062C66" w14:textId="77777777">
        <w:tc>
          <w:tcPr>
            <w:tcW w:w="633" w:type="dxa"/>
          </w:tcPr>
          <w:p w14:paraId="2C3BC470" w14:textId="77777777" w:rsidR="00ED23B8" w:rsidRDefault="00ED23B8" w:rsidP="00ED23B8">
            <w:pPr>
              <w:pStyle w:val="Default"/>
              <w:jc w:val="center"/>
            </w:pPr>
          </w:p>
        </w:tc>
        <w:tc>
          <w:tcPr>
            <w:tcW w:w="2891" w:type="dxa"/>
          </w:tcPr>
          <w:p w14:paraId="0BEBB902" w14:textId="77777777" w:rsidR="00ED23B8" w:rsidRDefault="00ED23B8" w:rsidP="00ED23B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розірвані договори</w:t>
            </w:r>
          </w:p>
        </w:tc>
        <w:tc>
          <w:tcPr>
            <w:tcW w:w="1709" w:type="dxa"/>
          </w:tcPr>
          <w:p w14:paraId="6D253DAB" w14:textId="201F4FD0" w:rsidR="00ED23B8" w:rsidRDefault="00B6332D" w:rsidP="00ED23B8">
            <w:pPr>
              <w:pStyle w:val="Default"/>
              <w:jc w:val="center"/>
            </w:pPr>
            <w:r>
              <w:t>1</w:t>
            </w:r>
          </w:p>
        </w:tc>
        <w:tc>
          <w:tcPr>
            <w:tcW w:w="2221" w:type="dxa"/>
          </w:tcPr>
          <w:p w14:paraId="48BBAEF3" w14:textId="18F5ADB3" w:rsidR="00ED23B8" w:rsidRDefault="00ED23B8" w:rsidP="00ED23B8">
            <w:pPr>
              <w:pStyle w:val="Default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2175" w:type="dxa"/>
          </w:tcPr>
          <w:p w14:paraId="6333746C" w14:textId="67570E61" w:rsidR="00ED23B8" w:rsidRDefault="006C2E1A" w:rsidP="00ED23B8">
            <w:pPr>
              <w:pStyle w:val="Default"/>
              <w:jc w:val="center"/>
            </w:pPr>
            <w:r>
              <w:t>1</w:t>
            </w:r>
          </w:p>
        </w:tc>
      </w:tr>
      <w:tr w:rsidR="00ED23B8" w14:paraId="2CC75801" w14:textId="77777777">
        <w:tc>
          <w:tcPr>
            <w:tcW w:w="633" w:type="dxa"/>
          </w:tcPr>
          <w:p w14:paraId="2FE224BD" w14:textId="77777777" w:rsidR="00ED23B8" w:rsidRDefault="00ED23B8" w:rsidP="00ED23B8">
            <w:pPr>
              <w:pStyle w:val="Default"/>
              <w:jc w:val="center"/>
            </w:pPr>
          </w:p>
        </w:tc>
        <w:tc>
          <w:tcPr>
            <w:tcW w:w="2891" w:type="dxa"/>
          </w:tcPr>
          <w:p w14:paraId="11A83EC7" w14:textId="77777777" w:rsidR="00ED23B8" w:rsidRDefault="00ED23B8" w:rsidP="00ED23B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не відбулися  процедур відкритих торгів, з них:</w:t>
            </w:r>
          </w:p>
          <w:p w14:paraId="7E7D2325" w14:textId="77777777" w:rsidR="00ED23B8" w:rsidRDefault="00ED23B8" w:rsidP="00ED23B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- через подання для участі в торгах менше двох тендерних пропозицій, відсутність пропозицій,</w:t>
            </w:r>
          </w:p>
          <w:p w14:paraId="21BA2DE4" w14:textId="77777777" w:rsidR="00ED23B8" w:rsidRDefault="00ED23B8" w:rsidP="00ED23B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- через відхилення всіх тендерних пропозицій,</w:t>
            </w:r>
          </w:p>
          <w:p w14:paraId="7E7F4995" w14:textId="77777777" w:rsidR="00ED23B8" w:rsidRDefault="00ED23B8" w:rsidP="00ED23B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- через неможливість усунення виявлених порушень</w:t>
            </w:r>
          </w:p>
        </w:tc>
        <w:tc>
          <w:tcPr>
            <w:tcW w:w="1709" w:type="dxa"/>
          </w:tcPr>
          <w:p w14:paraId="06AAD2F6" w14:textId="77777777" w:rsidR="00ED23B8" w:rsidRDefault="00B6332D" w:rsidP="00B6332D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  <w:p w14:paraId="5DE2ABB6" w14:textId="77777777" w:rsidR="00B6332D" w:rsidRDefault="00B6332D" w:rsidP="00B6332D">
            <w:pPr>
              <w:pStyle w:val="Default"/>
              <w:jc w:val="center"/>
              <w:rPr>
                <w:lang w:val="ru-RU"/>
              </w:rPr>
            </w:pPr>
          </w:p>
          <w:p w14:paraId="113A12D1" w14:textId="77777777" w:rsidR="00B6332D" w:rsidRDefault="00B6332D" w:rsidP="00B6332D">
            <w:pPr>
              <w:pStyle w:val="Default"/>
              <w:jc w:val="center"/>
              <w:rPr>
                <w:lang w:val="ru-RU"/>
              </w:rPr>
            </w:pPr>
          </w:p>
          <w:p w14:paraId="592CD7E5" w14:textId="77777777" w:rsidR="00B6332D" w:rsidRDefault="00B6332D" w:rsidP="00B6332D">
            <w:pPr>
              <w:pStyle w:val="Default"/>
              <w:jc w:val="center"/>
              <w:rPr>
                <w:lang w:val="ru-RU"/>
              </w:rPr>
            </w:pPr>
          </w:p>
          <w:p w14:paraId="06C9CCD2" w14:textId="77777777" w:rsidR="00B6332D" w:rsidRDefault="00B6332D" w:rsidP="00B6332D">
            <w:pPr>
              <w:pStyle w:val="Default"/>
              <w:jc w:val="center"/>
              <w:rPr>
                <w:lang w:val="ru-RU"/>
              </w:rPr>
            </w:pPr>
          </w:p>
          <w:p w14:paraId="5EC5FB17" w14:textId="77777777" w:rsidR="00B6332D" w:rsidRDefault="00B6332D" w:rsidP="00B6332D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  <w:p w14:paraId="3692A19C" w14:textId="77777777" w:rsidR="00B6332D" w:rsidRDefault="00B6332D" w:rsidP="00B6332D">
            <w:pPr>
              <w:pStyle w:val="Default"/>
              <w:jc w:val="center"/>
              <w:rPr>
                <w:lang w:val="ru-RU"/>
              </w:rPr>
            </w:pPr>
          </w:p>
          <w:p w14:paraId="2C2621EA" w14:textId="77777777" w:rsidR="00B6332D" w:rsidRDefault="00B6332D" w:rsidP="00B6332D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  <w:p w14:paraId="0351530A" w14:textId="77777777" w:rsidR="00B6332D" w:rsidRDefault="00B6332D" w:rsidP="00B6332D">
            <w:pPr>
              <w:pStyle w:val="Default"/>
              <w:jc w:val="center"/>
              <w:rPr>
                <w:lang w:val="ru-RU"/>
              </w:rPr>
            </w:pPr>
          </w:p>
          <w:p w14:paraId="45D4AC4D" w14:textId="61EB5F21" w:rsidR="00B6332D" w:rsidRDefault="00B6332D" w:rsidP="00B6332D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</w:tcPr>
          <w:p w14:paraId="24157D54" w14:textId="77777777" w:rsidR="00ED23B8" w:rsidRDefault="00ED23B8" w:rsidP="00ED23B8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  <w:p w14:paraId="6775B610" w14:textId="77777777" w:rsidR="00ED23B8" w:rsidRDefault="00ED23B8" w:rsidP="00ED23B8">
            <w:pPr>
              <w:pStyle w:val="Default"/>
              <w:jc w:val="center"/>
              <w:rPr>
                <w:lang w:val="ru-RU"/>
              </w:rPr>
            </w:pPr>
          </w:p>
          <w:p w14:paraId="29D666A5" w14:textId="77777777" w:rsidR="00ED23B8" w:rsidRDefault="00ED23B8" w:rsidP="00ED23B8">
            <w:pPr>
              <w:pStyle w:val="Default"/>
              <w:jc w:val="center"/>
              <w:rPr>
                <w:lang w:val="ru-RU"/>
              </w:rPr>
            </w:pPr>
          </w:p>
          <w:p w14:paraId="212C91D3" w14:textId="77777777" w:rsidR="00ED23B8" w:rsidRDefault="00ED23B8" w:rsidP="00ED23B8">
            <w:pPr>
              <w:pStyle w:val="Default"/>
              <w:jc w:val="center"/>
              <w:rPr>
                <w:lang w:val="ru-RU"/>
              </w:rPr>
            </w:pPr>
          </w:p>
          <w:p w14:paraId="45E302E0" w14:textId="77777777" w:rsidR="00ED23B8" w:rsidRDefault="00ED23B8" w:rsidP="00ED23B8">
            <w:pPr>
              <w:pStyle w:val="Default"/>
              <w:jc w:val="center"/>
              <w:rPr>
                <w:lang w:val="ru-RU"/>
              </w:rPr>
            </w:pPr>
          </w:p>
          <w:p w14:paraId="30F22032" w14:textId="77777777" w:rsidR="00ED23B8" w:rsidRDefault="00ED23B8" w:rsidP="00ED23B8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  <w:p w14:paraId="53C9E951" w14:textId="77777777" w:rsidR="00ED23B8" w:rsidRDefault="00ED23B8" w:rsidP="00ED23B8">
            <w:pPr>
              <w:pStyle w:val="Default"/>
              <w:jc w:val="center"/>
              <w:rPr>
                <w:lang w:val="ru-RU"/>
              </w:rPr>
            </w:pPr>
          </w:p>
          <w:p w14:paraId="0408A963" w14:textId="77777777" w:rsidR="00ED23B8" w:rsidRDefault="00ED23B8" w:rsidP="00ED23B8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14:paraId="5B56F016" w14:textId="77777777" w:rsidR="00ED23B8" w:rsidRDefault="00ED23B8" w:rsidP="00ED23B8">
            <w:pPr>
              <w:pStyle w:val="Default"/>
              <w:jc w:val="center"/>
              <w:rPr>
                <w:lang w:val="ru-RU"/>
              </w:rPr>
            </w:pPr>
          </w:p>
          <w:p w14:paraId="0170DC53" w14:textId="314573E1" w:rsidR="00ED23B8" w:rsidRDefault="00ED23B8" w:rsidP="00ED23B8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75" w:type="dxa"/>
          </w:tcPr>
          <w:p w14:paraId="5F5C6DBA" w14:textId="77777777" w:rsidR="00ED23B8" w:rsidRDefault="006C2E1A" w:rsidP="00ED23B8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  <w:p w14:paraId="765C55CD" w14:textId="77777777" w:rsidR="006C2E1A" w:rsidRDefault="006C2E1A" w:rsidP="00ED23B8">
            <w:pPr>
              <w:pStyle w:val="Default"/>
              <w:jc w:val="center"/>
              <w:rPr>
                <w:lang w:val="ru-RU"/>
              </w:rPr>
            </w:pPr>
          </w:p>
          <w:p w14:paraId="7A1724EC" w14:textId="77777777" w:rsidR="006C2E1A" w:rsidRDefault="006C2E1A" w:rsidP="00ED23B8">
            <w:pPr>
              <w:pStyle w:val="Default"/>
              <w:jc w:val="center"/>
              <w:rPr>
                <w:lang w:val="ru-RU"/>
              </w:rPr>
            </w:pPr>
          </w:p>
          <w:p w14:paraId="74CED2B2" w14:textId="77777777" w:rsidR="006C2E1A" w:rsidRDefault="006C2E1A" w:rsidP="00ED23B8">
            <w:pPr>
              <w:pStyle w:val="Default"/>
              <w:jc w:val="center"/>
              <w:rPr>
                <w:lang w:val="ru-RU"/>
              </w:rPr>
            </w:pPr>
          </w:p>
          <w:p w14:paraId="71391838" w14:textId="77777777" w:rsidR="006C2E1A" w:rsidRDefault="006C2E1A" w:rsidP="00ED23B8">
            <w:pPr>
              <w:pStyle w:val="Default"/>
              <w:jc w:val="center"/>
              <w:rPr>
                <w:lang w:val="ru-RU"/>
              </w:rPr>
            </w:pPr>
          </w:p>
          <w:p w14:paraId="43F976C3" w14:textId="77777777" w:rsidR="006C2E1A" w:rsidRDefault="006C2E1A" w:rsidP="00ED23B8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  <w:p w14:paraId="4B7087E5" w14:textId="77777777" w:rsidR="006C2E1A" w:rsidRDefault="006C2E1A" w:rsidP="00ED23B8">
            <w:pPr>
              <w:pStyle w:val="Default"/>
              <w:jc w:val="center"/>
              <w:rPr>
                <w:lang w:val="ru-RU"/>
              </w:rPr>
            </w:pPr>
          </w:p>
          <w:p w14:paraId="57CF22D8" w14:textId="77777777" w:rsidR="006C2E1A" w:rsidRDefault="006C2E1A" w:rsidP="00ED23B8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  <w:p w14:paraId="700CCA47" w14:textId="77777777" w:rsidR="006C2E1A" w:rsidRDefault="006C2E1A" w:rsidP="00ED23B8">
            <w:pPr>
              <w:pStyle w:val="Default"/>
              <w:jc w:val="center"/>
              <w:rPr>
                <w:lang w:val="ru-RU"/>
              </w:rPr>
            </w:pPr>
          </w:p>
          <w:p w14:paraId="0B49E448" w14:textId="35B8FA02" w:rsidR="006C2E1A" w:rsidRDefault="006C2E1A" w:rsidP="00ED23B8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ED23B8" w14:paraId="349CFDA1" w14:textId="77777777">
        <w:tc>
          <w:tcPr>
            <w:tcW w:w="633" w:type="dxa"/>
          </w:tcPr>
          <w:p w14:paraId="7687DA87" w14:textId="77777777" w:rsidR="00ED23B8" w:rsidRDefault="00ED23B8" w:rsidP="00ED23B8">
            <w:pPr>
              <w:pStyle w:val="Default"/>
              <w:jc w:val="center"/>
            </w:pPr>
            <w:r>
              <w:t>3</w:t>
            </w:r>
          </w:p>
        </w:tc>
        <w:tc>
          <w:tcPr>
            <w:tcW w:w="2891" w:type="dxa"/>
          </w:tcPr>
          <w:p w14:paraId="54D767C6" w14:textId="77777777" w:rsidR="00ED23B8" w:rsidRDefault="00ED23B8" w:rsidP="00ED23B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Проведено переговорних процедур закупівель, з них:</w:t>
            </w:r>
          </w:p>
          <w:p w14:paraId="66B50526" w14:textId="77777777" w:rsidR="00ED23B8" w:rsidRDefault="00ED23B8" w:rsidP="00ED23B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-з причини якщо двічі не відбулися відкриті торги,</w:t>
            </w:r>
          </w:p>
          <w:p w14:paraId="49936410" w14:textId="77777777" w:rsidR="00ED23B8" w:rsidRDefault="00ED23B8" w:rsidP="00ED23B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- інші підстави відповідно до ст. 40 Закону</w:t>
            </w:r>
          </w:p>
        </w:tc>
        <w:tc>
          <w:tcPr>
            <w:tcW w:w="1709" w:type="dxa"/>
            <w:vMerge w:val="restart"/>
          </w:tcPr>
          <w:p w14:paraId="4D3C73B9" w14:textId="12CE554C" w:rsidR="00ED23B8" w:rsidRDefault="00B6332D" w:rsidP="00ED23B8">
            <w:pPr>
              <w:pStyle w:val="Default"/>
              <w:jc w:val="center"/>
            </w:pPr>
            <w:r w:rsidRPr="00B6332D">
              <w:t xml:space="preserve">Тимчасово переговорна процедура </w:t>
            </w:r>
            <w:r w:rsidR="00B40720" w:rsidRPr="00B40720">
              <w:t>не здійснюються</w:t>
            </w:r>
          </w:p>
        </w:tc>
        <w:tc>
          <w:tcPr>
            <w:tcW w:w="2221" w:type="dxa"/>
            <w:vMerge w:val="restart"/>
          </w:tcPr>
          <w:p w14:paraId="16D6E435" w14:textId="43CA90E0" w:rsidR="00ED23B8" w:rsidRDefault="00ED23B8" w:rsidP="00ED23B8">
            <w:pPr>
              <w:pStyle w:val="Default"/>
              <w:jc w:val="center"/>
            </w:pPr>
            <w:r w:rsidRPr="00ED23B8">
              <w:t xml:space="preserve">Тимчасово переговорна процедура </w:t>
            </w:r>
            <w:r w:rsidR="00B40720" w:rsidRPr="00B40720">
              <w:t>не здійснюються</w:t>
            </w:r>
          </w:p>
        </w:tc>
        <w:tc>
          <w:tcPr>
            <w:tcW w:w="2175" w:type="dxa"/>
            <w:vMerge w:val="restart"/>
          </w:tcPr>
          <w:p w14:paraId="4CFD8325" w14:textId="29A1CD1C" w:rsidR="00ED23B8" w:rsidRDefault="006C2E1A" w:rsidP="00ED23B8">
            <w:pPr>
              <w:pStyle w:val="Default"/>
              <w:jc w:val="center"/>
            </w:pPr>
            <w:r w:rsidRPr="00ED23B8">
              <w:t xml:space="preserve">Тимчасово переговорна процедура </w:t>
            </w:r>
            <w:r w:rsidR="00B40720" w:rsidRPr="00B40720">
              <w:t>не здійснюються</w:t>
            </w:r>
          </w:p>
        </w:tc>
      </w:tr>
      <w:tr w:rsidR="00ED23B8" w14:paraId="3A70BD41" w14:textId="77777777">
        <w:tc>
          <w:tcPr>
            <w:tcW w:w="633" w:type="dxa"/>
          </w:tcPr>
          <w:p w14:paraId="05BAE581" w14:textId="77777777" w:rsidR="00ED23B8" w:rsidRDefault="00ED23B8" w:rsidP="00ED23B8">
            <w:pPr>
              <w:pStyle w:val="Default"/>
              <w:jc w:val="center"/>
            </w:pPr>
          </w:p>
        </w:tc>
        <w:tc>
          <w:tcPr>
            <w:tcW w:w="2891" w:type="dxa"/>
          </w:tcPr>
          <w:p w14:paraId="6E033B6F" w14:textId="77777777" w:rsidR="00ED23B8" w:rsidRDefault="00ED23B8" w:rsidP="00ED23B8">
            <w:pPr>
              <w:pStyle w:val="Default"/>
              <w:rPr>
                <w:lang w:eastAsia="uk-UA"/>
              </w:rPr>
            </w:pPr>
            <w:r>
              <w:rPr>
                <w:lang w:eastAsia="uk-UA"/>
              </w:rPr>
              <w:t>укладено договорів по переговорній процедурі,</w:t>
            </w:r>
          </w:p>
          <w:p w14:paraId="224E6246" w14:textId="77777777" w:rsidR="00ED23B8" w:rsidRDefault="00ED23B8" w:rsidP="00ED23B8">
            <w:pPr>
              <w:pStyle w:val="Default"/>
            </w:pPr>
            <w:r>
              <w:rPr>
                <w:lang w:eastAsia="uk-UA"/>
              </w:rPr>
              <w:lastRenderedPageBreak/>
              <w:t>на суму, тис. гривень</w:t>
            </w:r>
          </w:p>
        </w:tc>
        <w:tc>
          <w:tcPr>
            <w:tcW w:w="1709" w:type="dxa"/>
            <w:vMerge/>
          </w:tcPr>
          <w:p w14:paraId="2A7404CE" w14:textId="33D37D6D" w:rsidR="00ED23B8" w:rsidRDefault="00ED23B8" w:rsidP="00ED23B8">
            <w:pPr>
              <w:pStyle w:val="Default"/>
              <w:jc w:val="center"/>
            </w:pPr>
          </w:p>
        </w:tc>
        <w:tc>
          <w:tcPr>
            <w:tcW w:w="2221" w:type="dxa"/>
            <w:vMerge/>
          </w:tcPr>
          <w:p w14:paraId="4262EC4A" w14:textId="74607773" w:rsidR="00ED23B8" w:rsidRDefault="00ED23B8" w:rsidP="00ED23B8">
            <w:pPr>
              <w:pStyle w:val="Default"/>
              <w:jc w:val="center"/>
            </w:pPr>
          </w:p>
        </w:tc>
        <w:tc>
          <w:tcPr>
            <w:tcW w:w="2175" w:type="dxa"/>
            <w:vMerge/>
          </w:tcPr>
          <w:p w14:paraId="680F9FC2" w14:textId="77777777" w:rsidR="00ED23B8" w:rsidRDefault="00ED23B8" w:rsidP="00ED23B8">
            <w:pPr>
              <w:pStyle w:val="Default"/>
              <w:jc w:val="center"/>
            </w:pPr>
          </w:p>
        </w:tc>
      </w:tr>
      <w:tr w:rsidR="00ED23B8" w14:paraId="59FB67AA" w14:textId="77777777" w:rsidTr="00ED23B8">
        <w:trPr>
          <w:trHeight w:val="388"/>
        </w:trPr>
        <w:tc>
          <w:tcPr>
            <w:tcW w:w="633" w:type="dxa"/>
          </w:tcPr>
          <w:p w14:paraId="1219300C" w14:textId="77777777" w:rsidR="00ED23B8" w:rsidRDefault="00ED23B8" w:rsidP="00ED23B8">
            <w:pPr>
              <w:pStyle w:val="Default"/>
              <w:jc w:val="center"/>
            </w:pPr>
          </w:p>
        </w:tc>
        <w:tc>
          <w:tcPr>
            <w:tcW w:w="2891" w:type="dxa"/>
          </w:tcPr>
          <w:p w14:paraId="6B54F022" w14:textId="77777777" w:rsidR="00ED23B8" w:rsidRDefault="00ED23B8" w:rsidP="00ED23B8"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розірвані договори</w:t>
            </w:r>
          </w:p>
        </w:tc>
        <w:tc>
          <w:tcPr>
            <w:tcW w:w="1709" w:type="dxa"/>
            <w:vMerge/>
          </w:tcPr>
          <w:p w14:paraId="348D35E6" w14:textId="5DA3B96A" w:rsidR="00ED23B8" w:rsidRDefault="00ED23B8" w:rsidP="00ED23B8">
            <w:pPr>
              <w:pStyle w:val="Default"/>
              <w:jc w:val="center"/>
            </w:pPr>
          </w:p>
        </w:tc>
        <w:tc>
          <w:tcPr>
            <w:tcW w:w="2221" w:type="dxa"/>
            <w:vMerge/>
          </w:tcPr>
          <w:p w14:paraId="2859819D" w14:textId="537F81CF" w:rsidR="00ED23B8" w:rsidRDefault="00ED23B8" w:rsidP="00ED23B8">
            <w:pPr>
              <w:pStyle w:val="Default"/>
              <w:jc w:val="center"/>
            </w:pPr>
          </w:p>
        </w:tc>
        <w:tc>
          <w:tcPr>
            <w:tcW w:w="2175" w:type="dxa"/>
            <w:vMerge/>
          </w:tcPr>
          <w:p w14:paraId="0CCE1B56" w14:textId="77777777" w:rsidR="00ED23B8" w:rsidRDefault="00ED23B8" w:rsidP="00ED23B8">
            <w:pPr>
              <w:pStyle w:val="Default"/>
              <w:jc w:val="center"/>
            </w:pPr>
          </w:p>
        </w:tc>
      </w:tr>
      <w:tr w:rsidR="00ED23B8" w14:paraId="30B8FB3B" w14:textId="77777777">
        <w:tc>
          <w:tcPr>
            <w:tcW w:w="633" w:type="dxa"/>
          </w:tcPr>
          <w:p w14:paraId="1CC4D228" w14:textId="77777777" w:rsidR="00ED23B8" w:rsidRDefault="00ED23B8" w:rsidP="00ED23B8">
            <w:pPr>
              <w:pStyle w:val="Default"/>
              <w:jc w:val="center"/>
            </w:pPr>
            <w:r>
              <w:t>4</w:t>
            </w:r>
          </w:p>
        </w:tc>
        <w:tc>
          <w:tcPr>
            <w:tcW w:w="2891" w:type="dxa"/>
          </w:tcPr>
          <w:p w14:paraId="45BF0380" w14:textId="77777777" w:rsidR="00ED23B8" w:rsidRDefault="00ED23B8" w:rsidP="00ED23B8">
            <w:pPr>
              <w:pStyle w:val="Default"/>
            </w:pPr>
            <w:r>
              <w:t>Проведено спрощених закупівель</w:t>
            </w:r>
          </w:p>
        </w:tc>
        <w:tc>
          <w:tcPr>
            <w:tcW w:w="1709" w:type="dxa"/>
            <w:vMerge w:val="restart"/>
          </w:tcPr>
          <w:p w14:paraId="1F417A66" w14:textId="77777777" w:rsidR="00B6332D" w:rsidRDefault="00B6332D" w:rsidP="00ED23B8">
            <w:pPr>
              <w:pStyle w:val="Default"/>
              <w:jc w:val="center"/>
            </w:pPr>
          </w:p>
          <w:p w14:paraId="4BF61D77" w14:textId="5BF348EC" w:rsidR="00ED23B8" w:rsidRDefault="00B6332D" w:rsidP="00ED23B8">
            <w:pPr>
              <w:pStyle w:val="Default"/>
              <w:jc w:val="center"/>
            </w:pPr>
            <w:r w:rsidRPr="00ED23B8">
              <w:t>Тимчасово спрощені закупівлі не здійснюються</w:t>
            </w:r>
          </w:p>
        </w:tc>
        <w:tc>
          <w:tcPr>
            <w:tcW w:w="2221" w:type="dxa"/>
            <w:vMerge w:val="restart"/>
          </w:tcPr>
          <w:p w14:paraId="3BD54183" w14:textId="36D27A42" w:rsidR="00ED23B8" w:rsidRDefault="00ED23B8" w:rsidP="00ED23B8">
            <w:pPr>
              <w:pStyle w:val="Default"/>
              <w:jc w:val="center"/>
            </w:pPr>
            <w:r w:rsidRPr="00ED23B8">
              <w:t>Тимчасово спрощені закупівлі не здійснюються</w:t>
            </w:r>
          </w:p>
        </w:tc>
        <w:tc>
          <w:tcPr>
            <w:tcW w:w="2175" w:type="dxa"/>
            <w:vMerge w:val="restart"/>
          </w:tcPr>
          <w:p w14:paraId="5EAF49A7" w14:textId="77777777" w:rsidR="00ED23B8" w:rsidRDefault="00ED23B8" w:rsidP="00ED23B8">
            <w:pPr>
              <w:pStyle w:val="Default"/>
              <w:jc w:val="center"/>
            </w:pPr>
          </w:p>
          <w:p w14:paraId="5000EE61" w14:textId="77777777" w:rsidR="006C2E1A" w:rsidRDefault="006C2E1A" w:rsidP="00ED23B8">
            <w:pPr>
              <w:pStyle w:val="Default"/>
              <w:jc w:val="center"/>
            </w:pPr>
          </w:p>
          <w:p w14:paraId="7F3F0BEA" w14:textId="4EC5DCD3" w:rsidR="006C2E1A" w:rsidRDefault="006C2E1A" w:rsidP="00ED23B8">
            <w:pPr>
              <w:pStyle w:val="Default"/>
              <w:jc w:val="center"/>
            </w:pPr>
            <w:r w:rsidRPr="00ED23B8">
              <w:t>Тимчасово спрощені закупівлі не здійснюються</w:t>
            </w:r>
          </w:p>
        </w:tc>
      </w:tr>
      <w:tr w:rsidR="00ED23B8" w14:paraId="2114E411" w14:textId="77777777">
        <w:tc>
          <w:tcPr>
            <w:tcW w:w="633" w:type="dxa"/>
          </w:tcPr>
          <w:p w14:paraId="438ADD93" w14:textId="77777777" w:rsidR="00ED23B8" w:rsidRDefault="00ED23B8" w:rsidP="00ED23B8">
            <w:pPr>
              <w:pStyle w:val="Default"/>
              <w:jc w:val="center"/>
            </w:pPr>
          </w:p>
        </w:tc>
        <w:tc>
          <w:tcPr>
            <w:tcW w:w="2891" w:type="dxa"/>
          </w:tcPr>
          <w:p w14:paraId="416333C2" w14:textId="77777777" w:rsidR="00ED23B8" w:rsidRDefault="00ED23B8" w:rsidP="00ED23B8">
            <w:pPr>
              <w:pStyle w:val="Default"/>
            </w:pPr>
            <w:r>
              <w:t>укладено договорів за спрощеними закупівлями</w:t>
            </w:r>
          </w:p>
          <w:p w14:paraId="15C56DC6" w14:textId="77777777" w:rsidR="00ED23B8" w:rsidRDefault="00ED23B8" w:rsidP="00ED23B8">
            <w:pPr>
              <w:pStyle w:val="Default"/>
            </w:pPr>
            <w:r>
              <w:t>на суму, тис. гривень</w:t>
            </w:r>
          </w:p>
        </w:tc>
        <w:tc>
          <w:tcPr>
            <w:tcW w:w="1709" w:type="dxa"/>
            <w:vMerge/>
          </w:tcPr>
          <w:p w14:paraId="68D3952D" w14:textId="71F21B3B" w:rsidR="00ED23B8" w:rsidRDefault="00ED23B8" w:rsidP="00ED23B8">
            <w:pPr>
              <w:pStyle w:val="Default"/>
              <w:jc w:val="center"/>
            </w:pPr>
          </w:p>
        </w:tc>
        <w:tc>
          <w:tcPr>
            <w:tcW w:w="2221" w:type="dxa"/>
            <w:vMerge/>
          </w:tcPr>
          <w:p w14:paraId="776F6381" w14:textId="0FB1292D" w:rsidR="00ED23B8" w:rsidRDefault="00ED23B8" w:rsidP="00ED23B8">
            <w:pPr>
              <w:pStyle w:val="Default"/>
              <w:jc w:val="center"/>
            </w:pPr>
          </w:p>
        </w:tc>
        <w:tc>
          <w:tcPr>
            <w:tcW w:w="2175" w:type="dxa"/>
            <w:vMerge/>
          </w:tcPr>
          <w:p w14:paraId="07494626" w14:textId="77777777" w:rsidR="00ED23B8" w:rsidRDefault="00ED23B8" w:rsidP="00ED23B8">
            <w:pPr>
              <w:pStyle w:val="Default"/>
              <w:jc w:val="center"/>
            </w:pPr>
          </w:p>
        </w:tc>
      </w:tr>
      <w:tr w:rsidR="00ED23B8" w14:paraId="57900916" w14:textId="77777777">
        <w:tc>
          <w:tcPr>
            <w:tcW w:w="633" w:type="dxa"/>
          </w:tcPr>
          <w:p w14:paraId="397E25DC" w14:textId="77777777" w:rsidR="00ED23B8" w:rsidRDefault="00ED23B8" w:rsidP="00ED23B8">
            <w:pPr>
              <w:pStyle w:val="Default"/>
              <w:jc w:val="center"/>
            </w:pPr>
          </w:p>
        </w:tc>
        <w:tc>
          <w:tcPr>
            <w:tcW w:w="2891" w:type="dxa"/>
          </w:tcPr>
          <w:p w14:paraId="377F3FEA" w14:textId="77777777" w:rsidR="00ED23B8" w:rsidRDefault="00ED23B8" w:rsidP="00ED23B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скасовано спрощених закупівель через неможливість усунення виявлених порушень,</w:t>
            </w:r>
          </w:p>
          <w:p w14:paraId="27C3C96E" w14:textId="77777777" w:rsidR="00ED23B8" w:rsidRDefault="00ED23B8" w:rsidP="00ED23B8">
            <w:pPr>
              <w:pStyle w:val="Default"/>
            </w:pPr>
            <w:r>
              <w:rPr>
                <w:lang w:eastAsia="uk-UA"/>
              </w:rPr>
              <w:t>розірвано договорів - відсутні</w:t>
            </w:r>
          </w:p>
        </w:tc>
        <w:tc>
          <w:tcPr>
            <w:tcW w:w="1709" w:type="dxa"/>
            <w:vMerge/>
          </w:tcPr>
          <w:p w14:paraId="1D133723" w14:textId="59AF19C9" w:rsidR="00ED23B8" w:rsidRDefault="00ED23B8" w:rsidP="00ED23B8">
            <w:pPr>
              <w:pStyle w:val="Default"/>
              <w:jc w:val="center"/>
            </w:pPr>
          </w:p>
        </w:tc>
        <w:tc>
          <w:tcPr>
            <w:tcW w:w="2221" w:type="dxa"/>
            <w:vMerge/>
          </w:tcPr>
          <w:p w14:paraId="0536F9B5" w14:textId="59D68B2A" w:rsidR="00ED23B8" w:rsidRDefault="00ED23B8" w:rsidP="00ED23B8">
            <w:pPr>
              <w:pStyle w:val="Default"/>
              <w:jc w:val="center"/>
            </w:pPr>
          </w:p>
        </w:tc>
        <w:tc>
          <w:tcPr>
            <w:tcW w:w="2175" w:type="dxa"/>
            <w:vMerge/>
          </w:tcPr>
          <w:p w14:paraId="29164CE0" w14:textId="77777777" w:rsidR="00ED23B8" w:rsidRDefault="00ED23B8" w:rsidP="00ED23B8">
            <w:pPr>
              <w:pStyle w:val="Default"/>
              <w:jc w:val="center"/>
            </w:pPr>
          </w:p>
        </w:tc>
      </w:tr>
      <w:tr w:rsidR="00ED23B8" w14:paraId="575A307A" w14:textId="77777777">
        <w:tc>
          <w:tcPr>
            <w:tcW w:w="633" w:type="dxa"/>
          </w:tcPr>
          <w:p w14:paraId="4BB9776B" w14:textId="77777777" w:rsidR="00ED23B8" w:rsidRDefault="00ED23B8" w:rsidP="00ED23B8">
            <w:pPr>
              <w:pStyle w:val="Default"/>
              <w:jc w:val="center"/>
            </w:pPr>
          </w:p>
        </w:tc>
        <w:tc>
          <w:tcPr>
            <w:tcW w:w="2891" w:type="dxa"/>
          </w:tcPr>
          <w:p w14:paraId="25272953" w14:textId="77777777" w:rsidR="00ED23B8" w:rsidRDefault="00ED23B8" w:rsidP="00ED23B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не відбулося спрощених закупівель,</w:t>
            </w:r>
          </w:p>
        </w:tc>
        <w:tc>
          <w:tcPr>
            <w:tcW w:w="1709" w:type="dxa"/>
            <w:vMerge/>
          </w:tcPr>
          <w:p w14:paraId="6A692CBE" w14:textId="1488B465" w:rsidR="00ED23B8" w:rsidRDefault="00ED23B8" w:rsidP="00ED23B8">
            <w:pPr>
              <w:pStyle w:val="Default"/>
              <w:jc w:val="center"/>
            </w:pPr>
          </w:p>
        </w:tc>
        <w:tc>
          <w:tcPr>
            <w:tcW w:w="2221" w:type="dxa"/>
            <w:vMerge/>
          </w:tcPr>
          <w:p w14:paraId="5FE65BD3" w14:textId="61AC565E" w:rsidR="00ED23B8" w:rsidRDefault="00ED23B8" w:rsidP="00ED23B8">
            <w:pPr>
              <w:pStyle w:val="Default"/>
              <w:jc w:val="center"/>
            </w:pPr>
          </w:p>
        </w:tc>
        <w:tc>
          <w:tcPr>
            <w:tcW w:w="2175" w:type="dxa"/>
            <w:vMerge/>
          </w:tcPr>
          <w:p w14:paraId="235D8F96" w14:textId="77777777" w:rsidR="00ED23B8" w:rsidRDefault="00ED23B8" w:rsidP="00ED23B8">
            <w:pPr>
              <w:pStyle w:val="Default"/>
              <w:jc w:val="center"/>
            </w:pPr>
          </w:p>
        </w:tc>
      </w:tr>
      <w:tr w:rsidR="00ED23B8" w14:paraId="350EE041" w14:textId="77777777">
        <w:tc>
          <w:tcPr>
            <w:tcW w:w="633" w:type="dxa"/>
          </w:tcPr>
          <w:p w14:paraId="3A02A0FF" w14:textId="77777777" w:rsidR="00ED23B8" w:rsidRDefault="00ED23B8" w:rsidP="00ED23B8">
            <w:pPr>
              <w:pStyle w:val="Default"/>
              <w:jc w:val="center"/>
            </w:pPr>
          </w:p>
        </w:tc>
        <w:tc>
          <w:tcPr>
            <w:tcW w:w="2891" w:type="dxa"/>
          </w:tcPr>
          <w:p w14:paraId="11E726F7" w14:textId="77777777" w:rsidR="00ED23B8" w:rsidRDefault="00ED23B8" w:rsidP="00ED23B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розірвано договорів</w:t>
            </w:r>
          </w:p>
        </w:tc>
        <w:tc>
          <w:tcPr>
            <w:tcW w:w="1709" w:type="dxa"/>
            <w:vMerge/>
          </w:tcPr>
          <w:p w14:paraId="6BCE7A6A" w14:textId="4A43A1E0" w:rsidR="00ED23B8" w:rsidRDefault="00ED23B8" w:rsidP="00ED23B8">
            <w:pPr>
              <w:pStyle w:val="Default"/>
              <w:jc w:val="center"/>
            </w:pPr>
          </w:p>
        </w:tc>
        <w:tc>
          <w:tcPr>
            <w:tcW w:w="2221" w:type="dxa"/>
            <w:vMerge/>
          </w:tcPr>
          <w:p w14:paraId="6B3B268C" w14:textId="55519C4A" w:rsidR="00ED23B8" w:rsidRDefault="00ED23B8" w:rsidP="00ED23B8">
            <w:pPr>
              <w:pStyle w:val="Default"/>
              <w:jc w:val="center"/>
            </w:pPr>
          </w:p>
        </w:tc>
        <w:tc>
          <w:tcPr>
            <w:tcW w:w="2175" w:type="dxa"/>
            <w:vMerge/>
          </w:tcPr>
          <w:p w14:paraId="5742B461" w14:textId="77777777" w:rsidR="00ED23B8" w:rsidRDefault="00ED23B8" w:rsidP="00ED23B8">
            <w:pPr>
              <w:pStyle w:val="Default"/>
              <w:jc w:val="center"/>
            </w:pPr>
          </w:p>
        </w:tc>
      </w:tr>
      <w:tr w:rsidR="00ED23B8" w14:paraId="0780872C" w14:textId="77777777">
        <w:trPr>
          <w:trHeight w:val="2037"/>
        </w:trPr>
        <w:tc>
          <w:tcPr>
            <w:tcW w:w="633" w:type="dxa"/>
          </w:tcPr>
          <w:p w14:paraId="16BDF07D" w14:textId="77777777" w:rsidR="00ED23B8" w:rsidRDefault="00ED23B8" w:rsidP="00ED23B8">
            <w:pPr>
              <w:pStyle w:val="Default"/>
              <w:jc w:val="center"/>
            </w:pPr>
            <w:r>
              <w:t>5</w:t>
            </w:r>
          </w:p>
        </w:tc>
        <w:tc>
          <w:tcPr>
            <w:tcW w:w="2891" w:type="dxa"/>
          </w:tcPr>
          <w:p w14:paraId="0FBF9AD8" w14:textId="77777777" w:rsidR="00ED23B8" w:rsidRDefault="00ED23B8" w:rsidP="00ED23B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Укладено договори по закупівлях без використання електронної системи закупівель відповідно до Закону,</w:t>
            </w:r>
          </w:p>
          <w:p w14:paraId="44A4031F" w14:textId="77777777" w:rsidR="00ED23B8" w:rsidRDefault="00ED23B8" w:rsidP="00ED23B8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 суму, тис гривень</w:t>
            </w:r>
          </w:p>
        </w:tc>
        <w:tc>
          <w:tcPr>
            <w:tcW w:w="1709" w:type="dxa"/>
          </w:tcPr>
          <w:p w14:paraId="7205C320" w14:textId="77777777" w:rsidR="006C2E1A" w:rsidRDefault="006C2E1A" w:rsidP="006C2E1A">
            <w:pPr>
              <w:pStyle w:val="Default"/>
              <w:jc w:val="center"/>
            </w:pPr>
            <w:r>
              <w:t>Не укладаються відповідно до чинного законодавства</w:t>
            </w:r>
          </w:p>
          <w:p w14:paraId="19EFC01B" w14:textId="112916A4" w:rsidR="00ED23B8" w:rsidRDefault="00ED23B8" w:rsidP="00ED23B8">
            <w:pPr>
              <w:pStyle w:val="Default"/>
              <w:jc w:val="center"/>
            </w:pPr>
          </w:p>
        </w:tc>
        <w:tc>
          <w:tcPr>
            <w:tcW w:w="2221" w:type="dxa"/>
          </w:tcPr>
          <w:p w14:paraId="6A6D9280" w14:textId="77777777" w:rsidR="00ED23B8" w:rsidRDefault="00ED23B8" w:rsidP="00ED23B8">
            <w:pPr>
              <w:pStyle w:val="Default"/>
              <w:jc w:val="center"/>
            </w:pPr>
            <w:r>
              <w:t>Не укладаються відповідно до чинного законодавства</w:t>
            </w:r>
          </w:p>
          <w:p w14:paraId="089A1BA2" w14:textId="77777777" w:rsidR="00ED23B8" w:rsidRDefault="00ED23B8" w:rsidP="00ED23B8">
            <w:pPr>
              <w:pStyle w:val="Default"/>
              <w:jc w:val="center"/>
            </w:pPr>
          </w:p>
          <w:p w14:paraId="1B22D53E" w14:textId="77777777" w:rsidR="00ED23B8" w:rsidRDefault="00ED23B8" w:rsidP="00ED23B8">
            <w:pPr>
              <w:pStyle w:val="Default"/>
              <w:jc w:val="center"/>
            </w:pPr>
          </w:p>
          <w:p w14:paraId="56A2A882" w14:textId="6C85F74F" w:rsidR="00ED23B8" w:rsidRDefault="00ED23B8" w:rsidP="00ED23B8">
            <w:pPr>
              <w:pStyle w:val="Default"/>
              <w:jc w:val="center"/>
            </w:pPr>
          </w:p>
        </w:tc>
        <w:tc>
          <w:tcPr>
            <w:tcW w:w="2175" w:type="dxa"/>
          </w:tcPr>
          <w:p w14:paraId="621BA479" w14:textId="77777777" w:rsidR="006C2E1A" w:rsidRDefault="006C2E1A" w:rsidP="006C2E1A">
            <w:pPr>
              <w:pStyle w:val="Default"/>
              <w:jc w:val="center"/>
            </w:pPr>
            <w:r>
              <w:t>Не укладаються відповідно до чинного законодавства</w:t>
            </w:r>
          </w:p>
          <w:p w14:paraId="04A6A124" w14:textId="77777777" w:rsidR="00ED23B8" w:rsidRDefault="00ED23B8" w:rsidP="00ED23B8">
            <w:pPr>
              <w:pStyle w:val="Default"/>
              <w:jc w:val="center"/>
            </w:pPr>
          </w:p>
        </w:tc>
      </w:tr>
      <w:tr w:rsidR="00ED23B8" w14:paraId="21A59BBB" w14:textId="77777777">
        <w:tc>
          <w:tcPr>
            <w:tcW w:w="633" w:type="dxa"/>
            <w:vMerge w:val="restart"/>
          </w:tcPr>
          <w:p w14:paraId="6F822671" w14:textId="71A0DBE7" w:rsidR="00ED23B8" w:rsidRDefault="00D91D4A" w:rsidP="00ED23B8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ED23B8">
              <w:rPr>
                <w:lang w:val="ru-RU"/>
              </w:rPr>
              <w:t>.</w:t>
            </w:r>
          </w:p>
        </w:tc>
        <w:tc>
          <w:tcPr>
            <w:tcW w:w="2891" w:type="dxa"/>
          </w:tcPr>
          <w:p w14:paraId="6F09A460" w14:textId="77777777" w:rsidR="00ED23B8" w:rsidRDefault="00ED23B8" w:rsidP="00ED23B8">
            <w:pPr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Укладено договори по закупівлях без використання електронної системи закупівель відповідно до Постанови 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1178</w:t>
            </w:r>
          </w:p>
          <w:p w14:paraId="5FF3E34B" w14:textId="77777777" w:rsidR="00ED23B8" w:rsidRDefault="00ED23B8" w:rsidP="00ED23B8">
            <w:pPr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на суму, тис. гривень</w:t>
            </w:r>
          </w:p>
        </w:tc>
        <w:tc>
          <w:tcPr>
            <w:tcW w:w="1709" w:type="dxa"/>
          </w:tcPr>
          <w:p w14:paraId="2F9D729D" w14:textId="77777777" w:rsidR="00ED23B8" w:rsidRDefault="00D91D4A" w:rsidP="00ED23B8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358</w:t>
            </w:r>
          </w:p>
          <w:p w14:paraId="0A820FA8" w14:textId="77777777" w:rsidR="00D91D4A" w:rsidRDefault="00D91D4A" w:rsidP="00ED23B8">
            <w:pPr>
              <w:pStyle w:val="Default"/>
              <w:jc w:val="center"/>
              <w:rPr>
                <w:lang w:val="ru-RU"/>
              </w:rPr>
            </w:pPr>
          </w:p>
          <w:p w14:paraId="0C28815A" w14:textId="77777777" w:rsidR="00D91D4A" w:rsidRDefault="00D91D4A" w:rsidP="00ED23B8">
            <w:pPr>
              <w:pStyle w:val="Default"/>
              <w:jc w:val="center"/>
              <w:rPr>
                <w:lang w:val="ru-RU"/>
              </w:rPr>
            </w:pPr>
          </w:p>
          <w:p w14:paraId="09ACD80E" w14:textId="77777777" w:rsidR="00D91D4A" w:rsidRDefault="00D91D4A" w:rsidP="00ED23B8">
            <w:pPr>
              <w:pStyle w:val="Default"/>
              <w:jc w:val="center"/>
              <w:rPr>
                <w:lang w:val="ru-RU"/>
              </w:rPr>
            </w:pPr>
          </w:p>
          <w:p w14:paraId="7F008E15" w14:textId="77777777" w:rsidR="00D91D4A" w:rsidRDefault="00D91D4A" w:rsidP="00ED23B8">
            <w:pPr>
              <w:pStyle w:val="Default"/>
              <w:jc w:val="center"/>
              <w:rPr>
                <w:lang w:val="ru-RU"/>
              </w:rPr>
            </w:pPr>
          </w:p>
          <w:p w14:paraId="6868E524" w14:textId="77777777" w:rsidR="00D91D4A" w:rsidRDefault="00D91D4A" w:rsidP="00ED23B8">
            <w:pPr>
              <w:pStyle w:val="Default"/>
              <w:jc w:val="center"/>
              <w:rPr>
                <w:lang w:val="ru-RU"/>
              </w:rPr>
            </w:pPr>
          </w:p>
          <w:p w14:paraId="531D0A80" w14:textId="6C072388" w:rsidR="00D91D4A" w:rsidRDefault="00D91D4A" w:rsidP="00ED23B8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47838,8</w:t>
            </w:r>
          </w:p>
        </w:tc>
        <w:tc>
          <w:tcPr>
            <w:tcW w:w="2221" w:type="dxa"/>
          </w:tcPr>
          <w:p w14:paraId="6934D7D9" w14:textId="77777777" w:rsidR="00ED23B8" w:rsidRDefault="00ED23B8" w:rsidP="00ED23B8">
            <w:pPr>
              <w:pStyle w:val="Default"/>
              <w:jc w:val="center"/>
            </w:pPr>
            <w:r>
              <w:t xml:space="preserve">295 </w:t>
            </w:r>
          </w:p>
          <w:p w14:paraId="2B499C84" w14:textId="77777777" w:rsidR="00ED23B8" w:rsidRDefault="00ED23B8" w:rsidP="00ED23B8">
            <w:pPr>
              <w:pStyle w:val="Default"/>
              <w:jc w:val="center"/>
              <w:rPr>
                <w:lang w:val="ru-RU"/>
              </w:rPr>
            </w:pPr>
          </w:p>
          <w:p w14:paraId="42063105" w14:textId="77777777" w:rsidR="00ED23B8" w:rsidRDefault="00ED23B8" w:rsidP="00ED23B8">
            <w:pPr>
              <w:pStyle w:val="Default"/>
              <w:jc w:val="center"/>
              <w:rPr>
                <w:lang w:val="ru-RU"/>
              </w:rPr>
            </w:pPr>
          </w:p>
          <w:p w14:paraId="02936815" w14:textId="77777777" w:rsidR="00ED23B8" w:rsidRDefault="00ED23B8" w:rsidP="00ED23B8">
            <w:pPr>
              <w:pStyle w:val="Default"/>
              <w:jc w:val="center"/>
              <w:rPr>
                <w:lang w:val="ru-RU"/>
              </w:rPr>
            </w:pPr>
          </w:p>
          <w:p w14:paraId="6C0CAA3E" w14:textId="77777777" w:rsidR="00ED23B8" w:rsidRDefault="00ED23B8" w:rsidP="00ED23B8">
            <w:pPr>
              <w:pStyle w:val="Default"/>
              <w:jc w:val="center"/>
              <w:rPr>
                <w:lang w:val="ru-RU"/>
              </w:rPr>
            </w:pPr>
          </w:p>
          <w:p w14:paraId="3CEC0AB5" w14:textId="77777777" w:rsidR="00ED23B8" w:rsidRDefault="00ED23B8" w:rsidP="00ED23B8">
            <w:pPr>
              <w:pStyle w:val="Default"/>
              <w:jc w:val="center"/>
              <w:rPr>
                <w:lang w:val="ru-RU"/>
              </w:rPr>
            </w:pPr>
          </w:p>
          <w:p w14:paraId="094ACF95" w14:textId="466387D0" w:rsidR="00ED23B8" w:rsidRDefault="00ED23B8" w:rsidP="00ED23B8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45 728,3</w:t>
            </w:r>
          </w:p>
        </w:tc>
        <w:tc>
          <w:tcPr>
            <w:tcW w:w="2175" w:type="dxa"/>
          </w:tcPr>
          <w:p w14:paraId="3C07FA95" w14:textId="77777777" w:rsidR="00ED23B8" w:rsidRDefault="006C2E1A" w:rsidP="00ED23B8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266</w:t>
            </w:r>
          </w:p>
          <w:p w14:paraId="39E19143" w14:textId="77777777" w:rsidR="006C2E1A" w:rsidRDefault="006C2E1A" w:rsidP="00ED23B8">
            <w:pPr>
              <w:pStyle w:val="Default"/>
              <w:jc w:val="center"/>
              <w:rPr>
                <w:lang w:val="ru-RU"/>
              </w:rPr>
            </w:pPr>
          </w:p>
          <w:p w14:paraId="7DA72E72" w14:textId="77777777" w:rsidR="006C2E1A" w:rsidRDefault="006C2E1A" w:rsidP="00ED23B8">
            <w:pPr>
              <w:pStyle w:val="Default"/>
              <w:jc w:val="center"/>
              <w:rPr>
                <w:lang w:val="ru-RU"/>
              </w:rPr>
            </w:pPr>
          </w:p>
          <w:p w14:paraId="5207ADFA" w14:textId="77777777" w:rsidR="006C2E1A" w:rsidRDefault="006C2E1A" w:rsidP="00ED23B8">
            <w:pPr>
              <w:pStyle w:val="Default"/>
              <w:jc w:val="center"/>
              <w:rPr>
                <w:lang w:val="ru-RU"/>
              </w:rPr>
            </w:pPr>
          </w:p>
          <w:p w14:paraId="1B351CC0" w14:textId="77777777" w:rsidR="006C2E1A" w:rsidRDefault="006C2E1A" w:rsidP="00ED23B8">
            <w:pPr>
              <w:pStyle w:val="Default"/>
              <w:jc w:val="center"/>
              <w:rPr>
                <w:lang w:val="ru-RU"/>
              </w:rPr>
            </w:pPr>
          </w:p>
          <w:p w14:paraId="170B58CA" w14:textId="77777777" w:rsidR="006C2E1A" w:rsidRDefault="006C2E1A" w:rsidP="00ED23B8">
            <w:pPr>
              <w:pStyle w:val="Default"/>
              <w:jc w:val="center"/>
              <w:rPr>
                <w:lang w:val="ru-RU"/>
              </w:rPr>
            </w:pPr>
          </w:p>
          <w:p w14:paraId="75C85659" w14:textId="01CC0667" w:rsidR="006C2E1A" w:rsidRDefault="006C2E1A" w:rsidP="006C2E1A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10473,9</w:t>
            </w:r>
          </w:p>
        </w:tc>
      </w:tr>
      <w:tr w:rsidR="00ED23B8" w14:paraId="4D006F2B" w14:textId="77777777">
        <w:tc>
          <w:tcPr>
            <w:tcW w:w="633" w:type="dxa"/>
            <w:vMerge/>
          </w:tcPr>
          <w:p w14:paraId="69541119" w14:textId="77777777" w:rsidR="00ED23B8" w:rsidRDefault="00ED23B8" w:rsidP="00ED23B8">
            <w:pPr>
              <w:pStyle w:val="Default"/>
              <w:jc w:val="center"/>
              <w:rPr>
                <w:lang w:val="ru-RU"/>
              </w:rPr>
            </w:pPr>
          </w:p>
        </w:tc>
        <w:tc>
          <w:tcPr>
            <w:tcW w:w="2891" w:type="dxa"/>
          </w:tcPr>
          <w:p w14:paraId="5920E6D0" w14:textId="77777777" w:rsidR="00ED23B8" w:rsidRDefault="00ED23B8" w:rsidP="00ED23B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 них:</w:t>
            </w:r>
          </w:p>
          <w:p w14:paraId="5E43A7A1" w14:textId="77777777" w:rsidR="00ED23B8" w:rsidRDefault="00ED23B8" w:rsidP="00ED23B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розірвано договори</w:t>
            </w:r>
          </w:p>
        </w:tc>
        <w:tc>
          <w:tcPr>
            <w:tcW w:w="1709" w:type="dxa"/>
          </w:tcPr>
          <w:p w14:paraId="07D3023A" w14:textId="0B1E6188" w:rsidR="00ED23B8" w:rsidRDefault="006C2E1A" w:rsidP="00ED23B8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1" w:type="dxa"/>
          </w:tcPr>
          <w:p w14:paraId="79B3BC14" w14:textId="77777777" w:rsidR="00ED23B8" w:rsidRDefault="00ED23B8" w:rsidP="00ED23B8">
            <w:pPr>
              <w:pStyle w:val="Default"/>
              <w:jc w:val="center"/>
            </w:pPr>
          </w:p>
          <w:p w14:paraId="0BD13C6C" w14:textId="7F43501C" w:rsidR="00ED23B8" w:rsidRDefault="00ED23B8" w:rsidP="00ED23B8">
            <w:pPr>
              <w:pStyle w:val="Default"/>
              <w:jc w:val="center"/>
              <w:rPr>
                <w:lang w:val="ru-RU"/>
              </w:rPr>
            </w:pPr>
            <w:r>
              <w:t>-</w:t>
            </w:r>
          </w:p>
        </w:tc>
        <w:tc>
          <w:tcPr>
            <w:tcW w:w="2175" w:type="dxa"/>
          </w:tcPr>
          <w:p w14:paraId="4095C702" w14:textId="27905628" w:rsidR="00ED23B8" w:rsidRDefault="006C2E1A" w:rsidP="00ED23B8">
            <w:pPr>
              <w:pStyle w:val="Default"/>
              <w:jc w:val="center"/>
            </w:pPr>
            <w:r>
              <w:t>-</w:t>
            </w:r>
          </w:p>
        </w:tc>
      </w:tr>
      <w:tr w:rsidR="00ED23B8" w14:paraId="548BBB27" w14:textId="77777777">
        <w:tc>
          <w:tcPr>
            <w:tcW w:w="633" w:type="dxa"/>
          </w:tcPr>
          <w:p w14:paraId="24B59D7D" w14:textId="69CFDB63" w:rsidR="00ED23B8" w:rsidRDefault="00D91D4A" w:rsidP="00ED23B8">
            <w:pPr>
              <w:pStyle w:val="Default"/>
              <w:jc w:val="center"/>
            </w:pPr>
            <w:r>
              <w:t>7</w:t>
            </w:r>
            <w:r w:rsidR="00ED23B8">
              <w:t>.</w:t>
            </w:r>
          </w:p>
        </w:tc>
        <w:tc>
          <w:tcPr>
            <w:tcW w:w="2891" w:type="dxa"/>
          </w:tcPr>
          <w:p w14:paraId="66678838" w14:textId="77777777" w:rsidR="00ED23B8" w:rsidRDefault="00ED23B8" w:rsidP="00ED23B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Скарги до Антимонопольного комітету України</w:t>
            </w:r>
          </w:p>
        </w:tc>
        <w:tc>
          <w:tcPr>
            <w:tcW w:w="1709" w:type="dxa"/>
          </w:tcPr>
          <w:p w14:paraId="39EBE357" w14:textId="77777777" w:rsidR="00D91D4A" w:rsidRDefault="00D91D4A" w:rsidP="00D91D4A">
            <w:pPr>
              <w:pStyle w:val="Default"/>
              <w:jc w:val="center"/>
            </w:pPr>
            <w:r>
              <w:t>1</w:t>
            </w:r>
          </w:p>
          <w:p w14:paraId="69E77144" w14:textId="297D5520" w:rsidR="00ED23B8" w:rsidRDefault="00D91D4A" w:rsidP="00D91D4A">
            <w:pPr>
              <w:pStyle w:val="Default"/>
              <w:jc w:val="center"/>
            </w:pPr>
            <w:r>
              <w:t>(задоволено)</w:t>
            </w:r>
          </w:p>
        </w:tc>
        <w:tc>
          <w:tcPr>
            <w:tcW w:w="2221" w:type="dxa"/>
          </w:tcPr>
          <w:p w14:paraId="4BFAEB42" w14:textId="77777777" w:rsidR="00ED23B8" w:rsidRDefault="00ED23B8" w:rsidP="00ED23B8">
            <w:pPr>
              <w:pStyle w:val="Default"/>
              <w:jc w:val="center"/>
            </w:pPr>
            <w:r>
              <w:t>1</w:t>
            </w:r>
          </w:p>
          <w:p w14:paraId="36E0EA77" w14:textId="74202B46" w:rsidR="00ED23B8" w:rsidRDefault="00ED23B8" w:rsidP="00ED23B8">
            <w:pPr>
              <w:pStyle w:val="Default"/>
              <w:jc w:val="center"/>
            </w:pPr>
            <w:r>
              <w:t>(задоволено)</w:t>
            </w:r>
          </w:p>
        </w:tc>
        <w:tc>
          <w:tcPr>
            <w:tcW w:w="2175" w:type="dxa"/>
          </w:tcPr>
          <w:p w14:paraId="4DCF2157" w14:textId="77777777" w:rsidR="00ED23B8" w:rsidRDefault="006C2E1A" w:rsidP="00ED23B8">
            <w:pPr>
              <w:pStyle w:val="Default"/>
              <w:jc w:val="center"/>
            </w:pPr>
            <w:r>
              <w:t>8</w:t>
            </w:r>
          </w:p>
          <w:p w14:paraId="2F9B95D8" w14:textId="2471974C" w:rsidR="006C2E1A" w:rsidRDefault="006C2E1A" w:rsidP="00ED23B8">
            <w:pPr>
              <w:pStyle w:val="Default"/>
              <w:jc w:val="center"/>
            </w:pPr>
            <w:r>
              <w:t>(4</w:t>
            </w:r>
            <w:r w:rsidR="00170926">
              <w:t xml:space="preserve"> </w:t>
            </w:r>
            <w:r>
              <w:t>-задоволено,</w:t>
            </w:r>
          </w:p>
          <w:p w14:paraId="39F3AEF5" w14:textId="6C69731A" w:rsidR="006C2E1A" w:rsidRDefault="006C2E1A" w:rsidP="00ED23B8">
            <w:pPr>
              <w:pStyle w:val="Default"/>
              <w:jc w:val="center"/>
            </w:pPr>
            <w:r>
              <w:t xml:space="preserve">4 </w:t>
            </w:r>
            <w:r w:rsidR="00170926">
              <w:t xml:space="preserve">– </w:t>
            </w:r>
            <w:r>
              <w:t>не</w:t>
            </w:r>
            <w:r w:rsidR="00170926">
              <w:t xml:space="preserve"> </w:t>
            </w:r>
            <w:r>
              <w:t>задоволено)</w:t>
            </w:r>
          </w:p>
        </w:tc>
      </w:tr>
      <w:tr w:rsidR="00D91D4A" w14:paraId="5AA8EFB4" w14:textId="77777777">
        <w:tc>
          <w:tcPr>
            <w:tcW w:w="633" w:type="dxa"/>
          </w:tcPr>
          <w:p w14:paraId="5039392B" w14:textId="1E87E279" w:rsidR="00D91D4A" w:rsidRDefault="00D91D4A" w:rsidP="00ED23B8">
            <w:pPr>
              <w:pStyle w:val="Default"/>
              <w:jc w:val="center"/>
            </w:pPr>
            <w:r>
              <w:t>8.</w:t>
            </w:r>
          </w:p>
        </w:tc>
        <w:tc>
          <w:tcPr>
            <w:tcW w:w="2891" w:type="dxa"/>
          </w:tcPr>
          <w:p w14:paraId="3E52F812" w14:textId="2174478A" w:rsidR="00D91D4A" w:rsidRDefault="00D91D4A" w:rsidP="00ED23B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Моніторинг Державної аудиторської служби України</w:t>
            </w:r>
          </w:p>
        </w:tc>
        <w:tc>
          <w:tcPr>
            <w:tcW w:w="1709" w:type="dxa"/>
          </w:tcPr>
          <w:p w14:paraId="10038F07" w14:textId="04E94590" w:rsidR="00D91D4A" w:rsidRDefault="00D91D4A" w:rsidP="00ED23B8">
            <w:pPr>
              <w:pStyle w:val="Default"/>
              <w:jc w:val="center"/>
            </w:pPr>
            <w:r>
              <w:t>-</w:t>
            </w:r>
          </w:p>
        </w:tc>
        <w:tc>
          <w:tcPr>
            <w:tcW w:w="2221" w:type="dxa"/>
          </w:tcPr>
          <w:p w14:paraId="7392B3C4" w14:textId="041E6348" w:rsidR="00D91D4A" w:rsidRDefault="00D91D4A" w:rsidP="00ED23B8">
            <w:pPr>
              <w:pStyle w:val="Default"/>
              <w:jc w:val="center"/>
            </w:pPr>
            <w:r>
              <w:t>-</w:t>
            </w:r>
          </w:p>
        </w:tc>
        <w:tc>
          <w:tcPr>
            <w:tcW w:w="2175" w:type="dxa"/>
          </w:tcPr>
          <w:p w14:paraId="20B0D4D6" w14:textId="77777777" w:rsidR="00D91D4A" w:rsidRDefault="00170926" w:rsidP="00ED23B8">
            <w:pPr>
              <w:pStyle w:val="Default"/>
              <w:jc w:val="center"/>
            </w:pPr>
            <w:r>
              <w:t>3</w:t>
            </w:r>
          </w:p>
          <w:p w14:paraId="5E075732" w14:textId="5D4CCDF8" w:rsidR="00170926" w:rsidRDefault="00170926" w:rsidP="00ED23B8">
            <w:pPr>
              <w:pStyle w:val="Default"/>
              <w:jc w:val="center"/>
            </w:pPr>
            <w:r>
              <w:t>(порушень не встановлено)</w:t>
            </w:r>
          </w:p>
        </w:tc>
      </w:tr>
    </w:tbl>
    <w:p w14:paraId="0F97B252" w14:textId="77777777" w:rsidR="00A307EA" w:rsidRDefault="00A307EA">
      <w:pPr>
        <w:pStyle w:val="Default"/>
        <w:rPr>
          <w:sz w:val="28"/>
          <w:szCs w:val="28"/>
        </w:rPr>
      </w:pPr>
    </w:p>
    <w:p w14:paraId="2B7840D8" w14:textId="77777777" w:rsidR="00E72B45" w:rsidRDefault="00E72B45" w:rsidP="00E72B45">
      <w:pPr>
        <w:pStyle w:val="Default"/>
      </w:pPr>
    </w:p>
    <w:p w14:paraId="74259BA5" w14:textId="61D109F7" w:rsidR="00E72B45" w:rsidRDefault="00E72B45" w:rsidP="00E72B45">
      <w:pPr>
        <w:pStyle w:val="Default"/>
      </w:pPr>
      <w:r>
        <w:t>Міський голова                                                                                                          Сергій НАДАЛ</w:t>
      </w:r>
    </w:p>
    <w:p w14:paraId="49A09D86" w14:textId="77777777" w:rsidR="00A307EA" w:rsidRDefault="00A307EA">
      <w:pPr>
        <w:pStyle w:val="Default"/>
        <w:rPr>
          <w:sz w:val="28"/>
          <w:szCs w:val="28"/>
        </w:rPr>
      </w:pPr>
    </w:p>
    <w:sectPr w:rsidR="00A307EA">
      <w:headerReference w:type="default" r:id="rId8"/>
      <w:pgSz w:w="11906" w:h="16838"/>
      <w:pgMar w:top="850" w:right="566" w:bottom="2127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A9319" w14:textId="77777777" w:rsidR="00F24836" w:rsidRDefault="00F24836">
      <w:pPr>
        <w:spacing w:after="0" w:line="240" w:lineRule="auto"/>
      </w:pPr>
    </w:p>
  </w:endnote>
  <w:endnote w:type="continuationSeparator" w:id="0">
    <w:p w14:paraId="147F6052" w14:textId="77777777" w:rsidR="00F24836" w:rsidRDefault="00F248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34390" w14:textId="77777777" w:rsidR="00F24836" w:rsidRDefault="00F24836">
      <w:pPr>
        <w:spacing w:after="0" w:line="240" w:lineRule="auto"/>
      </w:pPr>
    </w:p>
  </w:footnote>
  <w:footnote w:type="continuationSeparator" w:id="0">
    <w:p w14:paraId="4C28F891" w14:textId="77777777" w:rsidR="00F24836" w:rsidRDefault="00F248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44AD2" w14:textId="77777777" w:rsidR="00A307EA" w:rsidRDefault="0000000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  <w:lang w:val="ru-RU"/>
      </w:rPr>
      <w:t>#</w:t>
    </w:r>
    <w:r>
      <w:fldChar w:fldCharType="end"/>
    </w:r>
  </w:p>
  <w:p w14:paraId="6F2712B5" w14:textId="77777777" w:rsidR="00A307EA" w:rsidRDefault="00A307E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F5CEA"/>
    <w:multiLevelType w:val="hybridMultilevel"/>
    <w:tmpl w:val="8EF84082"/>
    <w:lvl w:ilvl="0" w:tplc="5D5021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B4D59F9"/>
    <w:multiLevelType w:val="hybridMultilevel"/>
    <w:tmpl w:val="EC4223F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53C16"/>
    <w:multiLevelType w:val="hybridMultilevel"/>
    <w:tmpl w:val="5F64F55E"/>
    <w:lvl w:ilvl="0" w:tplc="BB5063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825718D"/>
    <w:multiLevelType w:val="hybridMultilevel"/>
    <w:tmpl w:val="59D83AFC"/>
    <w:lvl w:ilvl="0" w:tplc="C248F43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/>
        <w:color w:val="000000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 w16cid:durableId="2087801746">
    <w:abstractNumId w:val="3"/>
  </w:num>
  <w:num w:numId="2" w16cid:durableId="1638293954">
    <w:abstractNumId w:val="2"/>
  </w:num>
  <w:num w:numId="3" w16cid:durableId="1714965717">
    <w:abstractNumId w:val="0"/>
  </w:num>
  <w:num w:numId="4" w16cid:durableId="1060637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7EA"/>
    <w:rsid w:val="000237DD"/>
    <w:rsid w:val="00125204"/>
    <w:rsid w:val="00170926"/>
    <w:rsid w:val="0022694A"/>
    <w:rsid w:val="002732A5"/>
    <w:rsid w:val="002C338E"/>
    <w:rsid w:val="0036425C"/>
    <w:rsid w:val="003E5C9D"/>
    <w:rsid w:val="004B786A"/>
    <w:rsid w:val="00530864"/>
    <w:rsid w:val="00661C7D"/>
    <w:rsid w:val="006C2E1A"/>
    <w:rsid w:val="006C4FFD"/>
    <w:rsid w:val="00846E67"/>
    <w:rsid w:val="00A307EA"/>
    <w:rsid w:val="00AC124E"/>
    <w:rsid w:val="00B24CA7"/>
    <w:rsid w:val="00B40720"/>
    <w:rsid w:val="00B5301A"/>
    <w:rsid w:val="00B6332D"/>
    <w:rsid w:val="00B7046F"/>
    <w:rsid w:val="00C54B4C"/>
    <w:rsid w:val="00D91D4A"/>
    <w:rsid w:val="00E16168"/>
    <w:rsid w:val="00E623DD"/>
    <w:rsid w:val="00E72B45"/>
    <w:rsid w:val="00ED23B8"/>
    <w:rsid w:val="00F24836"/>
    <w:rsid w:val="00FE25BE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EE38"/>
  <w15:docId w15:val="{912EC184-72FC-47AC-B252-90AB68DA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6">
    <w:name w:val="header"/>
    <w:basedOn w:val="a"/>
    <w:link w:val="a7"/>
    <w:pPr>
      <w:tabs>
        <w:tab w:val="center" w:pos="4819"/>
        <w:tab w:val="right" w:pos="9639"/>
      </w:tabs>
      <w:spacing w:after="0" w:line="240" w:lineRule="auto"/>
    </w:pPr>
  </w:style>
  <w:style w:type="paragraph" w:styleId="a8">
    <w:name w:val="footer"/>
    <w:basedOn w:val="a"/>
    <w:link w:val="a9"/>
    <w:pPr>
      <w:tabs>
        <w:tab w:val="center" w:pos="4819"/>
        <w:tab w:val="right" w:pos="9639"/>
      </w:tabs>
      <w:spacing w:after="0" w:line="240" w:lineRule="auto"/>
    </w:pPr>
  </w:style>
  <w:style w:type="paragraph" w:styleId="aa">
    <w:name w:val="footnote text"/>
    <w:link w:val="ab"/>
    <w:semiHidden/>
    <w:pPr>
      <w:spacing w:after="0" w:line="240" w:lineRule="auto"/>
    </w:pPr>
    <w:rPr>
      <w:sz w:val="20"/>
      <w:szCs w:val="20"/>
    </w:rPr>
  </w:style>
  <w:style w:type="paragraph" w:styleId="ac">
    <w:name w:val="endnote text"/>
    <w:link w:val="ad"/>
    <w:semiHidden/>
    <w:pPr>
      <w:spacing w:after="0" w:line="240" w:lineRule="auto"/>
    </w:pPr>
    <w:rPr>
      <w:sz w:val="20"/>
      <w:szCs w:val="20"/>
    </w:rPr>
  </w:style>
  <w:style w:type="character" w:styleId="ae">
    <w:name w:val="line number"/>
    <w:basedOn w:val="a0"/>
    <w:semiHidden/>
  </w:style>
  <w:style w:type="character" w:styleId="af">
    <w:name w:val="Hyperlink"/>
    <w:rPr>
      <w:color w:val="0000FF"/>
      <w:u w:val="single"/>
    </w:rPr>
  </w:style>
  <w:style w:type="character" w:customStyle="1" w:styleId="a5">
    <w:name w:val="Текст у виносці Знак"/>
    <w:basedOn w:val="a0"/>
    <w:link w:val="a4"/>
    <w:semiHidden/>
    <w:rPr>
      <w:rFonts w:ascii="Segoe UI" w:hAnsi="Segoe UI"/>
      <w:sz w:val="18"/>
      <w:szCs w:val="18"/>
    </w:rPr>
  </w:style>
  <w:style w:type="character" w:customStyle="1" w:styleId="a7">
    <w:name w:val="Верхній колонтитул Знак"/>
    <w:basedOn w:val="a0"/>
    <w:link w:val="a6"/>
  </w:style>
  <w:style w:type="character" w:customStyle="1" w:styleId="a9">
    <w:name w:val="Нижній колонтитул Знак"/>
    <w:basedOn w:val="a0"/>
    <w:link w:val="a8"/>
  </w:style>
  <w:style w:type="character" w:styleId="af0">
    <w:name w:val="footnote reference"/>
    <w:semiHidden/>
    <w:rPr>
      <w:vertAlign w:val="superscript"/>
    </w:rPr>
  </w:style>
  <w:style w:type="character" w:customStyle="1" w:styleId="ab">
    <w:name w:val="Текст виноски Знак"/>
    <w:link w:val="aa"/>
    <w:semiHidden/>
    <w:rPr>
      <w:sz w:val="20"/>
      <w:szCs w:val="20"/>
    </w:rPr>
  </w:style>
  <w:style w:type="character" w:styleId="af1">
    <w:name w:val="endnote reference"/>
    <w:semiHidden/>
    <w:rPr>
      <w:vertAlign w:val="superscript"/>
    </w:rPr>
  </w:style>
  <w:style w:type="character" w:customStyle="1" w:styleId="ad">
    <w:name w:val="Текст кінцевої виноски Знак"/>
    <w:link w:val="ac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8C2F3-ECD4-4973-9221-9DC2D9ED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3704</Words>
  <Characters>2112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d32-Voloshyn</dc:creator>
  <cp:lastModifiedBy>Тернопільська міська рада</cp:lastModifiedBy>
  <cp:revision>437</cp:revision>
  <cp:lastPrinted>2023-11-24T08:40:00Z</cp:lastPrinted>
  <dcterms:created xsi:type="dcterms:W3CDTF">2021-11-16T07:27:00Z</dcterms:created>
  <dcterms:modified xsi:type="dcterms:W3CDTF">2024-11-14T13:21:00Z</dcterms:modified>
</cp:coreProperties>
</file>