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8EAA0" w14:textId="77777777" w:rsidR="00F94F4C" w:rsidRDefault="00F94F4C" w:rsidP="004B0D57"/>
    <w:p w14:paraId="38CDA69C" w14:textId="77777777" w:rsidR="004B0D57" w:rsidRPr="008670A7" w:rsidRDefault="004B0D57" w:rsidP="004B0D57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 w:rsidRPr="008670A7">
        <w:rPr>
          <w:color w:val="000000"/>
          <w:lang w:val="uk-UA"/>
        </w:rPr>
        <w:t>Додаток</w:t>
      </w:r>
    </w:p>
    <w:p w14:paraId="447D8823" w14:textId="77777777" w:rsidR="004B0D57" w:rsidRPr="008670A7" w:rsidRDefault="004B0D57" w:rsidP="004B0D57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 w:rsidRPr="008670A7">
        <w:rPr>
          <w:color w:val="000000"/>
          <w:lang w:val="uk-UA"/>
        </w:rPr>
        <w:t>до рішення виконавчого комітету</w:t>
      </w:r>
    </w:p>
    <w:p w14:paraId="1EDC7BE9" w14:textId="77777777" w:rsidR="004B0D57" w:rsidRDefault="004B0D57" w:rsidP="004B0D57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0B8A6148" w14:textId="77777777" w:rsidR="004B0D57" w:rsidRPr="001C37D2" w:rsidRDefault="004B0D57" w:rsidP="004B0D57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56C2AD25" w14:textId="77777777" w:rsidR="004B0D57" w:rsidRPr="00BB05B8" w:rsidRDefault="004B0D57" w:rsidP="004B0D5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ВИСНОВОК</w:t>
      </w:r>
    </w:p>
    <w:p w14:paraId="057941CE" w14:textId="77777777" w:rsidR="0030258D" w:rsidRDefault="004B0D57" w:rsidP="0030258D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органу опіки та піклування</w:t>
      </w:r>
      <w:r>
        <w:rPr>
          <w:rFonts w:ascii="Times New Roman" w:hAnsi="Times New Roman" w:cs="Times New Roman"/>
          <w:szCs w:val="28"/>
        </w:rPr>
        <w:t xml:space="preserve"> </w:t>
      </w:r>
      <w:r w:rsidRPr="005A5EEB">
        <w:rPr>
          <w:rFonts w:ascii="Times New Roman" w:hAnsi="Times New Roman" w:cs="Times New Roman"/>
          <w:szCs w:val="28"/>
        </w:rPr>
        <w:t xml:space="preserve">щодо </w:t>
      </w:r>
      <w:r w:rsidR="0030258D" w:rsidRPr="002735EA">
        <w:rPr>
          <w:rFonts w:ascii="Times New Roman" w:hAnsi="Times New Roman" w:cs="Times New Roman"/>
          <w:szCs w:val="28"/>
        </w:rPr>
        <w:t xml:space="preserve">доцільності визначення місця </w:t>
      </w:r>
    </w:p>
    <w:p w14:paraId="17DE3BC1" w14:textId="0F07FEA3" w:rsidR="004B0D57" w:rsidRDefault="0030258D" w:rsidP="0030258D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проживання</w:t>
      </w:r>
      <w:r>
        <w:rPr>
          <w:rFonts w:ascii="Times New Roman" w:hAnsi="Times New Roman" w:cs="Times New Roman"/>
          <w:szCs w:val="28"/>
        </w:rPr>
        <w:t xml:space="preserve"> </w:t>
      </w:r>
      <w:r w:rsidR="004B0D57">
        <w:rPr>
          <w:rFonts w:ascii="Times New Roman" w:hAnsi="Times New Roman" w:cs="Times New Roman"/>
          <w:szCs w:val="28"/>
        </w:rPr>
        <w:t>малолітньої</w:t>
      </w:r>
      <w:r w:rsidR="004B0D57" w:rsidRPr="005A5EEB">
        <w:rPr>
          <w:rFonts w:ascii="Times New Roman" w:hAnsi="Times New Roman" w:cs="Times New Roman"/>
          <w:szCs w:val="28"/>
        </w:rPr>
        <w:t xml:space="preserve"> дитини </w:t>
      </w:r>
      <w:r w:rsidR="00BA49A6">
        <w:rPr>
          <w:rFonts w:ascii="Times New Roman" w:hAnsi="Times New Roman" w:cs="Times New Roman"/>
          <w:szCs w:val="28"/>
        </w:rPr>
        <w:t>…</w:t>
      </w:r>
      <w:r w:rsidR="004B0D57" w:rsidRPr="004B0D57">
        <w:rPr>
          <w:rFonts w:ascii="Times New Roman" w:hAnsi="Times New Roman" w:cs="Times New Roman"/>
          <w:szCs w:val="28"/>
        </w:rPr>
        <w:t xml:space="preserve">, </w:t>
      </w:r>
      <w:r w:rsidR="00C01935">
        <w:rPr>
          <w:rFonts w:ascii="Times New Roman" w:hAnsi="Times New Roman" w:cs="Times New Roman"/>
          <w:szCs w:val="28"/>
        </w:rPr>
        <w:t>14.08.2018</w:t>
      </w:r>
      <w:r w:rsidR="004B0D57">
        <w:rPr>
          <w:rFonts w:ascii="Times New Roman" w:hAnsi="Times New Roman" w:cs="Times New Roman"/>
          <w:szCs w:val="28"/>
        </w:rPr>
        <w:t xml:space="preserve"> </w:t>
      </w:r>
      <w:r w:rsidR="004B0D57" w:rsidRPr="005A5EEB">
        <w:rPr>
          <w:rFonts w:ascii="Times New Roman" w:hAnsi="Times New Roman" w:cs="Times New Roman"/>
          <w:szCs w:val="28"/>
        </w:rPr>
        <w:t>року народження</w:t>
      </w:r>
    </w:p>
    <w:p w14:paraId="43A70C44" w14:textId="77777777" w:rsidR="004B0D57" w:rsidRDefault="004B0D57" w:rsidP="004B0D5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7A8E6C88" w14:textId="06A22677" w:rsidR="004B0D57" w:rsidRDefault="004B0D57" w:rsidP="001E0FE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Pr="006A0EE0">
        <w:rPr>
          <w:rFonts w:ascii="Times New Roman" w:hAnsi="Times New Roman" w:cs="Times New Roman"/>
          <w:szCs w:val="28"/>
        </w:rPr>
        <w:t>607/</w:t>
      </w:r>
      <w:r w:rsidR="00F81B90">
        <w:rPr>
          <w:rFonts w:ascii="Times New Roman" w:hAnsi="Times New Roman" w:cs="Times New Roman"/>
          <w:szCs w:val="28"/>
        </w:rPr>
        <w:t>5031</w:t>
      </w:r>
      <w:r w:rsidR="00F225EF">
        <w:rPr>
          <w:rFonts w:ascii="Times New Roman" w:hAnsi="Times New Roman" w:cs="Times New Roman"/>
          <w:szCs w:val="28"/>
        </w:rPr>
        <w:t>/24</w:t>
      </w:r>
      <w:r w:rsidRPr="0071144C">
        <w:rPr>
          <w:rFonts w:ascii="Times New Roman" w:hAnsi="Times New Roman" w:cs="Times New Roman"/>
          <w:szCs w:val="28"/>
        </w:rPr>
        <w:t xml:space="preserve">, які надійшли з </w:t>
      </w:r>
      <w:r>
        <w:rPr>
          <w:rFonts w:ascii="Times New Roman" w:hAnsi="Times New Roman" w:cs="Times New Roman"/>
          <w:szCs w:val="28"/>
        </w:rPr>
        <w:t>Тернопільського міськ</w:t>
      </w:r>
      <w:r w:rsidRPr="0071144C">
        <w:rPr>
          <w:rFonts w:ascii="Times New Roman" w:hAnsi="Times New Roman" w:cs="Times New Roman"/>
          <w:szCs w:val="28"/>
        </w:rPr>
        <w:t xml:space="preserve">районного суду Тернопільської області, за </w:t>
      </w:r>
      <w:r w:rsidR="00973E72">
        <w:rPr>
          <w:rFonts w:ascii="Times New Roman" w:hAnsi="Times New Roman" w:cs="Times New Roman"/>
          <w:szCs w:val="28"/>
        </w:rPr>
        <w:t xml:space="preserve">зустрічним </w:t>
      </w:r>
      <w:r w:rsidRPr="0071144C">
        <w:rPr>
          <w:rFonts w:ascii="Times New Roman" w:hAnsi="Times New Roman" w:cs="Times New Roman"/>
          <w:szCs w:val="28"/>
        </w:rPr>
        <w:t xml:space="preserve">позовом </w:t>
      </w:r>
      <w:r w:rsidR="00BA49A6">
        <w:rPr>
          <w:rFonts w:ascii="Times New Roman" w:hAnsi="Times New Roman" w:cs="Times New Roman"/>
          <w:szCs w:val="28"/>
        </w:rPr>
        <w:t>…</w:t>
      </w:r>
      <w:r w:rsidR="00973E72">
        <w:rPr>
          <w:rFonts w:ascii="Times New Roman" w:hAnsi="Times New Roman" w:cs="Times New Roman"/>
          <w:szCs w:val="28"/>
        </w:rPr>
        <w:t xml:space="preserve"> </w:t>
      </w:r>
      <w:r w:rsidR="00F81B90">
        <w:rPr>
          <w:rFonts w:ascii="Times New Roman" w:hAnsi="Times New Roman" w:cs="Times New Roman"/>
          <w:szCs w:val="28"/>
        </w:rPr>
        <w:t>до</w:t>
      </w:r>
      <w:r w:rsidR="00973E72" w:rsidRPr="00973E72">
        <w:rPr>
          <w:rFonts w:ascii="Times New Roman" w:hAnsi="Times New Roman" w:cs="Times New Roman"/>
          <w:szCs w:val="28"/>
        </w:rPr>
        <w:t xml:space="preserve"> </w:t>
      </w:r>
      <w:r w:rsidR="00BA49A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третя особа </w:t>
      </w:r>
      <w:r w:rsidRPr="0071144C">
        <w:rPr>
          <w:rFonts w:ascii="Times New Roman" w:hAnsi="Times New Roman" w:cs="Times New Roman"/>
          <w:szCs w:val="28"/>
        </w:rPr>
        <w:t xml:space="preserve">Управління сім’ї, молодіжної політики та захисту дітей Тернопільської міської ради </w:t>
      </w:r>
      <w:r w:rsidRPr="00151C85">
        <w:rPr>
          <w:rFonts w:ascii="Times New Roman" w:hAnsi="Times New Roman" w:cs="Times New Roman"/>
          <w:szCs w:val="28"/>
        </w:rPr>
        <w:t xml:space="preserve">про </w:t>
      </w:r>
      <w:r w:rsidR="004E2EA6" w:rsidRPr="007C0BD8">
        <w:rPr>
          <w:rFonts w:ascii="Times New Roman" w:hAnsi="Times New Roman" w:cs="Times New Roman"/>
          <w:szCs w:val="28"/>
        </w:rPr>
        <w:t>визначення місця проживання</w:t>
      </w:r>
      <w:r w:rsidR="001E0FEF">
        <w:rPr>
          <w:rFonts w:ascii="Times New Roman" w:hAnsi="Times New Roman" w:cs="Times New Roman"/>
          <w:szCs w:val="28"/>
        </w:rPr>
        <w:t xml:space="preserve"> </w:t>
      </w:r>
      <w:r w:rsidR="00F225EF">
        <w:rPr>
          <w:rFonts w:ascii="Times New Roman" w:hAnsi="Times New Roman" w:cs="Times New Roman"/>
          <w:szCs w:val="28"/>
        </w:rPr>
        <w:t>малолітньо</w:t>
      </w:r>
      <w:r w:rsidR="001E0FEF">
        <w:rPr>
          <w:rFonts w:ascii="Times New Roman" w:hAnsi="Times New Roman" w:cs="Times New Roman"/>
          <w:szCs w:val="28"/>
        </w:rPr>
        <w:t>ї</w:t>
      </w:r>
      <w:r w:rsidR="00F225EF">
        <w:rPr>
          <w:rFonts w:ascii="Times New Roman" w:hAnsi="Times New Roman" w:cs="Times New Roman"/>
          <w:szCs w:val="28"/>
        </w:rPr>
        <w:t xml:space="preserve"> дитин</w:t>
      </w:r>
      <w:r w:rsidR="001E0FEF">
        <w:rPr>
          <w:rFonts w:ascii="Times New Roman" w:hAnsi="Times New Roman" w:cs="Times New Roman"/>
          <w:szCs w:val="28"/>
        </w:rPr>
        <w:t>и</w:t>
      </w:r>
      <w:r w:rsidR="00F225EF">
        <w:rPr>
          <w:rFonts w:ascii="Times New Roman" w:hAnsi="Times New Roman" w:cs="Times New Roman"/>
          <w:szCs w:val="28"/>
        </w:rPr>
        <w:t xml:space="preserve"> </w:t>
      </w:r>
      <w:r w:rsidR="00BA49A6">
        <w:rPr>
          <w:rFonts w:ascii="Times New Roman" w:hAnsi="Times New Roman" w:cs="Times New Roman"/>
          <w:szCs w:val="28"/>
        </w:rPr>
        <w:t>…</w:t>
      </w:r>
      <w:r w:rsidR="001E0FEF" w:rsidRPr="001E0FEF">
        <w:rPr>
          <w:rFonts w:ascii="Times New Roman" w:hAnsi="Times New Roman" w:cs="Times New Roman"/>
          <w:szCs w:val="28"/>
        </w:rPr>
        <w:t>, 14.08.2018</w:t>
      </w:r>
      <w:r w:rsidRPr="00151C85">
        <w:rPr>
          <w:rFonts w:ascii="Times New Roman" w:hAnsi="Times New Roman" w:cs="Times New Roman"/>
          <w:szCs w:val="28"/>
        </w:rPr>
        <w:t xml:space="preserve"> року народження.</w:t>
      </w:r>
    </w:p>
    <w:p w14:paraId="44E6A9D2" w14:textId="683F5D33" w:rsidR="00302A49" w:rsidRPr="00CB1850" w:rsidRDefault="00302A49" w:rsidP="00302A4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CB1850">
        <w:rPr>
          <w:rFonts w:ascii="Times New Roman" w:hAnsi="Times New Roman" w:cs="Times New Roman"/>
          <w:szCs w:val="28"/>
        </w:rPr>
        <w:t xml:space="preserve">Мати </w:t>
      </w:r>
      <w:r w:rsidRPr="00BA7606">
        <w:rPr>
          <w:rFonts w:ascii="Times New Roman" w:hAnsi="Times New Roman" w:cs="Times New Roman"/>
          <w:szCs w:val="28"/>
        </w:rPr>
        <w:t xml:space="preserve">дитини, </w:t>
      </w:r>
      <w:r w:rsidR="00BA49A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</w:t>
      </w:r>
      <w:r w:rsidRPr="00CB1850"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повідомила, що </w:t>
      </w:r>
      <w:r>
        <w:rPr>
          <w:rFonts w:ascii="Times New Roman" w:hAnsi="Times New Roman" w:cs="Times New Roman"/>
          <w:szCs w:val="28"/>
        </w:rPr>
        <w:t xml:space="preserve">з моменту розірвання шлюбу син </w:t>
      </w:r>
      <w:r w:rsidR="00BA49A6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</w:t>
      </w:r>
      <w:r w:rsidRPr="00CB1850">
        <w:rPr>
          <w:rFonts w:ascii="Times New Roman" w:hAnsi="Times New Roman" w:cs="Times New Roman"/>
          <w:szCs w:val="28"/>
        </w:rPr>
        <w:t>прожива</w:t>
      </w:r>
      <w:r>
        <w:rPr>
          <w:rFonts w:ascii="Times New Roman" w:hAnsi="Times New Roman" w:cs="Times New Roman"/>
          <w:szCs w:val="28"/>
        </w:rPr>
        <w:t>є</w:t>
      </w:r>
      <w:r w:rsidR="007B23B3">
        <w:rPr>
          <w:rFonts w:ascii="Times New Roman" w:hAnsi="Times New Roman" w:cs="Times New Roman"/>
          <w:szCs w:val="28"/>
        </w:rPr>
        <w:t xml:space="preserve"> разом із нею. Постійне проживання батька дитини за кордоном ускладнює отримання від нього дозволів та згод щодо </w:t>
      </w:r>
      <w:r w:rsidR="002B128D">
        <w:rPr>
          <w:rFonts w:ascii="Times New Roman" w:hAnsi="Times New Roman" w:cs="Times New Roman"/>
          <w:szCs w:val="28"/>
        </w:rPr>
        <w:t>сина</w:t>
      </w:r>
      <w:r w:rsidR="007B23B3">
        <w:rPr>
          <w:rFonts w:ascii="Times New Roman" w:hAnsi="Times New Roman" w:cs="Times New Roman"/>
          <w:szCs w:val="28"/>
        </w:rPr>
        <w:t xml:space="preserve">, </w:t>
      </w:r>
      <w:r w:rsidRPr="00CB1850">
        <w:rPr>
          <w:rFonts w:ascii="Times New Roman" w:hAnsi="Times New Roman" w:cs="Times New Roman"/>
          <w:szCs w:val="28"/>
        </w:rPr>
        <w:t xml:space="preserve">тому </w:t>
      </w:r>
      <w:r>
        <w:rPr>
          <w:rFonts w:ascii="Times New Roman" w:hAnsi="Times New Roman" w:cs="Times New Roman"/>
          <w:szCs w:val="28"/>
        </w:rPr>
        <w:t>просить</w:t>
      </w:r>
      <w:r w:rsidRPr="00CB1850">
        <w:rPr>
          <w:rFonts w:ascii="Times New Roman" w:hAnsi="Times New Roman" w:cs="Times New Roman"/>
          <w:szCs w:val="28"/>
        </w:rPr>
        <w:t xml:space="preserve"> визначити місце проживання д</w:t>
      </w:r>
      <w:r>
        <w:rPr>
          <w:rFonts w:ascii="Times New Roman" w:hAnsi="Times New Roman" w:cs="Times New Roman"/>
          <w:szCs w:val="28"/>
        </w:rPr>
        <w:t>ітей малолітньої</w:t>
      </w:r>
      <w:r w:rsidRPr="005A5EEB">
        <w:rPr>
          <w:rFonts w:ascii="Times New Roman" w:hAnsi="Times New Roman" w:cs="Times New Roman"/>
          <w:szCs w:val="28"/>
        </w:rPr>
        <w:t xml:space="preserve"> дитини </w:t>
      </w:r>
      <w:r w:rsidR="00BA49A6">
        <w:rPr>
          <w:rFonts w:ascii="Times New Roman" w:hAnsi="Times New Roman" w:cs="Times New Roman"/>
          <w:szCs w:val="28"/>
        </w:rPr>
        <w:t>…</w:t>
      </w:r>
      <w:r w:rsidRPr="004B0D57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 xml:space="preserve">14.08.2018 року народження, </w:t>
      </w:r>
      <w:r w:rsidRPr="00CB1850">
        <w:rPr>
          <w:rFonts w:ascii="Times New Roman" w:hAnsi="Times New Roman" w:cs="Times New Roman"/>
          <w:szCs w:val="28"/>
        </w:rPr>
        <w:t>разом із нею.</w:t>
      </w:r>
    </w:p>
    <w:p w14:paraId="600DC669" w14:textId="66F08849" w:rsidR="0085439D" w:rsidRPr="000A3193" w:rsidRDefault="00302A49" w:rsidP="000A3193">
      <w:pPr>
        <w:ind w:firstLine="709"/>
        <w:jc w:val="both"/>
        <w:rPr>
          <w:sz w:val="28"/>
          <w:szCs w:val="28"/>
          <w:lang w:val="uk-UA"/>
        </w:rPr>
      </w:pPr>
      <w:r w:rsidRPr="0087557F">
        <w:rPr>
          <w:color w:val="000000" w:themeColor="text1"/>
          <w:sz w:val="28"/>
          <w:szCs w:val="28"/>
          <w:lang w:val="uk-UA"/>
        </w:rPr>
        <w:t>Б</w:t>
      </w:r>
      <w:r>
        <w:rPr>
          <w:color w:val="000000" w:themeColor="text1"/>
          <w:sz w:val="28"/>
          <w:szCs w:val="28"/>
          <w:lang w:val="uk-UA"/>
        </w:rPr>
        <w:t xml:space="preserve">атько </w:t>
      </w:r>
      <w:r w:rsidRPr="00302A49">
        <w:rPr>
          <w:color w:val="000000" w:themeColor="text1"/>
          <w:sz w:val="28"/>
          <w:szCs w:val="28"/>
          <w:lang w:val="uk-UA"/>
        </w:rPr>
        <w:t xml:space="preserve">дитини, </w:t>
      </w:r>
      <w:r w:rsidR="00BA49A6">
        <w:rPr>
          <w:color w:val="000000" w:themeColor="text1"/>
          <w:sz w:val="28"/>
          <w:szCs w:val="28"/>
          <w:lang w:val="uk-UA"/>
        </w:rPr>
        <w:t>…</w:t>
      </w:r>
      <w:r w:rsidRPr="00302A49">
        <w:rPr>
          <w:sz w:val="28"/>
          <w:szCs w:val="28"/>
          <w:lang w:val="uk-UA"/>
        </w:rPr>
        <w:t xml:space="preserve">, </w:t>
      </w:r>
      <w:r w:rsidRPr="00302A49">
        <w:rPr>
          <w:color w:val="000000" w:themeColor="text1"/>
          <w:sz w:val="28"/>
          <w:szCs w:val="28"/>
          <w:lang w:val="uk-UA"/>
        </w:rPr>
        <w:t>на засідання комісії не з’явився</w:t>
      </w:r>
      <w:r w:rsidR="00B8545C" w:rsidRPr="0085439D">
        <w:rPr>
          <w:sz w:val="28"/>
          <w:szCs w:val="28"/>
          <w:lang w:val="uk-UA"/>
        </w:rPr>
        <w:t xml:space="preserve">, </w:t>
      </w:r>
      <w:r w:rsidR="005A72F9" w:rsidRPr="0085439D">
        <w:rPr>
          <w:sz w:val="28"/>
          <w:szCs w:val="28"/>
          <w:lang w:val="uk-UA"/>
        </w:rPr>
        <w:t xml:space="preserve">однак </w:t>
      </w:r>
      <w:r w:rsidR="001E0FEF" w:rsidRPr="0085439D">
        <w:rPr>
          <w:sz w:val="28"/>
          <w:szCs w:val="28"/>
          <w:lang w:val="uk-UA"/>
        </w:rPr>
        <w:t xml:space="preserve">направив письмові пояснення, у яких вказав, що </w:t>
      </w:r>
      <w:r w:rsidR="0085439D">
        <w:rPr>
          <w:sz w:val="28"/>
          <w:szCs w:val="28"/>
          <w:lang w:val="uk-UA"/>
        </w:rPr>
        <w:t xml:space="preserve">між ним та матір’ю дитини відсутній спір щодо визначення місця проживання дитини, а тому він заперечує щодо визначення місця проживання </w:t>
      </w:r>
      <w:r w:rsidR="000A3193" w:rsidRPr="000A3193">
        <w:rPr>
          <w:sz w:val="28"/>
          <w:szCs w:val="28"/>
          <w:lang w:val="uk-UA"/>
        </w:rPr>
        <w:t>малолітньо</w:t>
      </w:r>
      <w:r w:rsidR="000A3193">
        <w:rPr>
          <w:sz w:val="28"/>
          <w:szCs w:val="28"/>
          <w:lang w:val="uk-UA"/>
        </w:rPr>
        <w:t>го</w:t>
      </w:r>
      <w:r w:rsidR="000A3193" w:rsidRPr="000A3193">
        <w:rPr>
          <w:sz w:val="28"/>
          <w:szCs w:val="28"/>
          <w:lang w:val="uk-UA"/>
        </w:rPr>
        <w:t xml:space="preserve"> </w:t>
      </w:r>
      <w:r w:rsidR="000A3193">
        <w:rPr>
          <w:sz w:val="28"/>
          <w:szCs w:val="28"/>
          <w:lang w:val="uk-UA"/>
        </w:rPr>
        <w:t>сина</w:t>
      </w:r>
      <w:r w:rsidR="000A3193" w:rsidRPr="000A3193">
        <w:rPr>
          <w:sz w:val="28"/>
          <w:szCs w:val="28"/>
          <w:lang w:val="uk-UA"/>
        </w:rPr>
        <w:t xml:space="preserve"> </w:t>
      </w:r>
      <w:r w:rsidR="00BA49A6">
        <w:rPr>
          <w:sz w:val="28"/>
          <w:szCs w:val="28"/>
          <w:lang w:val="uk-UA"/>
        </w:rPr>
        <w:t>…</w:t>
      </w:r>
      <w:r w:rsidR="000A3193" w:rsidRPr="000A3193">
        <w:rPr>
          <w:sz w:val="28"/>
          <w:szCs w:val="28"/>
          <w:lang w:val="uk-UA"/>
        </w:rPr>
        <w:t>, 14.08.2018 року народження, разом</w:t>
      </w:r>
      <w:r w:rsidR="000A3193">
        <w:rPr>
          <w:sz w:val="28"/>
          <w:szCs w:val="28"/>
          <w:lang w:val="uk-UA"/>
        </w:rPr>
        <w:t xml:space="preserve"> із </w:t>
      </w:r>
      <w:r w:rsidR="00B13E25">
        <w:rPr>
          <w:sz w:val="28"/>
          <w:szCs w:val="28"/>
          <w:lang w:val="uk-UA"/>
        </w:rPr>
        <w:t xml:space="preserve">матір’ю </w:t>
      </w:r>
      <w:r w:rsidR="00BA49A6">
        <w:rPr>
          <w:sz w:val="28"/>
          <w:szCs w:val="28"/>
          <w:lang w:val="uk-UA"/>
        </w:rPr>
        <w:t>…</w:t>
      </w:r>
      <w:r w:rsidR="007B23B3">
        <w:rPr>
          <w:sz w:val="28"/>
          <w:szCs w:val="28"/>
          <w:lang w:val="uk-UA"/>
        </w:rPr>
        <w:t>.</w:t>
      </w:r>
    </w:p>
    <w:p w14:paraId="0B81A448" w14:textId="38FCFDC1" w:rsidR="00392CF8" w:rsidRDefault="005A72F9" w:rsidP="006F35C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02A49">
        <w:rPr>
          <w:rFonts w:ascii="Times New Roman" w:hAnsi="Times New Roman" w:cs="Times New Roman"/>
          <w:szCs w:val="28"/>
        </w:rPr>
        <w:t>П</w:t>
      </w:r>
      <w:r w:rsidR="00B8545C" w:rsidRPr="00302A49">
        <w:rPr>
          <w:rFonts w:ascii="Times New Roman" w:hAnsi="Times New Roman" w:cs="Times New Roman"/>
          <w:szCs w:val="28"/>
        </w:rPr>
        <w:t xml:space="preserve">редставник </w:t>
      </w:r>
      <w:r w:rsidRPr="00302A49">
        <w:rPr>
          <w:rFonts w:ascii="Times New Roman" w:hAnsi="Times New Roman" w:cs="Times New Roman"/>
          <w:szCs w:val="28"/>
        </w:rPr>
        <w:t xml:space="preserve">батька </w:t>
      </w:r>
      <w:r w:rsidR="00B8545C" w:rsidRPr="00302A49">
        <w:rPr>
          <w:rFonts w:ascii="Times New Roman" w:hAnsi="Times New Roman" w:cs="Times New Roman"/>
          <w:szCs w:val="28"/>
        </w:rPr>
        <w:t xml:space="preserve">– адвокат </w:t>
      </w:r>
      <w:r w:rsidR="00BA49A6">
        <w:rPr>
          <w:rFonts w:ascii="Times New Roman" w:hAnsi="Times New Roman" w:cs="Times New Roman"/>
          <w:szCs w:val="28"/>
        </w:rPr>
        <w:t>…</w:t>
      </w:r>
      <w:r w:rsidR="00B8545C">
        <w:rPr>
          <w:rFonts w:ascii="Times New Roman" w:hAnsi="Times New Roman" w:cs="Times New Roman"/>
          <w:szCs w:val="28"/>
        </w:rPr>
        <w:t xml:space="preserve"> на </w:t>
      </w:r>
      <w:r w:rsidR="00392CF8">
        <w:rPr>
          <w:rFonts w:ascii="Times New Roman" w:hAnsi="Times New Roman" w:cs="Times New Roman"/>
          <w:szCs w:val="28"/>
        </w:rPr>
        <w:t xml:space="preserve">останнє </w:t>
      </w:r>
      <w:r w:rsidR="00B8545C">
        <w:rPr>
          <w:rFonts w:ascii="Times New Roman" w:hAnsi="Times New Roman" w:cs="Times New Roman"/>
          <w:szCs w:val="28"/>
        </w:rPr>
        <w:t>засіданн</w:t>
      </w:r>
      <w:r w:rsidR="00392CF8">
        <w:rPr>
          <w:rFonts w:ascii="Times New Roman" w:hAnsi="Times New Roman" w:cs="Times New Roman"/>
          <w:szCs w:val="28"/>
        </w:rPr>
        <w:t>я</w:t>
      </w:r>
      <w:r w:rsidR="00B8545C">
        <w:rPr>
          <w:rFonts w:ascii="Times New Roman" w:hAnsi="Times New Roman" w:cs="Times New Roman"/>
          <w:szCs w:val="28"/>
        </w:rPr>
        <w:t xml:space="preserve"> комісії з питань захисту прав дитини </w:t>
      </w:r>
      <w:r w:rsidR="00392CF8">
        <w:rPr>
          <w:rFonts w:ascii="Times New Roman" w:hAnsi="Times New Roman" w:cs="Times New Roman"/>
          <w:szCs w:val="28"/>
        </w:rPr>
        <w:t xml:space="preserve">не з’явилася, направила заяву, у якій просила розгляд проводити без її участі та участі батька дитини. Вказала, що вважає за недоцільне визначати місце проживання дитини разом із матір’ю, оскільки з даного приводу відсутній спір. </w:t>
      </w:r>
    </w:p>
    <w:p w14:paraId="0788147C" w14:textId="23518EFF" w:rsidR="004B0D57" w:rsidRDefault="004B0D57" w:rsidP="003E4A1E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3E4A1E">
        <w:rPr>
          <w:sz w:val="28"/>
          <w:szCs w:val="28"/>
          <w:lang w:val="uk-UA"/>
        </w:rPr>
        <w:t xml:space="preserve">14.08.2018 у </w:t>
      </w:r>
      <w:r w:rsidR="00BA49A6">
        <w:rPr>
          <w:sz w:val="28"/>
          <w:szCs w:val="28"/>
          <w:lang w:val="uk-UA"/>
        </w:rPr>
        <w:t>…</w:t>
      </w:r>
      <w:r w:rsidR="003E4A1E" w:rsidRPr="003E4A1E">
        <w:rPr>
          <w:sz w:val="28"/>
          <w:szCs w:val="28"/>
          <w:lang w:val="uk-UA"/>
        </w:rPr>
        <w:t xml:space="preserve"> </w:t>
      </w:r>
      <w:r w:rsidR="003E4A1E">
        <w:rPr>
          <w:sz w:val="28"/>
          <w:szCs w:val="28"/>
          <w:lang w:val="uk-UA"/>
        </w:rPr>
        <w:t>та</w:t>
      </w:r>
      <w:r w:rsidR="003E4A1E" w:rsidRPr="003E4A1E">
        <w:rPr>
          <w:sz w:val="28"/>
          <w:szCs w:val="28"/>
          <w:lang w:val="uk-UA"/>
        </w:rPr>
        <w:t xml:space="preserve"> </w:t>
      </w:r>
      <w:r w:rsidR="00BA49A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</w:t>
      </w:r>
      <w:r w:rsidR="003E4A1E">
        <w:rPr>
          <w:sz w:val="28"/>
          <w:szCs w:val="28"/>
          <w:lang w:val="uk-UA"/>
        </w:rPr>
        <w:t xml:space="preserve">вся син </w:t>
      </w:r>
      <w:r w:rsidR="00BA49A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</w:t>
      </w:r>
      <w:r w:rsidR="003E4A1E">
        <w:rPr>
          <w:sz w:val="28"/>
          <w:szCs w:val="28"/>
          <w:lang w:val="uk-UA"/>
        </w:rPr>
        <w:t xml:space="preserve"> серії І-ИД № 292055</w:t>
      </w:r>
      <w:r>
        <w:rPr>
          <w:sz w:val="28"/>
          <w:szCs w:val="28"/>
          <w:lang w:val="uk-UA"/>
        </w:rPr>
        <w:t xml:space="preserve">, виданим </w:t>
      </w:r>
      <w:r w:rsidR="003E4A1E">
        <w:rPr>
          <w:sz w:val="28"/>
          <w:szCs w:val="28"/>
          <w:lang w:val="uk-UA"/>
        </w:rPr>
        <w:t>15.08.2018 Тернопільським міськрайонним відд</w:t>
      </w:r>
      <w:r w:rsidR="0004693B">
        <w:rPr>
          <w:sz w:val="28"/>
          <w:szCs w:val="28"/>
          <w:lang w:val="uk-UA"/>
        </w:rPr>
        <w:t>і</w:t>
      </w:r>
      <w:r w:rsidR="003E4A1E">
        <w:rPr>
          <w:sz w:val="28"/>
          <w:szCs w:val="28"/>
          <w:lang w:val="uk-UA"/>
        </w:rPr>
        <w:t xml:space="preserve">лом державної реєстрації актів цивільного стану </w:t>
      </w:r>
      <w:r w:rsidR="0004693B">
        <w:rPr>
          <w:sz w:val="28"/>
          <w:szCs w:val="28"/>
          <w:lang w:val="uk-UA"/>
        </w:rPr>
        <w:t>Г</w:t>
      </w:r>
      <w:r w:rsidR="003E4A1E">
        <w:rPr>
          <w:sz w:val="28"/>
          <w:szCs w:val="28"/>
          <w:lang w:val="uk-UA"/>
        </w:rPr>
        <w:t xml:space="preserve">оловного територіального управління юстиції у </w:t>
      </w:r>
      <w:r w:rsidR="0004693B">
        <w:rPr>
          <w:sz w:val="28"/>
          <w:szCs w:val="28"/>
          <w:lang w:val="uk-UA"/>
        </w:rPr>
        <w:t>Т</w:t>
      </w:r>
      <w:r w:rsidR="003E4A1E">
        <w:rPr>
          <w:sz w:val="28"/>
          <w:szCs w:val="28"/>
          <w:lang w:val="uk-UA"/>
        </w:rPr>
        <w:t>ернопільській області</w:t>
      </w:r>
      <w:r>
        <w:rPr>
          <w:sz w:val="28"/>
          <w:szCs w:val="28"/>
          <w:lang w:val="uk-UA"/>
        </w:rPr>
        <w:t>.</w:t>
      </w:r>
    </w:p>
    <w:p w14:paraId="0A86809D" w14:textId="2E60FBA7" w:rsidR="0004693B" w:rsidRDefault="0004693B" w:rsidP="00046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Тернопільського міськрайонного суду Тернопільської області від 20.09.2021 у справі № 607/14579/21 шлюб між </w:t>
      </w:r>
      <w:r w:rsidR="00BA49A6">
        <w:rPr>
          <w:sz w:val="28"/>
          <w:szCs w:val="28"/>
          <w:lang w:val="uk-UA"/>
        </w:rPr>
        <w:t>…</w:t>
      </w:r>
      <w:r w:rsidRPr="003E4A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3E4A1E">
        <w:rPr>
          <w:sz w:val="28"/>
          <w:szCs w:val="28"/>
          <w:lang w:val="uk-UA"/>
        </w:rPr>
        <w:t xml:space="preserve"> </w:t>
      </w:r>
      <w:r w:rsidR="00BA49A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розірвано.</w:t>
      </w:r>
    </w:p>
    <w:p w14:paraId="6500B6EA" w14:textId="0CA36894" w:rsidR="003A557B" w:rsidRDefault="003A557B" w:rsidP="00046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ТОВ «Добродій»</w:t>
      </w:r>
      <w:r w:rsidR="00391E96">
        <w:rPr>
          <w:sz w:val="28"/>
          <w:szCs w:val="28"/>
          <w:lang w:val="uk-UA"/>
        </w:rPr>
        <w:t xml:space="preserve"> ЛТД</w:t>
      </w:r>
      <w:r>
        <w:rPr>
          <w:sz w:val="28"/>
          <w:szCs w:val="28"/>
          <w:lang w:val="uk-UA"/>
        </w:rPr>
        <w:t xml:space="preserve"> від 02.11.2023 № 130, </w:t>
      </w:r>
      <w:r w:rsidR="00BA49A6">
        <w:rPr>
          <w:sz w:val="28"/>
          <w:szCs w:val="28"/>
          <w:lang w:val="uk-UA"/>
        </w:rPr>
        <w:t>…</w:t>
      </w:r>
      <w:r w:rsidR="00592DC5">
        <w:rPr>
          <w:sz w:val="28"/>
          <w:szCs w:val="28"/>
          <w:lang w:val="uk-UA"/>
        </w:rPr>
        <w:t>, 17.06.1984 року народження, зареєстрований</w:t>
      </w:r>
      <w:r w:rsidR="00BA49A6">
        <w:rPr>
          <w:sz w:val="28"/>
          <w:szCs w:val="28"/>
          <w:lang w:val="uk-UA"/>
        </w:rPr>
        <w:t xml:space="preserve"> </w:t>
      </w:r>
      <w:r w:rsidR="00592DC5">
        <w:rPr>
          <w:sz w:val="28"/>
          <w:szCs w:val="28"/>
          <w:lang w:val="uk-UA"/>
        </w:rPr>
        <w:t xml:space="preserve">за адресою: вул. </w:t>
      </w:r>
      <w:r w:rsidR="00BA49A6">
        <w:rPr>
          <w:sz w:val="28"/>
          <w:szCs w:val="28"/>
          <w:lang w:val="uk-UA"/>
        </w:rPr>
        <w:t>…</w:t>
      </w:r>
      <w:r w:rsidR="00592DC5">
        <w:rPr>
          <w:sz w:val="28"/>
          <w:szCs w:val="28"/>
          <w:lang w:val="uk-UA"/>
        </w:rPr>
        <w:t xml:space="preserve"> </w:t>
      </w:r>
      <w:r w:rsidR="00304C42">
        <w:rPr>
          <w:sz w:val="28"/>
          <w:szCs w:val="28"/>
          <w:lang w:val="uk-UA"/>
        </w:rPr>
        <w:t xml:space="preserve">м. Тернопіль, </w:t>
      </w:r>
      <w:r w:rsidR="00592DC5">
        <w:rPr>
          <w:sz w:val="28"/>
          <w:szCs w:val="28"/>
          <w:lang w:val="uk-UA"/>
        </w:rPr>
        <w:t xml:space="preserve">разом із ним зареєстровані </w:t>
      </w:r>
      <w:r w:rsidR="00BA49A6">
        <w:rPr>
          <w:sz w:val="28"/>
          <w:szCs w:val="28"/>
          <w:lang w:val="uk-UA"/>
        </w:rPr>
        <w:t>…</w:t>
      </w:r>
      <w:r w:rsidR="00592DC5">
        <w:rPr>
          <w:sz w:val="28"/>
          <w:szCs w:val="28"/>
          <w:lang w:val="uk-UA"/>
        </w:rPr>
        <w:t xml:space="preserve"> (дружина), </w:t>
      </w:r>
      <w:r w:rsidR="00B635C2">
        <w:rPr>
          <w:sz w:val="28"/>
          <w:szCs w:val="28"/>
          <w:lang w:val="uk-UA"/>
        </w:rPr>
        <w:t xml:space="preserve">26.02.1986 року народження, </w:t>
      </w:r>
      <w:r w:rsidR="00BA49A6">
        <w:rPr>
          <w:sz w:val="28"/>
          <w:szCs w:val="28"/>
          <w:lang w:val="uk-UA"/>
        </w:rPr>
        <w:t>….</w:t>
      </w:r>
      <w:r w:rsidR="00B635C2">
        <w:rPr>
          <w:sz w:val="28"/>
          <w:szCs w:val="28"/>
          <w:lang w:val="uk-UA"/>
        </w:rPr>
        <w:t xml:space="preserve"> (син), 14.08.2018 року народження. </w:t>
      </w:r>
    </w:p>
    <w:p w14:paraId="67760B78" w14:textId="629FD9D0" w:rsidR="001C02D7" w:rsidRDefault="001C02D7" w:rsidP="00046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Згідно із актом № 17, складен</w:t>
      </w:r>
      <w:r w:rsidR="004B229C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09.04.2024 комісією ТОВ «Добродій»</w:t>
      </w:r>
      <w:r w:rsidRPr="00391E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ЛТД, </w:t>
      </w:r>
      <w:r w:rsidR="00BA49A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який є власником квартири за адресою: </w:t>
      </w:r>
      <w:r w:rsidR="00535574">
        <w:rPr>
          <w:sz w:val="28"/>
          <w:szCs w:val="28"/>
          <w:lang w:val="uk-UA"/>
        </w:rPr>
        <w:t xml:space="preserve">вул. </w:t>
      </w:r>
      <w:r w:rsidR="00BA49A6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 xml:space="preserve">, кв. </w:t>
      </w:r>
      <w:r w:rsidR="00BA49A6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>, м. Тернопіль</w:t>
      </w:r>
      <w:r>
        <w:rPr>
          <w:sz w:val="28"/>
          <w:szCs w:val="28"/>
          <w:lang w:val="uk-UA"/>
        </w:rPr>
        <w:t xml:space="preserve">, зареєстрований, але не проживає за даною адресою. Вказане підтверджують сусіди: </w:t>
      </w:r>
      <w:r w:rsidR="00BA49A6">
        <w:rPr>
          <w:sz w:val="28"/>
          <w:szCs w:val="28"/>
          <w:lang w:val="uk-UA"/>
        </w:rPr>
        <w:t>….</w:t>
      </w:r>
      <w:r w:rsidR="005C727D">
        <w:rPr>
          <w:sz w:val="28"/>
          <w:szCs w:val="28"/>
          <w:lang w:val="uk-UA"/>
        </w:rPr>
        <w:t xml:space="preserve">(вул. </w:t>
      </w:r>
      <w:r w:rsidR="00BA49A6">
        <w:rPr>
          <w:sz w:val="28"/>
          <w:szCs w:val="28"/>
          <w:lang w:val="uk-UA"/>
        </w:rPr>
        <w:t>..</w:t>
      </w:r>
      <w:r w:rsidR="005C727D">
        <w:rPr>
          <w:sz w:val="28"/>
          <w:szCs w:val="28"/>
          <w:lang w:val="uk-UA"/>
        </w:rPr>
        <w:t xml:space="preserve">, кв. </w:t>
      </w:r>
      <w:r w:rsidR="00BA49A6">
        <w:rPr>
          <w:sz w:val="28"/>
          <w:szCs w:val="28"/>
          <w:lang w:val="uk-UA"/>
        </w:rPr>
        <w:t>..</w:t>
      </w:r>
      <w:r w:rsidR="005C727D">
        <w:rPr>
          <w:sz w:val="28"/>
          <w:szCs w:val="28"/>
          <w:lang w:val="uk-UA"/>
        </w:rPr>
        <w:t>, м. Тернопіль)</w:t>
      </w:r>
      <w:r>
        <w:rPr>
          <w:sz w:val="28"/>
          <w:szCs w:val="28"/>
          <w:lang w:val="uk-UA"/>
        </w:rPr>
        <w:t xml:space="preserve">, </w:t>
      </w:r>
      <w:r w:rsidR="00BA49A6">
        <w:rPr>
          <w:sz w:val="28"/>
          <w:szCs w:val="28"/>
          <w:lang w:val="uk-UA"/>
        </w:rPr>
        <w:t>…</w:t>
      </w:r>
      <w:r w:rsidR="005C727D">
        <w:rPr>
          <w:sz w:val="28"/>
          <w:szCs w:val="28"/>
          <w:lang w:val="uk-UA"/>
        </w:rPr>
        <w:t xml:space="preserve">(вул. </w:t>
      </w:r>
      <w:r w:rsidR="00BA49A6">
        <w:rPr>
          <w:sz w:val="28"/>
          <w:szCs w:val="28"/>
          <w:lang w:val="uk-UA"/>
        </w:rPr>
        <w:t>..</w:t>
      </w:r>
      <w:r w:rsidR="005C727D">
        <w:rPr>
          <w:sz w:val="28"/>
          <w:szCs w:val="28"/>
          <w:lang w:val="uk-UA"/>
        </w:rPr>
        <w:t xml:space="preserve">, кв. </w:t>
      </w:r>
      <w:r w:rsidR="00BA49A6">
        <w:rPr>
          <w:sz w:val="28"/>
          <w:szCs w:val="28"/>
          <w:lang w:val="uk-UA"/>
        </w:rPr>
        <w:t>..</w:t>
      </w:r>
      <w:r w:rsidR="005C727D">
        <w:rPr>
          <w:sz w:val="28"/>
          <w:szCs w:val="28"/>
          <w:lang w:val="uk-UA"/>
        </w:rPr>
        <w:t>, м. Тернопіль)</w:t>
      </w:r>
      <w:r>
        <w:rPr>
          <w:sz w:val="28"/>
          <w:szCs w:val="28"/>
          <w:lang w:val="uk-UA"/>
        </w:rPr>
        <w:t xml:space="preserve">, </w:t>
      </w:r>
      <w:r w:rsidR="00BA49A6">
        <w:rPr>
          <w:sz w:val="28"/>
          <w:szCs w:val="28"/>
          <w:lang w:val="uk-UA"/>
        </w:rPr>
        <w:t>…</w:t>
      </w:r>
      <w:r w:rsidR="005C727D">
        <w:rPr>
          <w:sz w:val="28"/>
          <w:szCs w:val="28"/>
          <w:lang w:val="uk-UA"/>
        </w:rPr>
        <w:t xml:space="preserve">(вул. </w:t>
      </w:r>
      <w:r w:rsidR="00BA49A6">
        <w:rPr>
          <w:sz w:val="28"/>
          <w:szCs w:val="28"/>
          <w:lang w:val="uk-UA"/>
        </w:rPr>
        <w:t>..</w:t>
      </w:r>
      <w:r w:rsidR="005C727D">
        <w:rPr>
          <w:sz w:val="28"/>
          <w:szCs w:val="28"/>
          <w:lang w:val="uk-UA"/>
        </w:rPr>
        <w:t xml:space="preserve">, кв. </w:t>
      </w:r>
      <w:r w:rsidR="00BA49A6">
        <w:rPr>
          <w:sz w:val="28"/>
          <w:szCs w:val="28"/>
          <w:lang w:val="uk-UA"/>
        </w:rPr>
        <w:t>..</w:t>
      </w:r>
      <w:r w:rsidR="005C727D">
        <w:rPr>
          <w:sz w:val="28"/>
          <w:szCs w:val="28"/>
          <w:lang w:val="uk-UA"/>
        </w:rPr>
        <w:t>, м. Тернопіль)</w:t>
      </w:r>
      <w:r w:rsidR="007734EB">
        <w:rPr>
          <w:sz w:val="28"/>
          <w:szCs w:val="28"/>
          <w:lang w:val="uk-UA"/>
        </w:rPr>
        <w:t>.</w:t>
      </w:r>
    </w:p>
    <w:p w14:paraId="36A2D9FA" w14:textId="0A0CE69A" w:rsidR="006B57A9" w:rsidRPr="00535574" w:rsidRDefault="006B57A9" w:rsidP="006B57A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ТОВ «Добродій» ЛТД від 09.04.2024 № 48, </w:t>
      </w:r>
      <w:r w:rsidR="00BA49A6">
        <w:rPr>
          <w:sz w:val="28"/>
          <w:szCs w:val="28"/>
          <w:lang w:val="uk-UA"/>
        </w:rPr>
        <w:t>…</w:t>
      </w:r>
      <w:r w:rsidR="00B23C4B">
        <w:rPr>
          <w:sz w:val="28"/>
          <w:szCs w:val="28"/>
          <w:lang w:val="uk-UA"/>
        </w:rPr>
        <w:t>, 26.02.1986 року народження, прожи</w:t>
      </w:r>
      <w:r w:rsidR="00535574">
        <w:rPr>
          <w:sz w:val="28"/>
          <w:szCs w:val="28"/>
          <w:lang w:val="uk-UA"/>
        </w:rPr>
        <w:t xml:space="preserve">ває та зареєстрована за адресою: вул. </w:t>
      </w:r>
      <w:r w:rsidR="00BA49A6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 xml:space="preserve">, кв. </w:t>
      </w:r>
      <w:r w:rsidR="00BA49A6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>, м. Тернопіль.</w:t>
      </w:r>
      <w:r w:rsidR="00535574">
        <w:rPr>
          <w:b/>
          <w:sz w:val="28"/>
          <w:szCs w:val="28"/>
          <w:lang w:val="uk-UA"/>
        </w:rPr>
        <w:t xml:space="preserve"> </w:t>
      </w:r>
      <w:r w:rsidR="00535574">
        <w:rPr>
          <w:sz w:val="28"/>
          <w:szCs w:val="28"/>
          <w:lang w:val="uk-UA"/>
        </w:rPr>
        <w:t>Разом із нею проживає та зареєстрований син,</w:t>
      </w:r>
      <w:r w:rsidR="000D6ECC">
        <w:rPr>
          <w:sz w:val="28"/>
          <w:szCs w:val="28"/>
          <w:lang w:val="uk-UA"/>
        </w:rPr>
        <w:t xml:space="preserve"> </w:t>
      </w:r>
      <w:r w:rsidR="00BA49A6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 xml:space="preserve">, 14.08.2018 року народження. Чоловік, </w:t>
      </w:r>
      <w:r w:rsidR="00BA49A6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 xml:space="preserve">, 17.06.1984 року народження, зареєстрований за вказаною адресою, однак не проживає згідно з показами сусідів: </w:t>
      </w:r>
      <w:r w:rsidR="00BA49A6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 xml:space="preserve">. (вул. </w:t>
      </w:r>
      <w:r w:rsidR="00BA49A6">
        <w:rPr>
          <w:sz w:val="28"/>
          <w:szCs w:val="28"/>
          <w:lang w:val="uk-UA"/>
        </w:rPr>
        <w:t>..</w:t>
      </w:r>
      <w:r w:rsidR="00535574">
        <w:rPr>
          <w:sz w:val="28"/>
          <w:szCs w:val="28"/>
          <w:lang w:val="uk-UA"/>
        </w:rPr>
        <w:t xml:space="preserve">, кв. </w:t>
      </w:r>
      <w:r w:rsidR="00BA49A6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 xml:space="preserve"> м. Тернопіль), </w:t>
      </w:r>
      <w:r w:rsidR="00BA49A6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 xml:space="preserve">. (вул. </w:t>
      </w:r>
      <w:r w:rsidR="00BA49A6">
        <w:rPr>
          <w:sz w:val="28"/>
          <w:szCs w:val="28"/>
          <w:lang w:val="uk-UA"/>
        </w:rPr>
        <w:t>..</w:t>
      </w:r>
      <w:r w:rsidR="00535574">
        <w:rPr>
          <w:sz w:val="28"/>
          <w:szCs w:val="28"/>
          <w:lang w:val="uk-UA"/>
        </w:rPr>
        <w:t xml:space="preserve">, кв. </w:t>
      </w:r>
      <w:r w:rsidR="00BA49A6">
        <w:rPr>
          <w:sz w:val="28"/>
          <w:szCs w:val="28"/>
          <w:lang w:val="uk-UA"/>
        </w:rPr>
        <w:t>..</w:t>
      </w:r>
      <w:r w:rsidR="00535574">
        <w:rPr>
          <w:sz w:val="28"/>
          <w:szCs w:val="28"/>
          <w:lang w:val="uk-UA"/>
        </w:rPr>
        <w:t xml:space="preserve">, м. Тернопіль), </w:t>
      </w:r>
      <w:r w:rsidR="00BA49A6">
        <w:rPr>
          <w:sz w:val="28"/>
          <w:szCs w:val="28"/>
          <w:lang w:val="uk-UA"/>
        </w:rPr>
        <w:t>…</w:t>
      </w:r>
      <w:r w:rsidR="00535574">
        <w:rPr>
          <w:sz w:val="28"/>
          <w:szCs w:val="28"/>
          <w:lang w:val="uk-UA"/>
        </w:rPr>
        <w:t xml:space="preserve"> (вул. </w:t>
      </w:r>
      <w:r w:rsidR="00BA49A6">
        <w:rPr>
          <w:sz w:val="28"/>
          <w:szCs w:val="28"/>
          <w:lang w:val="uk-UA"/>
        </w:rPr>
        <w:t>..</w:t>
      </w:r>
      <w:r w:rsidR="00535574">
        <w:rPr>
          <w:sz w:val="28"/>
          <w:szCs w:val="28"/>
          <w:lang w:val="uk-UA"/>
        </w:rPr>
        <w:t xml:space="preserve">, кв. </w:t>
      </w:r>
      <w:r w:rsidR="00BA49A6">
        <w:rPr>
          <w:sz w:val="28"/>
          <w:szCs w:val="28"/>
          <w:lang w:val="uk-UA"/>
        </w:rPr>
        <w:t>..</w:t>
      </w:r>
      <w:r w:rsidR="00535574">
        <w:rPr>
          <w:sz w:val="28"/>
          <w:szCs w:val="28"/>
          <w:lang w:val="uk-UA"/>
        </w:rPr>
        <w:t xml:space="preserve"> м. Тернопіль).</w:t>
      </w:r>
    </w:p>
    <w:p w14:paraId="20912E6E" w14:textId="2DF8817A" w:rsidR="00526CF6" w:rsidRDefault="00C90453" w:rsidP="00A76A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вбачається з довідки</w:t>
      </w:r>
      <w:r w:rsidR="006A1F8E">
        <w:rPr>
          <w:sz w:val="28"/>
          <w:szCs w:val="28"/>
          <w:lang w:val="uk-UA"/>
        </w:rPr>
        <w:t xml:space="preserve"> </w:t>
      </w:r>
      <w:r w:rsidR="006A1F8E" w:rsidRPr="006A1F8E">
        <w:rPr>
          <w:sz w:val="28"/>
          <w:szCs w:val="28"/>
          <w:lang w:val="uk-UA"/>
        </w:rPr>
        <w:t xml:space="preserve">ПП </w:t>
      </w:r>
      <w:r w:rsidR="006A1F8E">
        <w:rPr>
          <w:sz w:val="28"/>
          <w:szCs w:val="28"/>
          <w:lang w:val="uk-UA"/>
        </w:rPr>
        <w:t>«</w:t>
      </w:r>
      <w:r w:rsidR="006A1F8E" w:rsidRPr="006A1F8E">
        <w:rPr>
          <w:sz w:val="28"/>
          <w:szCs w:val="28"/>
          <w:lang w:val="uk-UA"/>
        </w:rPr>
        <w:t>Амбулаторія загальної практики-сімейної медицини Медікус №2</w:t>
      </w:r>
      <w:r w:rsidR="006A1F8E">
        <w:rPr>
          <w:sz w:val="28"/>
          <w:szCs w:val="28"/>
          <w:lang w:val="uk-UA"/>
        </w:rPr>
        <w:t>»</w:t>
      </w:r>
      <w:r w:rsidR="006A1F8E" w:rsidRPr="006A1F8E">
        <w:rPr>
          <w:sz w:val="28"/>
          <w:szCs w:val="28"/>
          <w:lang w:val="uk-UA"/>
        </w:rPr>
        <w:t xml:space="preserve"> </w:t>
      </w:r>
      <w:r w:rsidR="006A1F8E">
        <w:rPr>
          <w:sz w:val="28"/>
          <w:szCs w:val="28"/>
          <w:lang w:val="uk-UA"/>
        </w:rPr>
        <w:t xml:space="preserve">від 09.04.2024 № 532, </w:t>
      </w:r>
      <w:r w:rsidR="00BA49A6">
        <w:rPr>
          <w:sz w:val="28"/>
          <w:szCs w:val="28"/>
          <w:lang w:val="uk-UA"/>
        </w:rPr>
        <w:t>…</w:t>
      </w:r>
      <w:r w:rsidR="00951EAE">
        <w:rPr>
          <w:sz w:val="28"/>
          <w:szCs w:val="28"/>
          <w:lang w:val="uk-UA"/>
        </w:rPr>
        <w:t xml:space="preserve">, 14.08.2018 року народження, знаходиться на обліку лікаря педіатра </w:t>
      </w:r>
      <w:r w:rsidR="00BA49A6">
        <w:rPr>
          <w:sz w:val="28"/>
          <w:szCs w:val="28"/>
          <w:lang w:val="uk-UA"/>
        </w:rPr>
        <w:t>….</w:t>
      </w:r>
      <w:r w:rsidR="00951EAE">
        <w:rPr>
          <w:sz w:val="28"/>
          <w:szCs w:val="28"/>
          <w:lang w:val="uk-UA"/>
        </w:rPr>
        <w:t xml:space="preserve"> з народження. До року мама з дитиною систематично відвідували профілактичні огляди для оцінки фізичного </w:t>
      </w:r>
      <w:r w:rsidR="003123BD">
        <w:rPr>
          <w:sz w:val="28"/>
          <w:szCs w:val="28"/>
          <w:lang w:val="uk-UA"/>
        </w:rPr>
        <w:t>та стато-кінетичного розвитку. Всі рекомендації щодо лікування чи обстеження син</w:t>
      </w:r>
      <w:r w:rsidR="007325C8">
        <w:rPr>
          <w:sz w:val="28"/>
          <w:szCs w:val="28"/>
          <w:lang w:val="uk-UA"/>
        </w:rPr>
        <w:t>а,</w:t>
      </w:r>
      <w:r w:rsidR="003123BD">
        <w:rPr>
          <w:sz w:val="28"/>
          <w:szCs w:val="28"/>
          <w:lang w:val="uk-UA"/>
        </w:rPr>
        <w:t xml:space="preserve"> мама виконувала згідно з призначеннями лікаря. На всі профілактичні огляди чи з приводу захворювання </w:t>
      </w:r>
      <w:r w:rsidR="006B57A9">
        <w:rPr>
          <w:sz w:val="28"/>
          <w:szCs w:val="28"/>
          <w:lang w:val="uk-UA"/>
        </w:rPr>
        <w:t>разом із сином</w:t>
      </w:r>
      <w:r w:rsidR="003123BD">
        <w:rPr>
          <w:sz w:val="28"/>
          <w:szCs w:val="28"/>
          <w:lang w:val="uk-UA"/>
        </w:rPr>
        <w:t xml:space="preserve"> </w:t>
      </w:r>
      <w:r w:rsidR="006B57A9">
        <w:rPr>
          <w:sz w:val="28"/>
          <w:szCs w:val="28"/>
          <w:lang w:val="uk-UA"/>
        </w:rPr>
        <w:t xml:space="preserve">приходить виключно мати. </w:t>
      </w:r>
    </w:p>
    <w:p w14:paraId="7CAEE6EF" w14:textId="2B68514E" w:rsidR="00FD5889" w:rsidRDefault="00FD5889" w:rsidP="00A268EC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Згідно з довідкою № Б/Н, виданою 17.06.2024 ФОП «</w:t>
      </w:r>
      <w:r w:rsidR="00BA49A6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», </w:t>
      </w:r>
      <w:r w:rsidR="00BA49A6">
        <w:rPr>
          <w:color w:val="000000" w:themeColor="text1"/>
          <w:sz w:val="28"/>
          <w:szCs w:val="28"/>
          <w:lang w:val="uk-UA"/>
        </w:rPr>
        <w:t>….</w:t>
      </w:r>
      <w:r>
        <w:rPr>
          <w:color w:val="000000" w:themeColor="text1"/>
          <w:sz w:val="28"/>
          <w:szCs w:val="28"/>
          <w:lang w:val="uk-UA"/>
        </w:rPr>
        <w:t xml:space="preserve"> працює на посаді </w:t>
      </w:r>
      <w:r w:rsidRPr="00FD5889">
        <w:rPr>
          <w:color w:val="000000" w:themeColor="text1"/>
          <w:sz w:val="28"/>
          <w:szCs w:val="28"/>
          <w:lang w:val="uk-UA"/>
        </w:rPr>
        <w:t>лікаря-дерматовенеролога</w:t>
      </w:r>
      <w:r>
        <w:rPr>
          <w:color w:val="000000" w:themeColor="text1"/>
          <w:sz w:val="28"/>
          <w:szCs w:val="28"/>
          <w:lang w:val="uk-UA"/>
        </w:rPr>
        <w:t xml:space="preserve"> з 19.01.2022 (згідно з наказом № 41 від 18.01.2022). </w:t>
      </w:r>
    </w:p>
    <w:p w14:paraId="5CDE48C5" w14:textId="18A12DDC" w:rsidR="00FD5889" w:rsidRDefault="00DE4294" w:rsidP="00DE4294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>
        <w:rPr>
          <w:color w:val="000000" w:themeColor="text1"/>
          <w:sz w:val="28"/>
          <w:szCs w:val="28"/>
          <w:lang w:val="uk-UA"/>
        </w:rPr>
        <w:t>про доходи, виданої ФОП «</w:t>
      </w:r>
      <w:r w:rsidR="00BA49A6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», дохід </w:t>
      </w:r>
      <w:r w:rsidR="00BA49A6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F618A">
        <w:rPr>
          <w:color w:val="000000" w:themeColor="text1"/>
          <w:sz w:val="28"/>
          <w:szCs w:val="28"/>
          <w:lang w:val="uk-UA"/>
        </w:rPr>
        <w:t xml:space="preserve">за період з 01.01.2024 по 31.05.2024 становить 75 000 грн. </w:t>
      </w:r>
    </w:p>
    <w:p w14:paraId="569AA7C6" w14:textId="033F92B6" w:rsidR="00CE24C3" w:rsidRDefault="00CE24C3" w:rsidP="00DE4294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13.06.2024</w:t>
      </w:r>
      <w:r w:rsidRPr="007C0BD8">
        <w:rPr>
          <w:sz w:val="28"/>
          <w:szCs w:val="28"/>
          <w:lang w:val="uk-UA"/>
        </w:rPr>
        <w:t xml:space="preserve"> працівниками управління сім’ї, молодіжної політики та захисту дітей Тернопільської міської ради проведено обстеження умов проживання </w:t>
      </w:r>
      <w:r>
        <w:rPr>
          <w:sz w:val="28"/>
          <w:szCs w:val="28"/>
          <w:lang w:val="uk-UA"/>
        </w:rPr>
        <w:t xml:space="preserve">за адресою: вул. </w:t>
      </w:r>
      <w:r w:rsidR="00BA49A6">
        <w:rPr>
          <w:color w:val="000000" w:themeColor="text1"/>
          <w:sz w:val="28"/>
          <w:szCs w:val="28"/>
          <w:lang w:val="uk-UA"/>
        </w:rPr>
        <w:t>..</w:t>
      </w:r>
      <w:r>
        <w:rPr>
          <w:color w:val="000000" w:themeColor="text1"/>
          <w:sz w:val="28"/>
          <w:szCs w:val="28"/>
          <w:lang w:val="uk-UA"/>
        </w:rPr>
        <w:t xml:space="preserve">, кв. </w:t>
      </w:r>
      <w:r w:rsidR="00BA49A6">
        <w:rPr>
          <w:color w:val="000000" w:themeColor="text1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</w:t>
      </w:r>
      <w:r w:rsidRPr="007C0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Тернопіль, </w:t>
      </w:r>
      <w:r w:rsidRPr="007C0BD8">
        <w:rPr>
          <w:sz w:val="28"/>
          <w:szCs w:val="28"/>
          <w:lang w:val="uk-UA"/>
        </w:rPr>
        <w:t xml:space="preserve">згідно з яким </w:t>
      </w:r>
      <w:r w:rsidR="00BA49A6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(мати), 26.02.1986 року народження, проживає разом із сином </w:t>
      </w:r>
      <w:r w:rsidR="00BA49A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14.05.2008</w:t>
      </w:r>
      <w:r w:rsidRPr="00AA71F3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у </w:t>
      </w:r>
      <w:r>
        <w:rPr>
          <w:color w:val="000000" w:themeColor="text1"/>
          <w:sz w:val="28"/>
          <w:szCs w:val="28"/>
          <w:lang w:val="uk-UA"/>
        </w:rPr>
        <w:t>квартирі</w:t>
      </w:r>
      <w:r w:rsidRPr="007C0BD8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7C0BD8">
        <w:rPr>
          <w:sz w:val="28"/>
          <w:szCs w:val="28"/>
          <w:lang w:val="uk-UA"/>
        </w:rPr>
        <w:t xml:space="preserve"> </w:t>
      </w:r>
      <w:r w:rsidR="007126F5">
        <w:rPr>
          <w:sz w:val="28"/>
          <w:szCs w:val="28"/>
          <w:lang w:val="uk-UA"/>
        </w:rPr>
        <w:t>склада</w:t>
      </w:r>
      <w:r w:rsidRPr="007C0BD8">
        <w:rPr>
          <w:sz w:val="28"/>
          <w:szCs w:val="28"/>
          <w:lang w:val="uk-UA"/>
        </w:rPr>
        <w:t xml:space="preserve">ється з </w:t>
      </w:r>
      <w:r w:rsidR="007126F5">
        <w:rPr>
          <w:sz w:val="28"/>
          <w:szCs w:val="28"/>
          <w:lang w:val="uk-UA"/>
        </w:rPr>
        <w:t>двох</w:t>
      </w:r>
      <w:r w:rsidRPr="007C0BD8">
        <w:rPr>
          <w:sz w:val="28"/>
          <w:szCs w:val="28"/>
          <w:lang w:val="uk-UA"/>
        </w:rPr>
        <w:t xml:space="preserve"> кімнат, загальною площею </w:t>
      </w:r>
      <w:r w:rsidR="0031032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6</w:t>
      </w:r>
      <w:r w:rsidRPr="007C0BD8">
        <w:rPr>
          <w:sz w:val="28"/>
          <w:szCs w:val="28"/>
          <w:lang w:val="uk-UA"/>
        </w:rPr>
        <w:t xml:space="preserve"> кв. м.</w:t>
      </w:r>
      <w:r>
        <w:rPr>
          <w:sz w:val="28"/>
          <w:szCs w:val="28"/>
          <w:lang w:val="uk-UA"/>
        </w:rPr>
        <w:t>,</w:t>
      </w:r>
      <w:r w:rsidRPr="007C0BD8">
        <w:rPr>
          <w:sz w:val="28"/>
          <w:szCs w:val="28"/>
          <w:lang w:val="uk-UA"/>
        </w:rPr>
        <w:t xml:space="preserve"> з усіма комунальними зручностями, де є все необхідне для проживання. Для д</w:t>
      </w:r>
      <w:r w:rsidR="007126F5">
        <w:rPr>
          <w:sz w:val="28"/>
          <w:szCs w:val="28"/>
          <w:lang w:val="uk-UA"/>
        </w:rPr>
        <w:t>итини</w:t>
      </w:r>
      <w:r w:rsidRPr="007C0BD8">
        <w:rPr>
          <w:sz w:val="28"/>
          <w:szCs w:val="28"/>
          <w:lang w:val="uk-UA"/>
        </w:rPr>
        <w:t xml:space="preserve"> створено умови для повноцінного та гармонійного розвитку, а саме: відведено окрему кімнату, в якій знаход</w:t>
      </w:r>
      <w:r>
        <w:rPr>
          <w:sz w:val="28"/>
          <w:szCs w:val="28"/>
          <w:lang w:val="uk-UA"/>
        </w:rPr>
        <w:t>яться дитячі речі, іграшки, одяг, взуття, відповідного віку</w:t>
      </w:r>
      <w:r>
        <w:rPr>
          <w:color w:val="000000" w:themeColor="text1"/>
          <w:sz w:val="28"/>
          <w:szCs w:val="28"/>
          <w:lang w:val="uk-UA"/>
        </w:rPr>
        <w:t>.</w:t>
      </w:r>
      <w:r w:rsidR="00727B29">
        <w:rPr>
          <w:color w:val="000000" w:themeColor="text1"/>
          <w:sz w:val="28"/>
          <w:szCs w:val="28"/>
          <w:lang w:val="uk-UA"/>
        </w:rPr>
        <w:t xml:space="preserve"> </w:t>
      </w:r>
      <w:r w:rsidR="007126F5">
        <w:rPr>
          <w:sz w:val="28"/>
          <w:szCs w:val="28"/>
          <w:lang w:val="uk-UA"/>
        </w:rPr>
        <w:t xml:space="preserve">Також за вказаною адресою зареєстрований та не проживає </w:t>
      </w:r>
      <w:r w:rsidR="00BA49A6">
        <w:rPr>
          <w:sz w:val="28"/>
          <w:szCs w:val="28"/>
          <w:lang w:val="uk-UA"/>
        </w:rPr>
        <w:t>…</w:t>
      </w:r>
      <w:r w:rsidR="007126F5">
        <w:rPr>
          <w:sz w:val="28"/>
          <w:szCs w:val="28"/>
          <w:lang w:val="uk-UA"/>
        </w:rPr>
        <w:t xml:space="preserve"> (батько), 17.06.1984 року народження</w:t>
      </w:r>
    </w:p>
    <w:p w14:paraId="06233A97" w14:textId="77777777" w:rsidR="004B0D57" w:rsidRPr="005B1992" w:rsidRDefault="004B0D57" w:rsidP="00A268EC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Згідно </w:t>
      </w:r>
      <w:r w:rsidR="00A268EC">
        <w:rPr>
          <w:color w:val="000000" w:themeColor="text1"/>
          <w:sz w:val="28"/>
          <w:szCs w:val="28"/>
          <w:lang w:val="uk-UA"/>
        </w:rPr>
        <w:t xml:space="preserve">із </w:t>
      </w:r>
      <w:r>
        <w:rPr>
          <w:color w:val="000000" w:themeColor="text1"/>
          <w:sz w:val="28"/>
          <w:szCs w:val="28"/>
          <w:lang w:val="uk-UA"/>
        </w:rPr>
        <w:t>частин</w:t>
      </w:r>
      <w:r w:rsidR="00A268EC">
        <w:rPr>
          <w:color w:val="000000" w:themeColor="text1"/>
          <w:sz w:val="28"/>
          <w:szCs w:val="28"/>
          <w:lang w:val="uk-UA"/>
        </w:rPr>
        <w:t>ою</w:t>
      </w:r>
      <w:r w:rsidRPr="005B1992">
        <w:rPr>
          <w:color w:val="000000" w:themeColor="text1"/>
          <w:sz w:val="28"/>
          <w:szCs w:val="28"/>
          <w:lang w:val="uk-UA"/>
        </w:rPr>
        <w:t xml:space="preserve"> 1 статті 141 Сімейного кодексу України</w:t>
      </w:r>
      <w:r w:rsidR="00A268EC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мати, батько мають рівні права та обов'язки щодо дитини, незалежно від того, чи перебували вони у шлюбі між собою.</w:t>
      </w:r>
    </w:p>
    <w:p w14:paraId="108B564D" w14:textId="77777777" w:rsidR="004B0D57" w:rsidRPr="005B1992" w:rsidRDefault="004B0D57" w:rsidP="00A268E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B199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376D1">
        <w:rPr>
          <w:color w:val="000000" w:themeColor="text1"/>
          <w:sz w:val="28"/>
          <w:szCs w:val="28"/>
          <w:lang w:val="uk-UA"/>
        </w:rPr>
        <w:t xml:space="preserve">2 статті 157 Сімейного кодексу </w:t>
      </w:r>
      <w:r w:rsidRPr="005B1992">
        <w:rPr>
          <w:color w:val="000000" w:themeColor="text1"/>
          <w:sz w:val="28"/>
          <w:szCs w:val="28"/>
          <w:lang w:val="uk-UA"/>
        </w:rPr>
        <w:t>України</w:t>
      </w:r>
      <w:r w:rsidR="006376D1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4C7A783A" w14:textId="77777777" w:rsidR="004B0D57" w:rsidRPr="00FE16E5" w:rsidRDefault="004B0D57" w:rsidP="00A268E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Частиною 3 </w:t>
      </w:r>
      <w:r w:rsidRPr="005B1992">
        <w:rPr>
          <w:color w:val="000000" w:themeColor="text1"/>
          <w:sz w:val="28"/>
          <w:szCs w:val="28"/>
          <w:lang w:val="uk-UA"/>
        </w:rPr>
        <w:t>статті 157 Сімейного кодексу України</w:t>
      </w:r>
      <w:r w:rsidR="002639AE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передбачено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</w:t>
      </w:r>
      <w:r w:rsidRPr="00FE16E5">
        <w:rPr>
          <w:color w:val="000000" w:themeColor="text1"/>
          <w:sz w:val="28"/>
          <w:szCs w:val="28"/>
          <w:shd w:val="clear" w:color="auto" w:fill="FFFFFF"/>
          <w:lang w:val="uk-UA"/>
        </w:rPr>
        <w:t>якщо таке спілкування не перешкоджає нормальному розвиткові дитини.</w:t>
      </w:r>
    </w:p>
    <w:p w14:paraId="11632203" w14:textId="77777777" w:rsidR="0061343C" w:rsidRPr="0061343C" w:rsidRDefault="0061343C" w:rsidP="0061343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1343C">
        <w:rPr>
          <w:rFonts w:ascii="Times New Roman" w:hAnsi="Times New Roman" w:cs="Times New Roman"/>
          <w:szCs w:val="28"/>
        </w:rPr>
        <w:t>Відповідно до частини першої статті 160 Сімейного кодексу України, місце проживання дитини, яка не досягла десяти років, визначається за згодою батьків.</w:t>
      </w:r>
    </w:p>
    <w:p w14:paraId="231C97DF" w14:textId="77777777" w:rsidR="0061343C" w:rsidRPr="0061343C" w:rsidRDefault="0061343C" w:rsidP="0061343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1343C">
        <w:rPr>
          <w:rFonts w:ascii="Times New Roman" w:hAnsi="Times New Roman" w:cs="Times New Roman"/>
          <w:szCs w:val="28"/>
        </w:rPr>
        <w:t>Згідно з статтею 153 Сімейного кодексу України, мати, батько та дитина мають право на безперешкодне спілкування між собою, крім випадків, коли таке право обмежене законом.</w:t>
      </w:r>
    </w:p>
    <w:p w14:paraId="1AFB0421" w14:textId="77777777" w:rsidR="0061343C" w:rsidRPr="0061343C" w:rsidRDefault="0061343C" w:rsidP="0061343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1343C">
        <w:rPr>
          <w:rFonts w:ascii="Times New Roman" w:hAnsi="Times New Roman" w:cs="Times New Roman"/>
          <w:szCs w:val="28"/>
        </w:rPr>
        <w:t xml:space="preserve">Відповідно до частини другої статті 157 Сімейного кодексу України, той із батьків, хто проживає окремо від дитини, зобов'язаний брати участь у її вихованні і має право на особисте спілкування з нею. </w:t>
      </w:r>
    </w:p>
    <w:p w14:paraId="2ADA2FB8" w14:textId="77777777" w:rsidR="0061343C" w:rsidRPr="0061343C" w:rsidRDefault="0061343C" w:rsidP="0061343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1343C">
        <w:rPr>
          <w:rFonts w:ascii="Times New Roman" w:hAnsi="Times New Roman" w:cs="Times New Roman"/>
          <w:szCs w:val="28"/>
        </w:rPr>
        <w:t>Згідно з частиною першої статті 161 Сімейного кодексу України,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14:paraId="0F65757F" w14:textId="77777777" w:rsidR="0061343C" w:rsidRPr="0061343C" w:rsidRDefault="0061343C" w:rsidP="0061343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1343C">
        <w:rPr>
          <w:rFonts w:ascii="Times New Roman" w:hAnsi="Times New Roman" w:cs="Times New Roman"/>
          <w:szCs w:val="28"/>
        </w:rPr>
        <w:t>Верховний Суд у складі колегії суддів Першої судової палати Касаційного цивільного суду у постанові від 28.06.2023 у справі                             № 199/2898/22, зазначив, що зазначення у резолютивній частині рішення суду про визначення місця проживання дитини з одним без батьків, без зазначення конкретної адреси, не суперечить усталеним підходам Верховного Суду при вирішенні цієї категорії спорів (за відсутності спору саме про адресу), адже є тотожним визначенню місця проживання дитини за місцем проживання одного з батьків, з ким суд ухвалює рішення про спільне проживання дитини.</w:t>
      </w:r>
    </w:p>
    <w:p w14:paraId="42593FD6" w14:textId="498E6DC4" w:rsidR="0061343C" w:rsidRPr="00B17DA2" w:rsidRDefault="0061343C" w:rsidP="0061343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1343C">
        <w:rPr>
          <w:rFonts w:ascii="Times New Roman" w:hAnsi="Times New Roman" w:cs="Times New Roman"/>
          <w:szCs w:val="28"/>
        </w:rPr>
        <w:t xml:space="preserve">Враховуючи викладене, захищаючи інтереси дитини, керуючись ч. 5           ст. 19, ст. ст. 153, 157, 160, 161 Сімейного кодексу України, беручи до уваги пропозиції комісії з питань захисту прав дитини, орган опіки і піклування вважає </w:t>
      </w:r>
      <w:r w:rsidRPr="00B17DA2">
        <w:rPr>
          <w:rFonts w:ascii="Times New Roman" w:hAnsi="Times New Roman" w:cs="Times New Roman"/>
          <w:szCs w:val="28"/>
        </w:rPr>
        <w:t xml:space="preserve">доцільним визначення місця проживання </w:t>
      </w:r>
      <w:r w:rsidR="00A557CB" w:rsidRPr="00B17DA2">
        <w:rPr>
          <w:rFonts w:ascii="Times New Roman" w:hAnsi="Times New Roman" w:cs="Times New Roman"/>
          <w:szCs w:val="28"/>
        </w:rPr>
        <w:t xml:space="preserve">малолітньої дитини </w:t>
      </w:r>
      <w:r w:rsidR="00BA49A6">
        <w:rPr>
          <w:rFonts w:ascii="Times New Roman" w:hAnsi="Times New Roman" w:cs="Times New Roman"/>
          <w:szCs w:val="28"/>
        </w:rPr>
        <w:t>…</w:t>
      </w:r>
      <w:r w:rsidR="00A557CB" w:rsidRPr="00B17DA2">
        <w:rPr>
          <w:rFonts w:ascii="Times New Roman" w:hAnsi="Times New Roman" w:cs="Times New Roman"/>
          <w:szCs w:val="28"/>
        </w:rPr>
        <w:t>, 14.08.2018</w:t>
      </w:r>
      <w:r w:rsidR="00727B29">
        <w:rPr>
          <w:rFonts w:ascii="Times New Roman" w:hAnsi="Times New Roman" w:cs="Times New Roman"/>
          <w:szCs w:val="28"/>
        </w:rPr>
        <w:t xml:space="preserve"> </w:t>
      </w:r>
      <w:r w:rsidR="00727B29" w:rsidRPr="005A5EEB">
        <w:rPr>
          <w:rFonts w:ascii="Times New Roman" w:hAnsi="Times New Roman" w:cs="Times New Roman"/>
          <w:szCs w:val="28"/>
        </w:rPr>
        <w:t>року народження</w:t>
      </w:r>
      <w:r w:rsidRPr="00B17DA2">
        <w:rPr>
          <w:rFonts w:ascii="Times New Roman" w:hAnsi="Times New Roman" w:cs="Times New Roman"/>
          <w:szCs w:val="28"/>
        </w:rPr>
        <w:t xml:space="preserve">, разом із матір’ю </w:t>
      </w:r>
      <w:r w:rsidR="00BA49A6">
        <w:rPr>
          <w:rFonts w:ascii="Times New Roman" w:hAnsi="Times New Roman" w:cs="Times New Roman"/>
          <w:szCs w:val="28"/>
        </w:rPr>
        <w:t>…</w:t>
      </w:r>
    </w:p>
    <w:p w14:paraId="74F2BF25" w14:textId="77777777" w:rsidR="0061343C" w:rsidRPr="00B17DA2" w:rsidRDefault="0061343C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1F9BD672" w14:textId="77777777" w:rsidR="00CD13AB" w:rsidRPr="005B1992" w:rsidRDefault="00CD13AB" w:rsidP="004B0D57">
      <w:pPr>
        <w:ind w:right="-2"/>
        <w:rPr>
          <w:sz w:val="28"/>
          <w:szCs w:val="28"/>
          <w:lang w:val="uk-UA"/>
        </w:rPr>
      </w:pPr>
    </w:p>
    <w:p w14:paraId="387E8B63" w14:textId="77777777" w:rsidR="004B0D57" w:rsidRPr="00E33C3C" w:rsidRDefault="004B0D57" w:rsidP="004B0D57">
      <w:pPr>
        <w:pStyle w:val="a4"/>
        <w:ind w:right="-2"/>
        <w:rPr>
          <w:rFonts w:ascii="Times New Roman" w:hAnsi="Times New Roman" w:cs="Times New Roman"/>
          <w:szCs w:val="28"/>
        </w:rPr>
      </w:pPr>
      <w:r w:rsidRPr="00E33C3C">
        <w:rPr>
          <w:rFonts w:ascii="Times New Roman" w:hAnsi="Times New Roman" w:cs="Times New Roman"/>
          <w:szCs w:val="28"/>
        </w:rPr>
        <w:t>Міський голова                                                                                Сергій НАДАЛ</w:t>
      </w:r>
    </w:p>
    <w:sectPr w:rsidR="004B0D57" w:rsidRPr="00E33C3C" w:rsidSect="00F94F4C">
      <w:headerReference w:type="default" r:id="rId7"/>
      <w:pgSz w:w="11906" w:h="16838"/>
      <w:pgMar w:top="1134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B5DA7" w14:textId="77777777" w:rsidR="004D3236" w:rsidRDefault="004D3236" w:rsidP="00F225EF">
      <w:r>
        <w:separator/>
      </w:r>
    </w:p>
  </w:endnote>
  <w:endnote w:type="continuationSeparator" w:id="0">
    <w:p w14:paraId="71C425E2" w14:textId="77777777" w:rsidR="004D3236" w:rsidRDefault="004D3236" w:rsidP="00F2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F9B55" w14:textId="77777777" w:rsidR="004D3236" w:rsidRDefault="004D3236" w:rsidP="00F225EF">
      <w:r>
        <w:separator/>
      </w:r>
    </w:p>
  </w:footnote>
  <w:footnote w:type="continuationSeparator" w:id="0">
    <w:p w14:paraId="6418A4FA" w14:textId="77777777" w:rsidR="004D3236" w:rsidRDefault="004D3236" w:rsidP="00F2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017698"/>
      <w:docPartObj>
        <w:docPartGallery w:val="Page Numbers (Top of Page)"/>
        <w:docPartUnique/>
      </w:docPartObj>
    </w:sdtPr>
    <w:sdtEndPr/>
    <w:sdtContent>
      <w:p w14:paraId="2E6229B4" w14:textId="77777777" w:rsidR="00F225EF" w:rsidRDefault="00F225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F4C">
          <w:rPr>
            <w:noProof/>
          </w:rPr>
          <w:t>4</w:t>
        </w:r>
        <w:r>
          <w:fldChar w:fldCharType="end"/>
        </w:r>
      </w:p>
    </w:sdtContent>
  </w:sdt>
  <w:p w14:paraId="06E6AD5E" w14:textId="77777777" w:rsidR="00F225EF" w:rsidRDefault="00F225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477AC"/>
    <w:multiLevelType w:val="hybridMultilevel"/>
    <w:tmpl w:val="D7A436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3561"/>
    <w:multiLevelType w:val="hybridMultilevel"/>
    <w:tmpl w:val="5FC80E84"/>
    <w:lvl w:ilvl="0" w:tplc="9EEA297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5203668">
    <w:abstractNumId w:val="0"/>
  </w:num>
  <w:num w:numId="2" w16cid:durableId="1761483410">
    <w:abstractNumId w:val="1"/>
  </w:num>
  <w:num w:numId="3" w16cid:durableId="974724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B2"/>
    <w:rsid w:val="0004693B"/>
    <w:rsid w:val="00061696"/>
    <w:rsid w:val="00082489"/>
    <w:rsid w:val="000A3193"/>
    <w:rsid w:val="000D2497"/>
    <w:rsid w:val="000D6ECC"/>
    <w:rsid w:val="000E2411"/>
    <w:rsid w:val="001116EE"/>
    <w:rsid w:val="001224CD"/>
    <w:rsid w:val="0013061C"/>
    <w:rsid w:val="00153992"/>
    <w:rsid w:val="001843B2"/>
    <w:rsid w:val="001B6770"/>
    <w:rsid w:val="001C02D7"/>
    <w:rsid w:val="001E0FEF"/>
    <w:rsid w:val="001F4B8B"/>
    <w:rsid w:val="00255A6B"/>
    <w:rsid w:val="002639AE"/>
    <w:rsid w:val="00283BD5"/>
    <w:rsid w:val="002961AC"/>
    <w:rsid w:val="002A1F94"/>
    <w:rsid w:val="002B128D"/>
    <w:rsid w:val="002B2293"/>
    <w:rsid w:val="002E392F"/>
    <w:rsid w:val="0030258D"/>
    <w:rsid w:val="00302A49"/>
    <w:rsid w:val="00304C42"/>
    <w:rsid w:val="0031032E"/>
    <w:rsid w:val="003123BD"/>
    <w:rsid w:val="00334346"/>
    <w:rsid w:val="00382F33"/>
    <w:rsid w:val="00391E96"/>
    <w:rsid w:val="00392CF8"/>
    <w:rsid w:val="00397E88"/>
    <w:rsid w:val="003A557B"/>
    <w:rsid w:val="003B7C08"/>
    <w:rsid w:val="003E4A1E"/>
    <w:rsid w:val="004A25ED"/>
    <w:rsid w:val="004B0D57"/>
    <w:rsid w:val="004B229C"/>
    <w:rsid w:val="004C2D82"/>
    <w:rsid w:val="004D0369"/>
    <w:rsid w:val="004D11B7"/>
    <w:rsid w:val="004D3236"/>
    <w:rsid w:val="004E2EA6"/>
    <w:rsid w:val="00515D16"/>
    <w:rsid w:val="00526CF6"/>
    <w:rsid w:val="00535574"/>
    <w:rsid w:val="00590BB2"/>
    <w:rsid w:val="00592450"/>
    <w:rsid w:val="00592DC5"/>
    <w:rsid w:val="005A72F9"/>
    <w:rsid w:val="005C727D"/>
    <w:rsid w:val="0061343C"/>
    <w:rsid w:val="0062510D"/>
    <w:rsid w:val="006376D1"/>
    <w:rsid w:val="006652F0"/>
    <w:rsid w:val="00677887"/>
    <w:rsid w:val="006954F1"/>
    <w:rsid w:val="006A1F8E"/>
    <w:rsid w:val="006B57A9"/>
    <w:rsid w:val="006E4CF5"/>
    <w:rsid w:val="006F35CE"/>
    <w:rsid w:val="006F618A"/>
    <w:rsid w:val="007126F5"/>
    <w:rsid w:val="00712C6D"/>
    <w:rsid w:val="00727397"/>
    <w:rsid w:val="00727B29"/>
    <w:rsid w:val="007325C8"/>
    <w:rsid w:val="00761DEF"/>
    <w:rsid w:val="007734EB"/>
    <w:rsid w:val="00774D45"/>
    <w:rsid w:val="00781383"/>
    <w:rsid w:val="007A51C9"/>
    <w:rsid w:val="007B23B3"/>
    <w:rsid w:val="007D6778"/>
    <w:rsid w:val="00816288"/>
    <w:rsid w:val="0085439D"/>
    <w:rsid w:val="00856A51"/>
    <w:rsid w:val="008670A7"/>
    <w:rsid w:val="008732A9"/>
    <w:rsid w:val="008744B7"/>
    <w:rsid w:val="008A2B9C"/>
    <w:rsid w:val="008F00CD"/>
    <w:rsid w:val="008F1577"/>
    <w:rsid w:val="0093143F"/>
    <w:rsid w:val="009432FE"/>
    <w:rsid w:val="00951EAE"/>
    <w:rsid w:val="00973E72"/>
    <w:rsid w:val="00984918"/>
    <w:rsid w:val="009921B7"/>
    <w:rsid w:val="00997F57"/>
    <w:rsid w:val="009A16FB"/>
    <w:rsid w:val="009B138F"/>
    <w:rsid w:val="009C3275"/>
    <w:rsid w:val="009D2C67"/>
    <w:rsid w:val="009E2C7C"/>
    <w:rsid w:val="00A268EC"/>
    <w:rsid w:val="00A4362E"/>
    <w:rsid w:val="00A50381"/>
    <w:rsid w:val="00A557CB"/>
    <w:rsid w:val="00A71EFE"/>
    <w:rsid w:val="00A740BC"/>
    <w:rsid w:val="00A76A34"/>
    <w:rsid w:val="00A800E8"/>
    <w:rsid w:val="00A93942"/>
    <w:rsid w:val="00B04B76"/>
    <w:rsid w:val="00B13E25"/>
    <w:rsid w:val="00B17080"/>
    <w:rsid w:val="00B17DA2"/>
    <w:rsid w:val="00B23C4B"/>
    <w:rsid w:val="00B53FE7"/>
    <w:rsid w:val="00B635C2"/>
    <w:rsid w:val="00B8545C"/>
    <w:rsid w:val="00B9068F"/>
    <w:rsid w:val="00BA1BE5"/>
    <w:rsid w:val="00BA49A6"/>
    <w:rsid w:val="00BD6D3C"/>
    <w:rsid w:val="00BE5867"/>
    <w:rsid w:val="00C01935"/>
    <w:rsid w:val="00C10FDD"/>
    <w:rsid w:val="00C17F0E"/>
    <w:rsid w:val="00C90453"/>
    <w:rsid w:val="00CA08EC"/>
    <w:rsid w:val="00CA35EE"/>
    <w:rsid w:val="00CC44AC"/>
    <w:rsid w:val="00CC7A7F"/>
    <w:rsid w:val="00CD13AB"/>
    <w:rsid w:val="00CE20D6"/>
    <w:rsid w:val="00CE24C3"/>
    <w:rsid w:val="00CF6078"/>
    <w:rsid w:val="00D53005"/>
    <w:rsid w:val="00D62C33"/>
    <w:rsid w:val="00D7265E"/>
    <w:rsid w:val="00D8670A"/>
    <w:rsid w:val="00DA5596"/>
    <w:rsid w:val="00DB0B19"/>
    <w:rsid w:val="00DB336C"/>
    <w:rsid w:val="00DC57DD"/>
    <w:rsid w:val="00DD07BC"/>
    <w:rsid w:val="00DE4294"/>
    <w:rsid w:val="00DE6227"/>
    <w:rsid w:val="00DF55E0"/>
    <w:rsid w:val="00E20D38"/>
    <w:rsid w:val="00E30260"/>
    <w:rsid w:val="00E54BF9"/>
    <w:rsid w:val="00E570F6"/>
    <w:rsid w:val="00E82FED"/>
    <w:rsid w:val="00E94B87"/>
    <w:rsid w:val="00EB62A3"/>
    <w:rsid w:val="00EC2C7F"/>
    <w:rsid w:val="00F225EF"/>
    <w:rsid w:val="00F46485"/>
    <w:rsid w:val="00F81B90"/>
    <w:rsid w:val="00F9075B"/>
    <w:rsid w:val="00F94F4C"/>
    <w:rsid w:val="00FB72CF"/>
    <w:rsid w:val="00FB76F4"/>
    <w:rsid w:val="00FD5889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775E"/>
  <w15:chartTrackingRefBased/>
  <w15:docId w15:val="{D359DC5E-6447-4972-916D-368C47B9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B0D57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B0D57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4B0D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B0D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2F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432F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4542</Words>
  <Characters>2590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Тернопільська міська рада</cp:lastModifiedBy>
  <cp:revision>3</cp:revision>
  <cp:lastPrinted>2024-07-30T08:20:00Z</cp:lastPrinted>
  <dcterms:created xsi:type="dcterms:W3CDTF">2024-08-08T14:05:00Z</dcterms:created>
  <dcterms:modified xsi:type="dcterms:W3CDTF">2024-08-09T10:34:00Z</dcterms:modified>
</cp:coreProperties>
</file>