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50" w:rsidRDefault="00B01D50" w:rsidP="00B01D50">
      <w:pPr>
        <w:keepNext/>
        <w:spacing w:after="0"/>
        <w:jc w:val="center"/>
        <w:rPr>
          <w:rFonts w:ascii="Times New Roman" w:hAnsi="Times New Roman" w:cs="Times New Roman"/>
          <w:b/>
          <w:color w:val="233E81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color w:val="233E81"/>
          <w:sz w:val="32"/>
          <w:szCs w:val="32"/>
          <w:lang w:val="ru-RU" w:eastAsia="ru-RU"/>
        </w:rPr>
        <w:drawing>
          <wp:inline distT="0" distB="0" distL="0" distR="0">
            <wp:extent cx="532765" cy="723265"/>
            <wp:effectExtent l="19050" t="0" r="635" b="0"/>
            <wp:docPr id="12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D50" w:rsidRDefault="00B01D50" w:rsidP="00B01D50">
      <w:pPr>
        <w:keepNext/>
        <w:spacing w:after="0"/>
        <w:jc w:val="center"/>
        <w:rPr>
          <w:rFonts w:ascii="Times New Roman" w:hAnsi="Times New Roman" w:cs="Times New Roman"/>
          <w:b/>
          <w:color w:val="233E81"/>
          <w:sz w:val="32"/>
          <w:szCs w:val="32"/>
        </w:rPr>
      </w:pPr>
      <w:r>
        <w:rPr>
          <w:rFonts w:ascii="Times New Roman" w:hAnsi="Times New Roman" w:cs="Times New Roman"/>
          <w:b/>
          <w:color w:val="233E81"/>
          <w:sz w:val="32"/>
          <w:szCs w:val="32"/>
        </w:rPr>
        <w:t>ТЕРНОПІЛЬСЬКА МІСЬКА РАДА</w:t>
      </w:r>
    </w:p>
    <w:p w:rsidR="00B01D50" w:rsidRDefault="00B01D50" w:rsidP="00B01D50">
      <w:pPr>
        <w:keepNext/>
        <w:spacing w:after="0"/>
        <w:rPr>
          <w:rFonts w:ascii="Times New Roman" w:hAnsi="Times New Roman" w:cs="Times New Roman"/>
          <w:b/>
          <w:color w:val="233E81"/>
          <w:sz w:val="24"/>
          <w:szCs w:val="24"/>
        </w:rPr>
      </w:pPr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                                                Управління культури і мистецтв</w:t>
      </w:r>
    </w:p>
    <w:p w:rsidR="00B01D50" w:rsidRDefault="00B01D50" w:rsidP="00B01D50">
      <w:pPr>
        <w:spacing w:after="0"/>
        <w:ind w:left="284" w:hanging="36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color w:val="233E81"/>
          <w:sz w:val="20"/>
          <w:szCs w:val="20"/>
        </w:rPr>
        <w:t xml:space="preserve">бульв. Тараса Шевченка,1, м. Тернопіль, 46001 тел.: </w:t>
      </w:r>
      <w:r>
        <w:rPr>
          <w:rFonts w:ascii="Times New Roman" w:hAnsi="Times New Roman" w:cs="Times New Roman"/>
          <w:b/>
          <w:color w:val="233E81"/>
          <w:sz w:val="20"/>
          <w:szCs w:val="20"/>
        </w:rPr>
        <w:t>(0352) 52 67 32</w:t>
      </w:r>
      <w:r>
        <w:rPr>
          <w:rFonts w:ascii="Times New Roman" w:hAnsi="Times New Roman" w:cs="Times New Roman"/>
          <w:color w:val="233E81"/>
          <w:sz w:val="20"/>
          <w:szCs w:val="20"/>
        </w:rPr>
        <w:t xml:space="preserve"> е-mail:</w:t>
      </w:r>
      <w:r>
        <w:rPr>
          <w:rFonts w:ascii="Times New Roman" w:hAnsi="Times New Roman" w:cs="Times New Roman"/>
          <w:b/>
          <w:color w:val="1F497D"/>
          <w:sz w:val="20"/>
          <w:szCs w:val="20"/>
          <w:shd w:val="clear" w:color="auto" w:fill="FFFFFF"/>
        </w:rPr>
        <w:t>kultura_mr.ter@ukr.net</w:t>
      </w:r>
    </w:p>
    <w:p w:rsidR="00B01D50" w:rsidRDefault="00056EA7" w:rsidP="00B01D50">
      <w:pPr>
        <w:tabs>
          <w:tab w:val="left" w:pos="567"/>
        </w:tabs>
        <w:suppressAutoHyphens/>
        <w:spacing w:after="0"/>
        <w:ind w:leftChars="-1" w:hangingChars="1" w:hanging="2"/>
        <w:jc w:val="center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56EA7">
        <w:rPr>
          <w:rFonts w:eastAsiaTheme="minorEastAsia"/>
          <w:noProof/>
          <w:lang w:eastAsia="uk-UA"/>
        </w:rPr>
        <w:pict>
          <v:line id="Straight Connector 4" o:spid="_x0000_s1026" style="position:absolute;left:0;text-align:left;z-index:251660288;visibility:visible;mso-wrap-distance-top:-1e-4mm;mso-wrap-distance-bottom:-1e-4mm;mso-width-relative:margin;mso-height-relative:margin" from="-.2pt,7.35pt" to="486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" strokecolor="#002060" strokeweight="3pt">
            <v:stroke linestyle="thickThin"/>
          </v:line>
        </w:pict>
      </w:r>
      <w:r w:rsidR="00B01D50">
        <w:rPr>
          <w:b/>
          <w:color w:val="233E81"/>
          <w:sz w:val="16"/>
          <w:szCs w:val="16"/>
        </w:rPr>
        <w:br/>
      </w:r>
    </w:p>
    <w:p w:rsidR="008D6B65" w:rsidRPr="007374C4" w:rsidRDefault="008D6B65" w:rsidP="00B01D50">
      <w:pPr>
        <w:tabs>
          <w:tab w:val="left" w:pos="567"/>
        </w:tabs>
        <w:suppressAutoHyphens/>
        <w:spacing w:after="0"/>
        <w:ind w:leftChars="-1" w:left="1" w:hangingChars="1" w:hanging="3"/>
        <w:jc w:val="center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01D50" w:rsidRDefault="00B01D50" w:rsidP="00B01D5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C1B">
        <w:rPr>
          <w:rFonts w:ascii="Times New Roman" w:hAnsi="Times New Roman" w:cs="Times New Roman"/>
          <w:b/>
          <w:sz w:val="28"/>
          <w:szCs w:val="28"/>
        </w:rPr>
        <w:t xml:space="preserve">Підпорядкованими установами управління культури і мистецтв ТМР за період з </w:t>
      </w:r>
      <w:r w:rsidR="00825710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825710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825710"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825710">
        <w:rPr>
          <w:rFonts w:ascii="Times New Roman" w:hAnsi="Times New Roman" w:cs="Times New Roman"/>
          <w:b/>
          <w:sz w:val="28"/>
          <w:szCs w:val="28"/>
        </w:rPr>
        <w:t>9</w:t>
      </w:r>
      <w:r w:rsidRPr="00EF3C1B">
        <w:rPr>
          <w:rFonts w:ascii="Times New Roman" w:hAnsi="Times New Roman" w:cs="Times New Roman"/>
          <w:b/>
          <w:sz w:val="28"/>
          <w:szCs w:val="28"/>
        </w:rPr>
        <w:t>.2024 проведено ряд заходів, а саме:</w:t>
      </w:r>
    </w:p>
    <w:p w:rsidR="00B01D50" w:rsidRPr="00EF3C1B" w:rsidRDefault="00B01D50" w:rsidP="0066530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598" w:type="dxa"/>
        <w:tblLayout w:type="fixed"/>
        <w:tblLook w:val="04A0"/>
      </w:tblPr>
      <w:tblGrid>
        <w:gridCol w:w="1701"/>
        <w:gridCol w:w="2127"/>
        <w:gridCol w:w="3084"/>
        <w:gridCol w:w="3686"/>
      </w:tblGrid>
      <w:tr w:rsidR="00471F89" w:rsidRPr="008D6B65" w:rsidTr="003A46DB">
        <w:tc>
          <w:tcPr>
            <w:tcW w:w="1701" w:type="dxa"/>
          </w:tcPr>
          <w:p w:rsidR="00471F89" w:rsidRPr="008D6B65" w:rsidRDefault="00471F89" w:rsidP="008D6B65">
            <w:pPr>
              <w:ind w:left="2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B6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7" w:type="dxa"/>
          </w:tcPr>
          <w:p w:rsidR="00471F89" w:rsidRPr="008D6B65" w:rsidRDefault="00471F89" w:rsidP="0066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B65">
              <w:rPr>
                <w:rFonts w:ascii="Times New Roman" w:hAnsi="Times New Roman" w:cs="Times New Roman"/>
                <w:b/>
                <w:sz w:val="24"/>
                <w:szCs w:val="24"/>
              </w:rPr>
              <w:t>Назва заходу</w:t>
            </w:r>
          </w:p>
        </w:tc>
        <w:tc>
          <w:tcPr>
            <w:tcW w:w="3084" w:type="dxa"/>
          </w:tcPr>
          <w:p w:rsidR="00471F89" w:rsidRPr="008D6B65" w:rsidRDefault="00471F89" w:rsidP="0066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B65">
              <w:rPr>
                <w:rFonts w:ascii="Times New Roman" w:hAnsi="Times New Roman" w:cs="Times New Roman"/>
                <w:b/>
                <w:sz w:val="24"/>
                <w:szCs w:val="24"/>
              </w:rPr>
              <w:t>Короткий опис</w:t>
            </w:r>
          </w:p>
        </w:tc>
        <w:tc>
          <w:tcPr>
            <w:tcW w:w="3686" w:type="dxa"/>
          </w:tcPr>
          <w:p w:rsidR="00471F89" w:rsidRPr="008D6B65" w:rsidRDefault="00471F89" w:rsidP="0066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B65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Контактні дані</w:t>
            </w:r>
          </w:p>
        </w:tc>
      </w:tr>
      <w:tr w:rsidR="00201DEA" w:rsidRPr="008D6B65" w:rsidTr="003A46D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DEA" w:rsidRPr="00201DEA" w:rsidRDefault="00201DEA" w:rsidP="009E25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DEA">
              <w:rPr>
                <w:rFonts w:ascii="Times New Roman" w:eastAsia="Calibri" w:hAnsi="Times New Roman" w:cs="Times New Roman"/>
                <w:sz w:val="24"/>
                <w:szCs w:val="24"/>
              </w:rPr>
              <w:t>12.09.2024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DEA" w:rsidRPr="00201DEA" w:rsidRDefault="00201DEA" w:rsidP="003A46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DEA">
              <w:rPr>
                <w:rFonts w:ascii="Times New Roman" w:eastAsia="Calibri" w:hAnsi="Times New Roman" w:cs="Times New Roman"/>
                <w:sz w:val="24"/>
                <w:szCs w:val="24"/>
              </w:rPr>
              <w:t>Показ фільму «Чорний ворон»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DEA" w:rsidRPr="00201DEA" w:rsidRDefault="00201DEA" w:rsidP="009E25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 вересня День українського кіно. В рамках </w:t>
            </w:r>
            <w:proofErr w:type="spellStart"/>
            <w:r w:rsidRPr="00201DEA">
              <w:rPr>
                <w:rFonts w:ascii="Times New Roman" w:eastAsia="Calibri" w:hAnsi="Times New Roman" w:cs="Times New Roman"/>
                <w:sz w:val="24"/>
                <w:szCs w:val="24"/>
              </w:rPr>
              <w:t>кіномарафону</w:t>
            </w:r>
            <w:proofErr w:type="spellEnd"/>
            <w:r w:rsidRPr="00201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Синьо-жовта стрічка відбувся показ фільму для представників ГО  «ВПО України» Тернопільщина. Показ відбувся  завдяки тісній співпраці з головою Тернопільської </w:t>
            </w:r>
            <w:proofErr w:type="spellStart"/>
            <w:r w:rsidRPr="00201DEA">
              <w:rPr>
                <w:rFonts w:ascii="Times New Roman" w:eastAsia="Calibri" w:hAnsi="Times New Roman" w:cs="Times New Roman"/>
                <w:sz w:val="24"/>
                <w:szCs w:val="24"/>
              </w:rPr>
              <w:t>кінокомісії</w:t>
            </w:r>
            <w:proofErr w:type="spellEnd"/>
            <w:r w:rsidRPr="00201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</w:t>
            </w:r>
            <w:proofErr w:type="spellStart"/>
            <w:r w:rsidRPr="00201DEA">
              <w:rPr>
                <w:rFonts w:ascii="Times New Roman" w:eastAsia="Calibri" w:hAnsi="Times New Roman" w:cs="Times New Roman"/>
                <w:sz w:val="24"/>
                <w:szCs w:val="24"/>
              </w:rPr>
              <w:t>Ханасом</w:t>
            </w:r>
            <w:proofErr w:type="spellEnd"/>
            <w:r w:rsidRPr="00201D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DEA" w:rsidRPr="00201DEA" w:rsidRDefault="00201DEA" w:rsidP="009E25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DEA">
              <w:rPr>
                <w:rFonts w:ascii="Times New Roman" w:eastAsia="Calibri" w:hAnsi="Times New Roman" w:cs="Times New Roman"/>
                <w:sz w:val="24"/>
                <w:szCs w:val="24"/>
              </w:rPr>
              <w:t>Бібліотека-філія №2 для дітей</w:t>
            </w:r>
          </w:p>
          <w:p w:rsidR="00201DEA" w:rsidRPr="00201DEA" w:rsidRDefault="00201DEA" w:rsidP="009E25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DEA">
              <w:rPr>
                <w:rFonts w:ascii="Times New Roman" w:eastAsia="Calibri" w:hAnsi="Times New Roman" w:cs="Times New Roman"/>
                <w:sz w:val="24"/>
                <w:szCs w:val="24"/>
              </w:rPr>
              <w:t>вул. Івана Франка, 21</w:t>
            </w:r>
          </w:p>
          <w:p w:rsidR="00201DEA" w:rsidRPr="00201DEA" w:rsidRDefault="00201DEA" w:rsidP="009E25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DEA">
              <w:rPr>
                <w:rFonts w:ascii="Times New Roman" w:eastAsia="Calibri" w:hAnsi="Times New Roman" w:cs="Times New Roman"/>
                <w:sz w:val="24"/>
                <w:szCs w:val="24"/>
              </w:rPr>
              <w:t>тел.: (0352) 52-45-91</w:t>
            </w:r>
          </w:p>
        </w:tc>
      </w:tr>
      <w:tr w:rsidR="00201DEA" w:rsidRPr="008D6B65" w:rsidTr="003A46D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DEA" w:rsidRPr="00201DEA" w:rsidRDefault="00201DEA" w:rsidP="009E25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DEA">
              <w:rPr>
                <w:rFonts w:ascii="Times New Roman" w:eastAsia="Times New Roman" w:hAnsi="Times New Roman" w:cs="Times New Roman"/>
                <w:sz w:val="24"/>
                <w:szCs w:val="24"/>
              </w:rPr>
              <w:t>12.09.2024</w:t>
            </w:r>
          </w:p>
          <w:p w:rsidR="00201DEA" w:rsidRPr="00201DEA" w:rsidRDefault="00201DEA" w:rsidP="009E25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DEA" w:rsidRPr="00201DEA" w:rsidRDefault="00201DEA" w:rsidP="009E25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DEA" w:rsidRPr="00201DEA" w:rsidRDefault="00201DEA" w:rsidP="003A4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jdgxs" w:colFirst="0" w:colLast="0"/>
            <w:bookmarkEnd w:id="1"/>
            <w:r w:rsidRPr="00201DEA">
              <w:rPr>
                <w:rFonts w:ascii="Times New Roman" w:eastAsia="Times New Roman" w:hAnsi="Times New Roman" w:cs="Times New Roman"/>
                <w:sz w:val="24"/>
                <w:szCs w:val="24"/>
              </w:rPr>
              <w:t>Ексклюзив – майстерка «Кольори душі: творчість для всіх» (в рамках проекту «Бібліотека – обличчям до людей»)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DEA" w:rsidRPr="00201DEA" w:rsidRDefault="00201DEA" w:rsidP="009E25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DE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Метою заходу було зміцнення соціальних</w:t>
            </w:r>
            <w:r w:rsidR="003A4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1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зв’язків та створення простору для комунікації, підтримки та радості членів ГО «Виходь назовні» (люди з інвалідністю). Заняття допомагали провести викладачі з Тернопільської  Станції Юних Техніків. Наприкінці заходу – незмінно активна </w:t>
            </w:r>
            <w:proofErr w:type="spellStart"/>
            <w:r w:rsidRPr="00201DEA">
              <w:rPr>
                <w:rFonts w:ascii="Times New Roman" w:eastAsia="Times New Roman" w:hAnsi="Times New Roman" w:cs="Times New Roman"/>
                <w:sz w:val="24"/>
                <w:szCs w:val="24"/>
              </w:rPr>
              <w:t>руханка</w:t>
            </w:r>
            <w:proofErr w:type="spellEnd"/>
            <w:r w:rsidRPr="00201D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DEA" w:rsidRPr="00201DEA" w:rsidRDefault="00201DEA" w:rsidP="009E25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DEA">
              <w:rPr>
                <w:rFonts w:ascii="Times New Roman" w:eastAsia="Times New Roman" w:hAnsi="Times New Roman" w:cs="Times New Roman"/>
                <w:sz w:val="24"/>
                <w:szCs w:val="24"/>
              </w:rPr>
              <w:t>Бібліотека-філія №2 для дорослих</w:t>
            </w:r>
          </w:p>
          <w:p w:rsidR="00201DEA" w:rsidRPr="00201DEA" w:rsidRDefault="00201DEA" w:rsidP="009E25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DEA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Миру, 4а</w:t>
            </w:r>
          </w:p>
          <w:p w:rsidR="00201DEA" w:rsidRPr="00201DEA" w:rsidRDefault="00201DEA" w:rsidP="009E25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DEA">
              <w:rPr>
                <w:rFonts w:ascii="Times New Roman" w:eastAsia="Times New Roman" w:hAnsi="Times New Roman" w:cs="Times New Roman"/>
                <w:sz w:val="24"/>
                <w:szCs w:val="24"/>
              </w:rPr>
              <w:t>тел.:(0352) 53-79-55</w:t>
            </w:r>
          </w:p>
        </w:tc>
      </w:tr>
      <w:tr w:rsidR="00201DEA" w:rsidRPr="008D6B65" w:rsidTr="003A46D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DEA" w:rsidRPr="00201DEA" w:rsidRDefault="00201DEA" w:rsidP="009E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EA">
              <w:rPr>
                <w:rFonts w:ascii="Times New Roman" w:hAnsi="Times New Roman" w:cs="Times New Roman"/>
                <w:sz w:val="24"/>
                <w:szCs w:val="24"/>
              </w:rPr>
              <w:t>15.09.2024</w:t>
            </w:r>
          </w:p>
          <w:p w:rsidR="00201DEA" w:rsidRPr="00201DEA" w:rsidRDefault="00201DEA" w:rsidP="009E2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DEA" w:rsidRPr="00201DEA" w:rsidRDefault="00201DEA" w:rsidP="009E25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01DEA" w:rsidRPr="00201DEA" w:rsidRDefault="00201DEA" w:rsidP="009E2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DEA" w:rsidRPr="00201DEA" w:rsidRDefault="00201DEA" w:rsidP="009E25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DEA">
              <w:rPr>
                <w:rFonts w:ascii="Times New Roman" w:hAnsi="Times New Roman" w:cs="Times New Roman"/>
                <w:sz w:val="24"/>
                <w:szCs w:val="24"/>
              </w:rPr>
              <w:t>Перегляд пригодницького фільму для дітей «Таємне королівство» (виробництво Австралія)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DEA" w:rsidRDefault="00201DEA" w:rsidP="009E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EA">
              <w:rPr>
                <w:rFonts w:ascii="Times New Roman" w:hAnsi="Times New Roman" w:cs="Times New Roman"/>
                <w:sz w:val="24"/>
                <w:szCs w:val="24"/>
              </w:rPr>
              <w:t xml:space="preserve">Діти і дорослі мали змогу з героями фільму переміститися у підземний світ де Пітера і його сестру </w:t>
            </w:r>
            <w:proofErr w:type="spellStart"/>
            <w:r w:rsidRPr="00201DEA">
              <w:rPr>
                <w:rFonts w:ascii="Times New Roman" w:hAnsi="Times New Roman" w:cs="Times New Roman"/>
                <w:sz w:val="24"/>
                <w:szCs w:val="24"/>
              </w:rPr>
              <w:t>Веріті</w:t>
            </w:r>
            <w:proofErr w:type="spellEnd"/>
            <w:r w:rsidRPr="00201DEA">
              <w:rPr>
                <w:rFonts w:ascii="Times New Roman" w:hAnsi="Times New Roman" w:cs="Times New Roman"/>
                <w:sz w:val="24"/>
                <w:szCs w:val="24"/>
              </w:rPr>
              <w:t xml:space="preserve"> назвали єдиними героями врятувати безвинний народ </w:t>
            </w:r>
          </w:p>
          <w:p w:rsidR="003A46DB" w:rsidRPr="00201DEA" w:rsidRDefault="003A46DB" w:rsidP="009E2508">
            <w:pPr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DEA" w:rsidRPr="00201DEA" w:rsidRDefault="00201DEA" w:rsidP="009E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EA">
              <w:rPr>
                <w:rFonts w:ascii="Times New Roman" w:hAnsi="Times New Roman" w:cs="Times New Roman"/>
                <w:sz w:val="24"/>
                <w:szCs w:val="24"/>
              </w:rPr>
              <w:t>Будинок культури «</w:t>
            </w:r>
            <w:proofErr w:type="spellStart"/>
            <w:r w:rsidRPr="00201DEA">
              <w:rPr>
                <w:rFonts w:ascii="Times New Roman" w:hAnsi="Times New Roman" w:cs="Times New Roman"/>
                <w:sz w:val="24"/>
                <w:szCs w:val="24"/>
              </w:rPr>
              <w:t>Пронятин</w:t>
            </w:r>
            <w:proofErr w:type="spellEnd"/>
            <w:r w:rsidRPr="00201D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01DEA" w:rsidRPr="00201DEA" w:rsidRDefault="00201DEA" w:rsidP="009E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EA">
              <w:rPr>
                <w:rFonts w:ascii="Times New Roman" w:hAnsi="Times New Roman" w:cs="Times New Roman"/>
                <w:sz w:val="24"/>
                <w:szCs w:val="24"/>
              </w:rPr>
              <w:t xml:space="preserve">0977204061 </w:t>
            </w:r>
          </w:p>
          <w:p w:rsidR="00201DEA" w:rsidRPr="00201DEA" w:rsidRDefault="00201DEA" w:rsidP="00CE0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DEA">
              <w:rPr>
                <w:rFonts w:ascii="Times New Roman" w:hAnsi="Times New Roman" w:cs="Times New Roman"/>
                <w:sz w:val="24"/>
                <w:szCs w:val="24"/>
              </w:rPr>
              <w:t>Вовчишин</w:t>
            </w:r>
            <w:proofErr w:type="spellEnd"/>
            <w:r w:rsidRPr="00201DEA">
              <w:rPr>
                <w:rFonts w:ascii="Times New Roman" w:hAnsi="Times New Roman" w:cs="Times New Roman"/>
                <w:sz w:val="24"/>
                <w:szCs w:val="24"/>
              </w:rPr>
              <w:t xml:space="preserve"> Анатолій Ярославович</w:t>
            </w:r>
          </w:p>
          <w:p w:rsidR="00201DEA" w:rsidRPr="00201DEA" w:rsidRDefault="00201DEA" w:rsidP="009E25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1DEA">
              <w:rPr>
                <w:rFonts w:ascii="Times New Roman" w:hAnsi="Times New Roman" w:cs="Times New Roman"/>
                <w:sz w:val="24"/>
                <w:szCs w:val="24"/>
              </w:rPr>
              <w:t>вул. Мирна 43</w:t>
            </w:r>
            <w:r w:rsidRPr="00201DE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201DEA" w:rsidRPr="008D6B65" w:rsidTr="003A46D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DEA" w:rsidRPr="00201DEA" w:rsidRDefault="00201DEA" w:rsidP="009E2508">
            <w:pPr>
              <w:tabs>
                <w:tab w:val="left" w:pos="76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16.09.2024</w:t>
            </w:r>
          </w:p>
          <w:p w:rsidR="00201DEA" w:rsidRPr="00201DEA" w:rsidRDefault="00201DEA" w:rsidP="009E2508">
            <w:pPr>
              <w:tabs>
                <w:tab w:val="left" w:pos="76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DEA" w:rsidRPr="00201DEA" w:rsidRDefault="00201DEA" w:rsidP="009E2508">
            <w:pPr>
              <w:tabs>
                <w:tab w:val="left" w:pos="76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Майстер-клас</w:t>
            </w:r>
          </w:p>
          <w:p w:rsidR="00201DEA" w:rsidRPr="00201DEA" w:rsidRDefault="00201DEA" w:rsidP="009E2508">
            <w:pPr>
              <w:tabs>
                <w:tab w:val="left" w:pos="76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“Розпис</w:t>
            </w:r>
            <w:proofErr w:type="spellEnd"/>
            <w:r w:rsidRPr="0020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дерев’яних </w:t>
            </w:r>
            <w:proofErr w:type="spellStart"/>
            <w:r w:rsidRPr="0020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магнітиків”</w:t>
            </w:r>
            <w:proofErr w:type="spellEnd"/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DEA" w:rsidRPr="00201DEA" w:rsidRDefault="00201DEA" w:rsidP="009E2508">
            <w:pPr>
              <w:tabs>
                <w:tab w:val="left" w:pos="76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майстер-класі </w:t>
            </w:r>
            <w:proofErr w:type="spellStart"/>
            <w:r w:rsidRPr="0020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“Розпис</w:t>
            </w:r>
            <w:proofErr w:type="spellEnd"/>
            <w:r w:rsidRPr="0020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дерев’яних </w:t>
            </w:r>
            <w:proofErr w:type="spellStart"/>
            <w:r w:rsidRPr="0020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магнітиків”</w:t>
            </w:r>
            <w:proofErr w:type="spellEnd"/>
            <w:r w:rsidRPr="0020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діти спершу дізналися багато цікавого про природу з книг, досліджуючи тваринний світ та його особливості. Після цього </w:t>
            </w:r>
            <w:r w:rsidRPr="0020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вони творчо підійшли до розпису дерев'яних магнітиків у вигляді тварин, використовуючи яскраві фарби та власну уяву.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DEA" w:rsidRPr="00201DEA" w:rsidRDefault="00201DEA" w:rsidP="009E2508">
            <w:pPr>
              <w:tabs>
                <w:tab w:val="left" w:pos="76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Бібліотека-філія №3 для дітей</w:t>
            </w:r>
          </w:p>
          <w:p w:rsidR="00201DEA" w:rsidRPr="00201DEA" w:rsidRDefault="00201DEA" w:rsidP="009E2508">
            <w:pPr>
              <w:tabs>
                <w:tab w:val="left" w:pos="76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 Данила  Галицького, 16</w:t>
            </w:r>
          </w:p>
          <w:p w:rsidR="00201DEA" w:rsidRPr="00201DEA" w:rsidRDefault="00201DEA" w:rsidP="009E2508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тел.(0352) 24-04-36</w:t>
            </w:r>
          </w:p>
          <w:p w:rsidR="00201DEA" w:rsidRPr="00201DEA" w:rsidRDefault="00201DEA" w:rsidP="009E2508">
            <w:pPr>
              <w:tabs>
                <w:tab w:val="left" w:pos="76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DEA" w:rsidRPr="008D6B65" w:rsidTr="003A46D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DEA" w:rsidRPr="00201DEA" w:rsidRDefault="00201DEA" w:rsidP="009E25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D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17.09.2024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DEA" w:rsidRPr="00201DEA" w:rsidRDefault="00201DEA" w:rsidP="003A46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DEA">
              <w:rPr>
                <w:rFonts w:ascii="Times New Roman" w:hAnsi="Times New Roman" w:cs="Times New Roman"/>
                <w:sz w:val="24"/>
                <w:szCs w:val="24"/>
              </w:rPr>
              <w:t xml:space="preserve">Творча зустріч з письменницею Тетяною </w:t>
            </w:r>
            <w:proofErr w:type="spellStart"/>
            <w:r w:rsidRPr="00201DEA">
              <w:rPr>
                <w:rFonts w:ascii="Times New Roman" w:hAnsi="Times New Roman" w:cs="Times New Roman"/>
                <w:sz w:val="24"/>
                <w:szCs w:val="24"/>
              </w:rPr>
              <w:t>Іваніцькою</w:t>
            </w:r>
            <w:proofErr w:type="spellEnd"/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DEA" w:rsidRPr="00201DEA" w:rsidRDefault="00201DEA" w:rsidP="009E25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Вперше, для дітей, презентувала свою творчість лікар-психіатр, психотерапевт, письменниця Тетяна </w:t>
            </w:r>
            <w:proofErr w:type="spellStart"/>
            <w:r w:rsidRPr="00201DEA">
              <w:rPr>
                <w:rFonts w:ascii="Times New Roman" w:eastAsia="Calibri" w:hAnsi="Times New Roman" w:cs="Times New Roman"/>
                <w:sz w:val="24"/>
                <w:szCs w:val="24"/>
              </w:rPr>
              <w:t>Іваніцька-Дячун</w:t>
            </w:r>
            <w:proofErr w:type="spellEnd"/>
            <w:r w:rsidRPr="00201DEA">
              <w:rPr>
                <w:rFonts w:ascii="Times New Roman" w:eastAsia="Calibri" w:hAnsi="Times New Roman" w:cs="Times New Roman"/>
                <w:sz w:val="24"/>
                <w:szCs w:val="24"/>
              </w:rPr>
              <w:t>. Гостями заходу були учні 4-Г класу №24 (вчитель Ірина Маркевич)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DEA" w:rsidRPr="00201DEA" w:rsidRDefault="00201DEA" w:rsidP="009E25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DEA">
              <w:rPr>
                <w:rFonts w:ascii="Times New Roman" w:eastAsia="Calibri" w:hAnsi="Times New Roman" w:cs="Times New Roman"/>
                <w:sz w:val="24"/>
                <w:szCs w:val="24"/>
              </w:rPr>
              <w:t>Бібліотека-філія №2 для дітей</w:t>
            </w:r>
          </w:p>
          <w:p w:rsidR="00201DEA" w:rsidRPr="00201DEA" w:rsidRDefault="00201DEA" w:rsidP="009E25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DEA">
              <w:rPr>
                <w:rFonts w:ascii="Times New Roman" w:eastAsia="Calibri" w:hAnsi="Times New Roman" w:cs="Times New Roman"/>
                <w:sz w:val="24"/>
                <w:szCs w:val="24"/>
              </w:rPr>
              <w:t>вул. Івана Франка, 21</w:t>
            </w:r>
          </w:p>
          <w:p w:rsidR="00201DEA" w:rsidRPr="00201DEA" w:rsidRDefault="00201DEA" w:rsidP="009E25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DEA">
              <w:rPr>
                <w:rFonts w:ascii="Times New Roman" w:eastAsia="Calibri" w:hAnsi="Times New Roman" w:cs="Times New Roman"/>
                <w:sz w:val="24"/>
                <w:szCs w:val="24"/>
              </w:rPr>
              <w:t>тел.: (0352) 52-45-91</w:t>
            </w:r>
          </w:p>
        </w:tc>
      </w:tr>
      <w:tr w:rsidR="00201DEA" w:rsidRPr="008D6B65" w:rsidTr="003A46D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DEA" w:rsidRPr="00201DEA" w:rsidRDefault="00201DEA" w:rsidP="009E25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DEA">
              <w:rPr>
                <w:rFonts w:ascii="Times New Roman" w:eastAsia="Calibri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DEA" w:rsidRPr="00201DEA" w:rsidRDefault="00201DEA" w:rsidP="003A46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DEA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Презентація книги «Діалог тіней»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DEA" w:rsidRPr="00201DEA" w:rsidRDefault="00201DEA" w:rsidP="009E250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Відбулася творча зустріч з поетом, журналістом, кореспондентом Тарасом </w:t>
            </w:r>
            <w:proofErr w:type="spellStart"/>
            <w:r w:rsidRPr="00201DEA">
              <w:rPr>
                <w:rFonts w:ascii="Times New Roman" w:eastAsia="Calibri" w:hAnsi="Times New Roman" w:cs="Times New Roman"/>
                <w:sz w:val="24"/>
                <w:szCs w:val="24"/>
              </w:rPr>
              <w:t>Бураком</w:t>
            </w:r>
            <w:proofErr w:type="spellEnd"/>
            <w:r w:rsidRPr="00201D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A4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DEA">
              <w:rPr>
                <w:rFonts w:ascii="Times New Roman" w:eastAsia="Calibri" w:hAnsi="Times New Roman" w:cs="Times New Roman"/>
                <w:sz w:val="24"/>
                <w:szCs w:val="24"/>
              </w:rPr>
              <w:t>На зустріч з автором завітали студенти Галицького фахового коледжу ім. В'ячеслава Чорновола спеціальності «Журналістика», колеги, друзі та рідні.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DEA" w:rsidRPr="00201DEA" w:rsidRDefault="00201DEA" w:rsidP="009E25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DEA">
              <w:rPr>
                <w:rFonts w:ascii="Times New Roman" w:eastAsia="Calibri" w:hAnsi="Times New Roman" w:cs="Times New Roman"/>
                <w:sz w:val="24"/>
                <w:szCs w:val="24"/>
              </w:rPr>
              <w:t>Бібліотека-філія №2 для дітей</w:t>
            </w:r>
          </w:p>
          <w:p w:rsidR="00201DEA" w:rsidRPr="00201DEA" w:rsidRDefault="00201DEA" w:rsidP="009E25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DEA">
              <w:rPr>
                <w:rFonts w:ascii="Times New Roman" w:eastAsia="Calibri" w:hAnsi="Times New Roman" w:cs="Times New Roman"/>
                <w:sz w:val="24"/>
                <w:szCs w:val="24"/>
              </w:rPr>
              <w:t>вул. Івана Франка,21</w:t>
            </w:r>
          </w:p>
          <w:p w:rsidR="00201DEA" w:rsidRPr="00201DEA" w:rsidRDefault="00201DEA" w:rsidP="009E25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DEA">
              <w:rPr>
                <w:rFonts w:ascii="Times New Roman" w:eastAsia="Calibri" w:hAnsi="Times New Roman" w:cs="Times New Roman"/>
                <w:sz w:val="24"/>
                <w:szCs w:val="24"/>
              </w:rPr>
              <w:t>тел.: (0352) 52-45-91</w:t>
            </w:r>
          </w:p>
          <w:p w:rsidR="00201DEA" w:rsidRPr="00201DEA" w:rsidRDefault="00201DEA" w:rsidP="009E25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1DEA" w:rsidRPr="008D6B65" w:rsidTr="003A46D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DEA" w:rsidRPr="00201DEA" w:rsidRDefault="00201DEA" w:rsidP="009E25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DEA">
              <w:rPr>
                <w:rFonts w:ascii="Times New Roman" w:eastAsia="Times New Roman" w:hAnsi="Times New Roman" w:cs="Times New Roman"/>
                <w:sz w:val="24"/>
                <w:szCs w:val="24"/>
              </w:rPr>
              <w:t>17.09.2024</w:t>
            </w:r>
          </w:p>
          <w:p w:rsidR="00201DEA" w:rsidRPr="00201DEA" w:rsidRDefault="00201DEA" w:rsidP="009E25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DEA" w:rsidRPr="00201DEA" w:rsidRDefault="00201DEA" w:rsidP="003A4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1DEA">
              <w:rPr>
                <w:rFonts w:ascii="Times New Roman" w:eastAsia="Times New Roman" w:hAnsi="Times New Roman" w:cs="Times New Roman"/>
                <w:sz w:val="24"/>
                <w:szCs w:val="24"/>
              </w:rPr>
              <w:t>Арт-година</w:t>
            </w:r>
            <w:proofErr w:type="spellEnd"/>
            <w:r w:rsidRPr="00201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«Світ у фарбах» (в рамках проекту «Бібліотека – обличчям до людей»)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DEA" w:rsidRDefault="00201DEA" w:rsidP="009E25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Ознайомили людей з інвалідністю ГО «Виходь назовні» з чарівним світом мистецтва та  допомогли відкрити свої творчі здібності. Своїми знаннями ділилися викладачі з Тернопільської  Станції Юних Техніків. Обов’язкова частина заходу - активна </w:t>
            </w:r>
            <w:proofErr w:type="spellStart"/>
            <w:r w:rsidRPr="00201DEA">
              <w:rPr>
                <w:rFonts w:ascii="Times New Roman" w:eastAsia="Times New Roman" w:hAnsi="Times New Roman" w:cs="Times New Roman"/>
                <w:sz w:val="24"/>
                <w:szCs w:val="24"/>
              </w:rPr>
              <w:t>руханка</w:t>
            </w:r>
            <w:proofErr w:type="spellEnd"/>
            <w:r w:rsidRPr="00201D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A46DB" w:rsidRPr="00201DEA" w:rsidRDefault="003A46DB" w:rsidP="009E25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DEA" w:rsidRPr="00201DEA" w:rsidRDefault="00201DEA" w:rsidP="009E25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DEA">
              <w:rPr>
                <w:rFonts w:ascii="Times New Roman" w:eastAsia="Times New Roman" w:hAnsi="Times New Roman" w:cs="Times New Roman"/>
                <w:sz w:val="24"/>
                <w:szCs w:val="24"/>
              </w:rPr>
              <w:t>Бібліотека-філія №2 для дорослих</w:t>
            </w:r>
          </w:p>
          <w:p w:rsidR="00201DEA" w:rsidRPr="00201DEA" w:rsidRDefault="00201DEA" w:rsidP="009E25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DEA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Миру, 4а</w:t>
            </w:r>
          </w:p>
          <w:p w:rsidR="00201DEA" w:rsidRPr="00201DEA" w:rsidRDefault="00201DEA" w:rsidP="009E25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DEA">
              <w:rPr>
                <w:rFonts w:ascii="Times New Roman" w:eastAsia="Times New Roman" w:hAnsi="Times New Roman" w:cs="Times New Roman"/>
                <w:sz w:val="24"/>
                <w:szCs w:val="24"/>
              </w:rPr>
              <w:t>тел.:(0352) 53-79-55</w:t>
            </w:r>
          </w:p>
        </w:tc>
      </w:tr>
      <w:tr w:rsidR="00201DEA" w:rsidRPr="008D6B65" w:rsidTr="003A46D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DEA" w:rsidRPr="00201DEA" w:rsidRDefault="00201DEA" w:rsidP="009E2508">
            <w:pPr>
              <w:tabs>
                <w:tab w:val="left" w:pos="76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17.09.2024</w:t>
            </w:r>
          </w:p>
          <w:p w:rsidR="00201DEA" w:rsidRPr="00201DEA" w:rsidRDefault="00201DEA" w:rsidP="009E2508">
            <w:pPr>
              <w:tabs>
                <w:tab w:val="left" w:pos="76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DEA" w:rsidRPr="00201DEA" w:rsidRDefault="00201DEA" w:rsidP="009E2508">
            <w:pPr>
              <w:tabs>
                <w:tab w:val="left" w:pos="76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Майстер-клас </w:t>
            </w:r>
          </w:p>
          <w:p w:rsidR="00201DEA" w:rsidRPr="00201DEA" w:rsidRDefault="00201DEA" w:rsidP="009E2508">
            <w:pPr>
              <w:tabs>
                <w:tab w:val="left" w:pos="76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“Казковий</w:t>
            </w:r>
            <w:proofErr w:type="spellEnd"/>
            <w:r w:rsidRPr="0020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світ з </w:t>
            </w:r>
            <w:proofErr w:type="spellStart"/>
            <w:r w:rsidRPr="0020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пластиліну”</w:t>
            </w:r>
            <w:proofErr w:type="spellEnd"/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DEA" w:rsidRPr="00201DEA" w:rsidRDefault="00201DEA" w:rsidP="009E2508">
            <w:pPr>
              <w:tabs>
                <w:tab w:val="left" w:pos="76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Бібліотека – це місце, де завжди панує затишок і особлива атмосфера. А створювали цю атмосферу сьогодні учні 4-Б ЗОШ №15. Діти спочатку переглянули захоплюючу казку про бібліотеку, де дізналися про її важливість і таємничий світ книг. Після перегляду вони взяли участь у майстер-класі, на якому ліпили з повітряного пластиліну казкових істот та героїв, створюючи своїх власних персонажів зі світу фантазій.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DEA" w:rsidRPr="00201DEA" w:rsidRDefault="00201DEA" w:rsidP="00CE0437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Бібліотека-філія №3 для дітей</w:t>
            </w:r>
          </w:p>
          <w:p w:rsidR="00201DEA" w:rsidRPr="00201DEA" w:rsidRDefault="00201DEA" w:rsidP="009E2508">
            <w:pPr>
              <w:tabs>
                <w:tab w:val="left" w:pos="76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 Данила  Галицького, 16</w:t>
            </w:r>
          </w:p>
          <w:p w:rsidR="00201DEA" w:rsidRPr="00201DEA" w:rsidRDefault="00201DEA" w:rsidP="009E2508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тел.(0352) 24-04-36</w:t>
            </w:r>
          </w:p>
          <w:p w:rsidR="00201DEA" w:rsidRPr="00201DEA" w:rsidRDefault="00201DEA" w:rsidP="009E2508">
            <w:pPr>
              <w:tabs>
                <w:tab w:val="left" w:pos="76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DEA" w:rsidRPr="008D6B65" w:rsidTr="003A46D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DEA" w:rsidRPr="00201DEA" w:rsidRDefault="00201DEA" w:rsidP="009E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17.09.2024</w:t>
            </w:r>
          </w:p>
          <w:p w:rsidR="00201DEA" w:rsidRPr="00201DEA" w:rsidRDefault="00201DEA" w:rsidP="009E2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DEA" w:rsidRPr="00201DEA" w:rsidRDefault="00201DEA" w:rsidP="003A46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201D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-про</w:t>
            </w:r>
            <w:proofErr w:type="spellStart"/>
            <w:r w:rsidRPr="00201DEA">
              <w:rPr>
                <w:rFonts w:ascii="Times New Roman" w:hAnsi="Times New Roman" w:cs="Times New Roman"/>
                <w:sz w:val="24"/>
                <w:szCs w:val="24"/>
              </w:rPr>
              <w:t>єкт</w:t>
            </w:r>
            <w:proofErr w:type="spellEnd"/>
            <w:r w:rsidRPr="00201DEA">
              <w:rPr>
                <w:rFonts w:ascii="Times New Roman" w:hAnsi="Times New Roman" w:cs="Times New Roman"/>
                <w:sz w:val="24"/>
                <w:szCs w:val="24"/>
              </w:rPr>
              <w:t xml:space="preserve"> «Програмувати? Легко!»</w:t>
            </w:r>
          </w:p>
          <w:p w:rsidR="00201DEA" w:rsidRPr="00201DEA" w:rsidRDefault="00201DEA" w:rsidP="003A4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D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Заняття</w:t>
            </w:r>
            <w:proofErr w:type="spellEnd"/>
            <w:r w:rsidRPr="00201D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D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201D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</w:t>
            </w:r>
            <w:r w:rsidRPr="00201D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01D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201D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ютерно</w:t>
            </w:r>
            <w:proofErr w:type="spellEnd"/>
            <w:r w:rsidRPr="00201DEA">
              <w:rPr>
                <w:rFonts w:ascii="Times New Roman" w:hAnsi="Times New Roman" w:cs="Times New Roman"/>
                <w:sz w:val="24"/>
                <w:szCs w:val="24"/>
              </w:rPr>
              <w:t>ї грамотності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DEA" w:rsidRPr="00201DEA" w:rsidRDefault="00201DEA" w:rsidP="009E25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DEA">
              <w:rPr>
                <w:rFonts w:ascii="Times New Roman" w:hAnsi="Times New Roman" w:cs="Times New Roman"/>
                <w:sz w:val="24"/>
                <w:szCs w:val="24"/>
              </w:rPr>
              <w:t xml:space="preserve">Діти розпочали курс вивчення </w:t>
            </w:r>
            <w:proofErr w:type="spellStart"/>
            <w:r w:rsidRPr="00201DEA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 w:rsidRPr="00201D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201D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ютерних</w:t>
            </w:r>
            <w:proofErr w:type="spellEnd"/>
            <w:r w:rsidR="003A46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D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</w:t>
            </w:r>
            <w:proofErr w:type="spellEnd"/>
            <w:r w:rsidRPr="00201D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01DEA">
              <w:rPr>
                <w:rFonts w:ascii="Times New Roman" w:hAnsi="Times New Roman" w:cs="Times New Roman"/>
                <w:sz w:val="24"/>
                <w:szCs w:val="24"/>
              </w:rPr>
              <w:t xml:space="preserve"> ознайомилися із програмою для створення ігор </w:t>
            </w:r>
            <w:proofErr w:type="spellStart"/>
            <w:r w:rsidRPr="00201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Conctrust</w:t>
            </w:r>
            <w:proofErr w:type="spellEnd"/>
            <w:r w:rsidRPr="00201D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2.</w:t>
            </w:r>
          </w:p>
          <w:p w:rsidR="00201DEA" w:rsidRPr="00201DEA" w:rsidRDefault="00201DEA" w:rsidP="009E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EA">
              <w:rPr>
                <w:rFonts w:ascii="Times New Roman" w:hAnsi="Times New Roman" w:cs="Times New Roman"/>
                <w:sz w:val="24"/>
                <w:szCs w:val="24"/>
              </w:rPr>
              <w:t xml:space="preserve"> (спільно з </w:t>
            </w:r>
            <w:r w:rsidRPr="00201D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школою </w:t>
            </w:r>
            <w:proofErr w:type="spellStart"/>
            <w:r w:rsidRPr="00201D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програмування</w:t>
            </w:r>
            <w:proofErr w:type="spellEnd"/>
            <w:r w:rsidR="003A46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1D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1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201D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201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Elit</w:t>
            </w:r>
            <w:proofErr w:type="spellEnd"/>
            <w:r w:rsidRPr="00201D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DEA" w:rsidRPr="00201DEA" w:rsidRDefault="00201DEA" w:rsidP="009E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EA">
              <w:rPr>
                <w:rFonts w:ascii="Times New Roman" w:hAnsi="Times New Roman" w:cs="Times New Roman"/>
                <w:sz w:val="24"/>
                <w:szCs w:val="24"/>
              </w:rPr>
              <w:t>Бібліотека-філія №5 для дітей</w:t>
            </w:r>
          </w:p>
          <w:p w:rsidR="00201DEA" w:rsidRPr="00201DEA" w:rsidRDefault="00201DEA" w:rsidP="009E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EA">
              <w:rPr>
                <w:rFonts w:ascii="Times New Roman" w:hAnsi="Times New Roman" w:cs="Times New Roman"/>
                <w:sz w:val="24"/>
                <w:szCs w:val="24"/>
              </w:rPr>
              <w:t xml:space="preserve">вул. Василя Стуса, 4 </w:t>
            </w:r>
          </w:p>
          <w:p w:rsidR="00201DEA" w:rsidRPr="00201DEA" w:rsidRDefault="00201DEA" w:rsidP="009E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EA">
              <w:rPr>
                <w:rFonts w:ascii="Times New Roman" w:hAnsi="Times New Roman" w:cs="Times New Roman"/>
                <w:sz w:val="24"/>
                <w:szCs w:val="24"/>
              </w:rPr>
              <w:t>тел.: (0352)26-51-72</w:t>
            </w:r>
          </w:p>
        </w:tc>
      </w:tr>
      <w:tr w:rsidR="008A18A4" w:rsidRPr="008D6B65" w:rsidTr="00CE0437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18A4" w:rsidRPr="00CE0437" w:rsidRDefault="008A18A4" w:rsidP="00CE0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437"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  <w:p w:rsidR="008A18A4" w:rsidRPr="00CE0437" w:rsidRDefault="008A18A4" w:rsidP="00CE0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18A4" w:rsidRPr="00CE0437" w:rsidRDefault="008A18A4" w:rsidP="00CE0437">
            <w:pPr>
              <w:pStyle w:val="a8"/>
              <w:spacing w:before="0" w:beforeAutospacing="0" w:after="0" w:afterAutospacing="0"/>
              <w:rPr>
                <w:lang w:eastAsia="en-US"/>
              </w:rPr>
            </w:pPr>
            <w:proofErr w:type="spellStart"/>
            <w:r w:rsidRPr="00CE0437">
              <w:rPr>
                <w:lang w:eastAsia="en-US"/>
              </w:rPr>
              <w:t>FreedomBallet</w:t>
            </w:r>
            <w:proofErr w:type="spellEnd"/>
            <w:r w:rsidRPr="00CE0437">
              <w:rPr>
                <w:lang w:eastAsia="en-US"/>
              </w:rPr>
              <w:t>.</w:t>
            </w:r>
          </w:p>
          <w:p w:rsidR="008A18A4" w:rsidRPr="00CE0437" w:rsidRDefault="008A18A4" w:rsidP="00CE0437">
            <w:pPr>
              <w:pStyle w:val="a8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CE0437">
              <w:rPr>
                <w:lang w:eastAsia="en-US"/>
              </w:rPr>
              <w:t>Танцювальна вистава «Шафа»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18A4" w:rsidRPr="00CE0437" w:rsidRDefault="008A18A4" w:rsidP="00CE0437">
            <w:pPr>
              <w:pStyle w:val="a8"/>
              <w:shd w:val="clear" w:color="auto" w:fill="FFFFFF"/>
              <w:spacing w:before="0" w:beforeAutospacing="0" w:after="0" w:afterAutospacing="0"/>
            </w:pPr>
            <w:r w:rsidRPr="00CE0437">
              <w:t xml:space="preserve">      Балет Олени </w:t>
            </w:r>
            <w:proofErr w:type="spellStart"/>
            <w:r w:rsidRPr="00CE0437">
              <w:t>Коляденко</w:t>
            </w:r>
            <w:proofErr w:type="spellEnd"/>
            <w:r w:rsidRPr="00CE0437">
              <w:t xml:space="preserve"> «</w:t>
            </w:r>
            <w:proofErr w:type="spellStart"/>
            <w:r w:rsidRPr="00CE0437">
              <w:t>FreedomBallet</w:t>
            </w:r>
            <w:proofErr w:type="spellEnd"/>
            <w:r w:rsidRPr="00CE0437">
              <w:t xml:space="preserve">» представляє свій захоплюючий спектакль під назвою «Шафа». Кожен їхній рух зачаровує з першої секунди, кожен їхній вихід на сцену – це не просто танець: це життя, сповнене інтриг, пристрасті, драматургії, імпровізації, любові та краси. </w:t>
            </w:r>
          </w:p>
          <w:p w:rsidR="00CE0437" w:rsidRPr="00CE0437" w:rsidRDefault="003404A3" w:rsidP="00CE0437">
            <w:pPr>
              <w:pStyle w:val="a8"/>
              <w:shd w:val="clear" w:color="auto" w:fill="FFFFFF"/>
              <w:spacing w:before="0" w:beforeAutospacing="0" w:after="0" w:afterAutospacing="0"/>
            </w:pPr>
            <w:r>
              <w:t xml:space="preserve">     </w:t>
            </w:r>
            <w:r w:rsidR="008A18A4" w:rsidRPr="00CE0437">
              <w:t xml:space="preserve">На сцені 14 танцюристів, які експериментують з пластикою, світлом і музикою. Вони приміряють на себе різні образи і перетворюють будь-який ритуал на фарс. </w:t>
            </w:r>
          </w:p>
          <w:p w:rsidR="008A18A4" w:rsidRPr="00CE0437" w:rsidRDefault="008A18A4" w:rsidP="00CE0437">
            <w:pPr>
              <w:pStyle w:val="a8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18A4" w:rsidRPr="00CE0437" w:rsidRDefault="008A18A4" w:rsidP="00CE0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37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 установа</w:t>
            </w:r>
          </w:p>
          <w:p w:rsidR="008A18A4" w:rsidRPr="00CE0437" w:rsidRDefault="008A18A4" w:rsidP="00CE0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37">
              <w:rPr>
                <w:rFonts w:ascii="Times New Roman" w:eastAsia="Times New Roman" w:hAnsi="Times New Roman" w:cs="Times New Roman"/>
                <w:sz w:val="24"/>
                <w:szCs w:val="24"/>
              </w:rPr>
              <w:t>«Тернопільський міський палац культури «Березіль» ім. Леся Курбаса</w:t>
            </w:r>
          </w:p>
          <w:p w:rsidR="008A18A4" w:rsidRPr="00CE0437" w:rsidRDefault="008A18A4" w:rsidP="00CE0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37">
              <w:rPr>
                <w:rFonts w:ascii="Times New Roman" w:eastAsia="Times New Roman" w:hAnsi="Times New Roman" w:cs="Times New Roman"/>
                <w:sz w:val="24"/>
                <w:szCs w:val="24"/>
              </w:rPr>
              <w:t>тел. 0(352) 53-31-13</w:t>
            </w:r>
          </w:p>
          <w:p w:rsidR="008A18A4" w:rsidRPr="00CE0437" w:rsidRDefault="008A18A4" w:rsidP="00CE0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0437">
              <w:rPr>
                <w:rFonts w:ascii="Times New Roman" w:eastAsia="Times New Roman" w:hAnsi="Times New Roman" w:cs="Times New Roman"/>
                <w:sz w:val="24"/>
                <w:szCs w:val="24"/>
              </w:rPr>
              <w:t>вул.Миру</w:t>
            </w:r>
            <w:proofErr w:type="spellEnd"/>
            <w:r w:rsidRPr="00CE0437">
              <w:rPr>
                <w:rFonts w:ascii="Times New Roman" w:eastAsia="Times New Roman" w:hAnsi="Times New Roman" w:cs="Times New Roman"/>
                <w:sz w:val="24"/>
                <w:szCs w:val="24"/>
              </w:rPr>
              <w:t>, 6.</w:t>
            </w:r>
          </w:p>
        </w:tc>
      </w:tr>
    </w:tbl>
    <w:p w:rsidR="008171F8" w:rsidRDefault="008171F8">
      <w:pPr>
        <w:rPr>
          <w:rFonts w:ascii="Times New Roman" w:hAnsi="Times New Roman" w:cs="Times New Roman"/>
          <w:b/>
          <w:sz w:val="28"/>
          <w:szCs w:val="28"/>
        </w:rPr>
      </w:pPr>
    </w:p>
    <w:p w:rsidR="008171F8" w:rsidRDefault="008171F8">
      <w:pPr>
        <w:rPr>
          <w:rFonts w:ascii="Times New Roman" w:hAnsi="Times New Roman" w:cs="Times New Roman"/>
          <w:b/>
          <w:sz w:val="28"/>
          <w:szCs w:val="28"/>
        </w:rPr>
      </w:pPr>
    </w:p>
    <w:p w:rsidR="000B75B1" w:rsidRPr="003B5FF4" w:rsidRDefault="000B75B1" w:rsidP="000B75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75B1" w:rsidRPr="002010C6" w:rsidRDefault="000B75B1" w:rsidP="000B75B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В.о.начальника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управління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Тарас ФРАНКІВ</w:t>
      </w:r>
    </w:p>
    <w:p w:rsidR="000B75B1" w:rsidRDefault="000B75B1" w:rsidP="000B75B1">
      <w:pPr>
        <w:rPr>
          <w:rFonts w:ascii="Times New Roman" w:hAnsi="Times New Roman" w:cs="Times New Roman"/>
          <w:sz w:val="18"/>
          <w:szCs w:val="18"/>
        </w:rPr>
      </w:pPr>
    </w:p>
    <w:p w:rsidR="000B75B1" w:rsidRPr="002010C6" w:rsidRDefault="000B75B1" w:rsidP="000B75B1">
      <w:pPr>
        <w:rPr>
          <w:rFonts w:ascii="Times New Roman" w:hAnsi="Times New Roman" w:cs="Times New Roman"/>
          <w:sz w:val="18"/>
          <w:szCs w:val="18"/>
        </w:rPr>
      </w:pPr>
    </w:p>
    <w:p w:rsidR="000B75B1" w:rsidRPr="00B175A3" w:rsidRDefault="000B75B1" w:rsidP="000B75B1">
      <w:pPr>
        <w:rPr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Наталя </w:t>
      </w:r>
      <w:proofErr w:type="spellStart"/>
      <w:r>
        <w:rPr>
          <w:rFonts w:ascii="Times New Roman" w:hAnsi="Times New Roman" w:cs="Times New Roman"/>
          <w:sz w:val="18"/>
          <w:szCs w:val="18"/>
        </w:rPr>
        <w:t>Глуховецька</w:t>
      </w:r>
      <w:proofErr w:type="spellEnd"/>
      <w:r w:rsidRPr="002010C6">
        <w:rPr>
          <w:rFonts w:ascii="Times New Roman" w:hAnsi="Times New Roman" w:cs="Times New Roman"/>
          <w:sz w:val="18"/>
          <w:szCs w:val="18"/>
        </w:rPr>
        <w:t>, 526732</w:t>
      </w:r>
    </w:p>
    <w:p w:rsidR="003B52FB" w:rsidRPr="00B01D50" w:rsidRDefault="003B52FB" w:rsidP="000B75B1">
      <w:pPr>
        <w:rPr>
          <w:rFonts w:ascii="Times New Roman" w:hAnsi="Times New Roman" w:cs="Times New Roman"/>
          <w:b/>
          <w:sz w:val="28"/>
          <w:szCs w:val="28"/>
        </w:rPr>
      </w:pPr>
    </w:p>
    <w:sectPr w:rsidR="003B52FB" w:rsidRPr="00B01D50" w:rsidSect="00FE5100">
      <w:pgSz w:w="11906" w:h="16838"/>
      <w:pgMar w:top="850" w:right="850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61E43"/>
    <w:multiLevelType w:val="hybridMultilevel"/>
    <w:tmpl w:val="66FADF8A"/>
    <w:lvl w:ilvl="0" w:tplc="0422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248134AC"/>
    <w:multiLevelType w:val="hybridMultilevel"/>
    <w:tmpl w:val="040EF164"/>
    <w:lvl w:ilvl="0" w:tplc="29E82AC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73A5C"/>
    <w:rsid w:val="00036B6F"/>
    <w:rsid w:val="000435A0"/>
    <w:rsid w:val="00055922"/>
    <w:rsid w:val="00055A89"/>
    <w:rsid w:val="00056EA7"/>
    <w:rsid w:val="000640F5"/>
    <w:rsid w:val="00066FBA"/>
    <w:rsid w:val="000670E7"/>
    <w:rsid w:val="0007355C"/>
    <w:rsid w:val="00077BC4"/>
    <w:rsid w:val="00085B47"/>
    <w:rsid w:val="00086868"/>
    <w:rsid w:val="000957CC"/>
    <w:rsid w:val="000A0ADE"/>
    <w:rsid w:val="000A558A"/>
    <w:rsid w:val="000A63E2"/>
    <w:rsid w:val="000A7910"/>
    <w:rsid w:val="000B4D14"/>
    <w:rsid w:val="000B75B1"/>
    <w:rsid w:val="000C65AF"/>
    <w:rsid w:val="000E1ED0"/>
    <w:rsid w:val="000E2630"/>
    <w:rsid w:val="000E44C7"/>
    <w:rsid w:val="000F35C8"/>
    <w:rsid w:val="001038EB"/>
    <w:rsid w:val="00113FF8"/>
    <w:rsid w:val="00116686"/>
    <w:rsid w:val="001257FA"/>
    <w:rsid w:val="0014541F"/>
    <w:rsid w:val="001526F1"/>
    <w:rsid w:val="00166BE9"/>
    <w:rsid w:val="001A281C"/>
    <w:rsid w:val="001B10DD"/>
    <w:rsid w:val="001C1444"/>
    <w:rsid w:val="001E40AA"/>
    <w:rsid w:val="00200AD9"/>
    <w:rsid w:val="00201DEA"/>
    <w:rsid w:val="00205FE5"/>
    <w:rsid w:val="0021361E"/>
    <w:rsid w:val="00227F75"/>
    <w:rsid w:val="00237144"/>
    <w:rsid w:val="002439EC"/>
    <w:rsid w:val="00253E4B"/>
    <w:rsid w:val="002672F5"/>
    <w:rsid w:val="00275151"/>
    <w:rsid w:val="0027632A"/>
    <w:rsid w:val="00276F07"/>
    <w:rsid w:val="002779F5"/>
    <w:rsid w:val="00287757"/>
    <w:rsid w:val="002A1AEF"/>
    <w:rsid w:val="002A53FB"/>
    <w:rsid w:val="002C2BC0"/>
    <w:rsid w:val="002C5026"/>
    <w:rsid w:val="002D4AA3"/>
    <w:rsid w:val="002F2C5B"/>
    <w:rsid w:val="00304D06"/>
    <w:rsid w:val="00310904"/>
    <w:rsid w:val="00333118"/>
    <w:rsid w:val="003404A3"/>
    <w:rsid w:val="00345853"/>
    <w:rsid w:val="003518C9"/>
    <w:rsid w:val="0036094E"/>
    <w:rsid w:val="00361257"/>
    <w:rsid w:val="0036229C"/>
    <w:rsid w:val="0037276D"/>
    <w:rsid w:val="00377114"/>
    <w:rsid w:val="00382D12"/>
    <w:rsid w:val="003878D9"/>
    <w:rsid w:val="00390373"/>
    <w:rsid w:val="003A46DB"/>
    <w:rsid w:val="003A7857"/>
    <w:rsid w:val="003B52FB"/>
    <w:rsid w:val="003C7A1B"/>
    <w:rsid w:val="003D4E51"/>
    <w:rsid w:val="003E3096"/>
    <w:rsid w:val="003E3E1B"/>
    <w:rsid w:val="003E3FE6"/>
    <w:rsid w:val="003F1D24"/>
    <w:rsid w:val="003F3C6B"/>
    <w:rsid w:val="0040576A"/>
    <w:rsid w:val="00412570"/>
    <w:rsid w:val="00424080"/>
    <w:rsid w:val="004438B8"/>
    <w:rsid w:val="00450C47"/>
    <w:rsid w:val="004512F4"/>
    <w:rsid w:val="00451CDC"/>
    <w:rsid w:val="0046318C"/>
    <w:rsid w:val="004663AF"/>
    <w:rsid w:val="00471F89"/>
    <w:rsid w:val="00475D3C"/>
    <w:rsid w:val="004760D5"/>
    <w:rsid w:val="00477C4A"/>
    <w:rsid w:val="00490980"/>
    <w:rsid w:val="004927EB"/>
    <w:rsid w:val="00495FE5"/>
    <w:rsid w:val="00497003"/>
    <w:rsid w:val="004C153C"/>
    <w:rsid w:val="004D3A1D"/>
    <w:rsid w:val="004F0390"/>
    <w:rsid w:val="004F26F7"/>
    <w:rsid w:val="005025B1"/>
    <w:rsid w:val="00502C89"/>
    <w:rsid w:val="005177FA"/>
    <w:rsid w:val="005308C4"/>
    <w:rsid w:val="00534B31"/>
    <w:rsid w:val="00543695"/>
    <w:rsid w:val="005701C7"/>
    <w:rsid w:val="00577909"/>
    <w:rsid w:val="00580EE5"/>
    <w:rsid w:val="0058495A"/>
    <w:rsid w:val="005B24E5"/>
    <w:rsid w:val="005B5E9B"/>
    <w:rsid w:val="005D4A44"/>
    <w:rsid w:val="005E4D81"/>
    <w:rsid w:val="00605C1B"/>
    <w:rsid w:val="00610638"/>
    <w:rsid w:val="00612480"/>
    <w:rsid w:val="00612F41"/>
    <w:rsid w:val="0062640F"/>
    <w:rsid w:val="0066105B"/>
    <w:rsid w:val="00665301"/>
    <w:rsid w:val="00667B27"/>
    <w:rsid w:val="00676423"/>
    <w:rsid w:val="0068231B"/>
    <w:rsid w:val="006B4741"/>
    <w:rsid w:val="006B4CE1"/>
    <w:rsid w:val="006C0275"/>
    <w:rsid w:val="006D606A"/>
    <w:rsid w:val="006E10B9"/>
    <w:rsid w:val="006E77FE"/>
    <w:rsid w:val="006F18E1"/>
    <w:rsid w:val="006F7210"/>
    <w:rsid w:val="00706D75"/>
    <w:rsid w:val="00711200"/>
    <w:rsid w:val="007133A0"/>
    <w:rsid w:val="00722844"/>
    <w:rsid w:val="00765740"/>
    <w:rsid w:val="007657E9"/>
    <w:rsid w:val="00774328"/>
    <w:rsid w:val="00774AEC"/>
    <w:rsid w:val="0077545C"/>
    <w:rsid w:val="00775CB2"/>
    <w:rsid w:val="00776E2F"/>
    <w:rsid w:val="0078724E"/>
    <w:rsid w:val="007B39C5"/>
    <w:rsid w:val="007B7C55"/>
    <w:rsid w:val="007C12CD"/>
    <w:rsid w:val="007D6AC4"/>
    <w:rsid w:val="007D6F11"/>
    <w:rsid w:val="007E74CE"/>
    <w:rsid w:val="007F2F16"/>
    <w:rsid w:val="007F4B82"/>
    <w:rsid w:val="007F5E4A"/>
    <w:rsid w:val="00807B6C"/>
    <w:rsid w:val="0081565F"/>
    <w:rsid w:val="008171F8"/>
    <w:rsid w:val="00825710"/>
    <w:rsid w:val="00836A85"/>
    <w:rsid w:val="00837C2B"/>
    <w:rsid w:val="00873A5C"/>
    <w:rsid w:val="008952FC"/>
    <w:rsid w:val="008A18A4"/>
    <w:rsid w:val="008A5B43"/>
    <w:rsid w:val="008A7835"/>
    <w:rsid w:val="008B7EFF"/>
    <w:rsid w:val="008D6B65"/>
    <w:rsid w:val="008E0DAB"/>
    <w:rsid w:val="008E1419"/>
    <w:rsid w:val="008E54B4"/>
    <w:rsid w:val="00915851"/>
    <w:rsid w:val="009163DA"/>
    <w:rsid w:val="00924B9A"/>
    <w:rsid w:val="00925653"/>
    <w:rsid w:val="00927831"/>
    <w:rsid w:val="009451A7"/>
    <w:rsid w:val="009515B9"/>
    <w:rsid w:val="00967515"/>
    <w:rsid w:val="00967FDD"/>
    <w:rsid w:val="009A2731"/>
    <w:rsid w:val="009A2973"/>
    <w:rsid w:val="009B4B81"/>
    <w:rsid w:val="009E4FE9"/>
    <w:rsid w:val="009F37DD"/>
    <w:rsid w:val="00A07D3E"/>
    <w:rsid w:val="00A10F91"/>
    <w:rsid w:val="00A15145"/>
    <w:rsid w:val="00A2736C"/>
    <w:rsid w:val="00A47E2F"/>
    <w:rsid w:val="00A7022B"/>
    <w:rsid w:val="00A92683"/>
    <w:rsid w:val="00A92F4E"/>
    <w:rsid w:val="00A97E07"/>
    <w:rsid w:val="00AA3459"/>
    <w:rsid w:val="00AB5CEE"/>
    <w:rsid w:val="00AE16CD"/>
    <w:rsid w:val="00AE3BC5"/>
    <w:rsid w:val="00AF2300"/>
    <w:rsid w:val="00AF3377"/>
    <w:rsid w:val="00B01D50"/>
    <w:rsid w:val="00B076A7"/>
    <w:rsid w:val="00B34806"/>
    <w:rsid w:val="00B50675"/>
    <w:rsid w:val="00B51F56"/>
    <w:rsid w:val="00B56B5C"/>
    <w:rsid w:val="00B56BF2"/>
    <w:rsid w:val="00B814EF"/>
    <w:rsid w:val="00B81BC1"/>
    <w:rsid w:val="00B97E63"/>
    <w:rsid w:val="00BB4E1C"/>
    <w:rsid w:val="00BB7832"/>
    <w:rsid w:val="00BE4663"/>
    <w:rsid w:val="00BE4E02"/>
    <w:rsid w:val="00BF4C66"/>
    <w:rsid w:val="00C0105E"/>
    <w:rsid w:val="00C26272"/>
    <w:rsid w:val="00C42603"/>
    <w:rsid w:val="00C601BD"/>
    <w:rsid w:val="00C852E5"/>
    <w:rsid w:val="00CA561E"/>
    <w:rsid w:val="00CB334D"/>
    <w:rsid w:val="00CB7B4E"/>
    <w:rsid w:val="00CC2CEF"/>
    <w:rsid w:val="00CC3D5A"/>
    <w:rsid w:val="00CC5FC2"/>
    <w:rsid w:val="00CD39E4"/>
    <w:rsid w:val="00CD5D5A"/>
    <w:rsid w:val="00CE0212"/>
    <w:rsid w:val="00CE0437"/>
    <w:rsid w:val="00CE12A2"/>
    <w:rsid w:val="00CE3240"/>
    <w:rsid w:val="00CE5FB2"/>
    <w:rsid w:val="00D10F3C"/>
    <w:rsid w:val="00D112CC"/>
    <w:rsid w:val="00D1227D"/>
    <w:rsid w:val="00D135FC"/>
    <w:rsid w:val="00D17653"/>
    <w:rsid w:val="00D2055B"/>
    <w:rsid w:val="00D371FE"/>
    <w:rsid w:val="00D51873"/>
    <w:rsid w:val="00D55561"/>
    <w:rsid w:val="00D57402"/>
    <w:rsid w:val="00D57B62"/>
    <w:rsid w:val="00D60291"/>
    <w:rsid w:val="00D73FA0"/>
    <w:rsid w:val="00D837C4"/>
    <w:rsid w:val="00D87C21"/>
    <w:rsid w:val="00D96F87"/>
    <w:rsid w:val="00DB2501"/>
    <w:rsid w:val="00DB61B1"/>
    <w:rsid w:val="00DD2D05"/>
    <w:rsid w:val="00DD62AF"/>
    <w:rsid w:val="00DE2D6E"/>
    <w:rsid w:val="00DF1DA6"/>
    <w:rsid w:val="00E4158A"/>
    <w:rsid w:val="00E445EC"/>
    <w:rsid w:val="00E476C6"/>
    <w:rsid w:val="00E5536D"/>
    <w:rsid w:val="00E67264"/>
    <w:rsid w:val="00E80467"/>
    <w:rsid w:val="00E862F0"/>
    <w:rsid w:val="00EB26B1"/>
    <w:rsid w:val="00EB70F3"/>
    <w:rsid w:val="00ED0C62"/>
    <w:rsid w:val="00ED132F"/>
    <w:rsid w:val="00F00846"/>
    <w:rsid w:val="00F0196B"/>
    <w:rsid w:val="00F023CE"/>
    <w:rsid w:val="00F44D33"/>
    <w:rsid w:val="00F47EB9"/>
    <w:rsid w:val="00F50AFF"/>
    <w:rsid w:val="00F54D55"/>
    <w:rsid w:val="00F77EA5"/>
    <w:rsid w:val="00F80055"/>
    <w:rsid w:val="00F90228"/>
    <w:rsid w:val="00F956C7"/>
    <w:rsid w:val="00FB1A70"/>
    <w:rsid w:val="00FB69DD"/>
    <w:rsid w:val="00FC201B"/>
    <w:rsid w:val="00FC48A7"/>
    <w:rsid w:val="00FD323E"/>
    <w:rsid w:val="00FE5100"/>
    <w:rsid w:val="00FE6268"/>
    <w:rsid w:val="00FE6356"/>
    <w:rsid w:val="00FF1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2F0"/>
  </w:style>
  <w:style w:type="paragraph" w:styleId="1">
    <w:name w:val="heading 1"/>
    <w:basedOn w:val="a"/>
    <w:link w:val="10"/>
    <w:uiPriority w:val="9"/>
    <w:qFormat/>
    <w:rsid w:val="003771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t0psk2">
    <w:name w:val="xt0psk2"/>
    <w:basedOn w:val="a0"/>
    <w:rsid w:val="00534B31"/>
  </w:style>
  <w:style w:type="paragraph" w:styleId="a4">
    <w:name w:val="No Spacing"/>
    <w:uiPriority w:val="1"/>
    <w:qFormat/>
    <w:rsid w:val="007B39C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ocdata">
    <w:name w:val="docdata"/>
    <w:aliases w:val="docy,v5,1672,baiaagaaboqcaaadwqqaaaxpbaaaaaaaaaaaaaaaaaaaaaaaaaaaaaaaaaaaaaaaaaaaaaaaaaaaaaaaaaaaaaaaaaaaaaaaaaaaaaaaaaaaaaaaaaaaaaaaaaaaaaaaaaaaaaaaaaaaaaaaaaaaaaaaaaaaaaaaaaaaaaaaaaaaaaaaaaaaaaaaaaaaaaaaaaaaaaaaaaaaaaaaaaaaaaaaaaaaaaaaaaaaaaaa"/>
    <w:basedOn w:val="a"/>
    <w:rsid w:val="00DB2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xfmc1">
    <w:name w:val="xfmc1"/>
    <w:basedOn w:val="a0"/>
    <w:rsid w:val="005308C4"/>
  </w:style>
  <w:style w:type="paragraph" w:styleId="a5">
    <w:name w:val="List Paragraph"/>
    <w:basedOn w:val="a"/>
    <w:uiPriority w:val="34"/>
    <w:qFormat/>
    <w:rsid w:val="00605C1B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6">
    <w:name w:val="Emphasis"/>
    <w:basedOn w:val="a0"/>
    <w:uiPriority w:val="20"/>
    <w:qFormat/>
    <w:rsid w:val="005D4A44"/>
    <w:rPr>
      <w:i/>
      <w:iCs/>
    </w:rPr>
  </w:style>
  <w:style w:type="character" w:styleId="a7">
    <w:name w:val="Hyperlink"/>
    <w:basedOn w:val="a0"/>
    <w:uiPriority w:val="99"/>
    <w:unhideWhenUsed/>
    <w:rsid w:val="00D57B62"/>
    <w:rPr>
      <w:color w:val="0563C1" w:themeColor="hyperlink"/>
      <w:u w:val="single"/>
    </w:rPr>
  </w:style>
  <w:style w:type="paragraph" w:styleId="a8">
    <w:name w:val="Normal (Web)"/>
    <w:basedOn w:val="a"/>
    <w:uiPriority w:val="99"/>
    <w:unhideWhenUsed/>
    <w:qFormat/>
    <w:rsid w:val="00387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37711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9">
    <w:name w:val="annotation reference"/>
    <w:basedOn w:val="a0"/>
    <w:uiPriority w:val="99"/>
    <w:semiHidden/>
    <w:unhideWhenUsed/>
    <w:rsid w:val="0037711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7711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7711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7711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7711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77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77114"/>
    <w:rPr>
      <w:rFonts w:ascii="Segoe UI" w:hAnsi="Segoe UI" w:cs="Segoe UI"/>
      <w:sz w:val="18"/>
      <w:szCs w:val="18"/>
    </w:rPr>
  </w:style>
  <w:style w:type="character" w:styleId="af0">
    <w:name w:val="Strong"/>
    <w:basedOn w:val="a0"/>
    <w:uiPriority w:val="22"/>
    <w:qFormat/>
    <w:rsid w:val="00836A85"/>
    <w:rPr>
      <w:b/>
      <w:bCs/>
    </w:rPr>
  </w:style>
  <w:style w:type="character" w:customStyle="1" w:styleId="html-span">
    <w:name w:val="html-span"/>
    <w:basedOn w:val="a0"/>
    <w:rsid w:val="002C2BC0"/>
  </w:style>
  <w:style w:type="character" w:customStyle="1" w:styleId="3538">
    <w:name w:val="3538"/>
    <w:aliases w:val="baiaagaaboqcaaadbaoaaauscgaaaaaaaaaaaaaaaaaaaaaaaaaaaaaaaaaaaaaaaaaaaaaaaaaaaaaaaaaaaaaaaaaaaaaaaaaaaaaaaaaaaaaaaaaaaaaaaaaaaaaaaaaaaaaaaaaaaaaaaaaaaaaaaaaaaaaaaaaaaaaaaaaaaaaaaaaaaaaaaaaaaaaaaaaaaaaaaaaaaaaaaaaaaaaaaaaaaaaaaaaaaaaa"/>
    <w:basedOn w:val="a0"/>
    <w:rsid w:val="00D602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8BC7F-63AE-46D8-9B63-DDBA544B3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2024-08-28T11:18:00Z</dcterms:created>
  <dcterms:modified xsi:type="dcterms:W3CDTF">2024-09-19T13:28:00Z</dcterms:modified>
</cp:coreProperties>
</file>