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233E81"/>
          <w:sz w:val="32"/>
          <w:szCs w:val="32"/>
        </w:rPr>
        <w:drawing>
          <wp:inline distT="0" distB="0" distL="0" distR="0">
            <wp:extent cx="532765" cy="723265"/>
            <wp:effectExtent l="19050" t="0" r="635" b="0"/>
            <wp:docPr id="1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</w:t>
      </w:r>
      <w:r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  <w:t>А</w:t>
      </w:r>
    </w:p>
    <w:p w:rsidR="007374C4" w:rsidRDefault="007374C4" w:rsidP="007374C4">
      <w:pPr>
        <w:keepNext/>
        <w:spacing w:after="0"/>
        <w:rPr>
          <w:rFonts w:ascii="Times New Roman" w:hAnsi="Times New Roman" w:cs="Times New Roman"/>
          <w:b/>
          <w:color w:val="233E81"/>
          <w:sz w:val="24"/>
          <w:szCs w:val="24"/>
        </w:rPr>
      </w:pPr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мистецтв</w:t>
      </w:r>
      <w:proofErr w:type="spellEnd"/>
    </w:p>
    <w:p w:rsidR="007374C4" w:rsidRDefault="007374C4" w:rsidP="007374C4">
      <w:pPr>
        <w:spacing w:after="0"/>
        <w:ind w:left="284" w:hanging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б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ульв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. Тараса Шевченка,1</w:t>
      </w: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м. 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Тернопіль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 xml:space="preserve">, 46001 тел.: </w:t>
      </w:r>
      <w:r>
        <w:rPr>
          <w:rFonts w:ascii="Times New Roman" w:hAnsi="Times New Roman" w:cs="Times New Roman"/>
          <w:b/>
          <w:color w:val="233E81"/>
          <w:sz w:val="20"/>
          <w:szCs w:val="20"/>
        </w:rPr>
        <w:t>(0352) 52 67 32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3E81"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color w:val="233E81"/>
          <w:sz w:val="20"/>
          <w:szCs w:val="20"/>
        </w:rPr>
        <w:t>-mail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F497D"/>
          <w:sz w:val="20"/>
          <w:szCs w:val="20"/>
          <w:shd w:val="clear" w:color="auto" w:fill="FFFFFF"/>
        </w:rPr>
        <w:t>kultura_mr.ter@ukr.net</w:t>
      </w:r>
    </w:p>
    <w:p w:rsidR="007374C4" w:rsidRDefault="00C0156D" w:rsidP="007374C4">
      <w:pPr>
        <w:tabs>
          <w:tab w:val="left" w:pos="567"/>
        </w:tabs>
        <w:suppressAutoHyphens/>
        <w:spacing w:after="0"/>
        <w:ind w:leftChars="-1" w:hangingChars="1" w:hanging="2"/>
        <w:jc w:val="center"/>
        <w:textAlignment w:val="top"/>
        <w:outlineLvl w:val="0"/>
        <w:rPr>
          <w:sz w:val="27"/>
          <w:szCs w:val="27"/>
          <w:lang w:val="uk-UA"/>
        </w:rPr>
      </w:pPr>
      <w:r w:rsidRPr="00C0156D">
        <w:pict>
          <v:line id="_x0000_s1030" style="position:absolute;left:0;text-align:left;z-index:251658240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  <w:r w:rsidR="007374C4">
        <w:rPr>
          <w:b/>
          <w:color w:val="233E81"/>
          <w:sz w:val="16"/>
          <w:szCs w:val="16"/>
        </w:rPr>
        <w:br/>
      </w: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ідпорядкованими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установами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261469">
        <w:rPr>
          <w:rFonts w:ascii="Times New Roman" w:hAnsi="Times New Roman" w:cs="Times New Roman"/>
          <w:b/>
          <w:sz w:val="24"/>
          <w:szCs w:val="24"/>
          <w:lang w:val="uk-UA"/>
        </w:rPr>
        <w:t>а період з</w:t>
      </w:r>
      <w:r w:rsidR="005A2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04C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261469" w:rsidRPr="00261469">
        <w:rPr>
          <w:rFonts w:ascii="Times New Roman" w:hAnsi="Times New Roman" w:cs="Times New Roman"/>
          <w:b/>
          <w:sz w:val="24"/>
          <w:szCs w:val="24"/>
        </w:rPr>
        <w:t>.04.24</w:t>
      </w:r>
      <w:r w:rsidR="0047615A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261469" w:rsidRPr="00261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04C">
        <w:rPr>
          <w:rFonts w:ascii="Times New Roman" w:hAnsi="Times New Roman" w:cs="Times New Roman"/>
          <w:b/>
          <w:sz w:val="24"/>
          <w:szCs w:val="24"/>
          <w:lang w:val="uk-UA"/>
        </w:rPr>
        <w:t>по 18</w:t>
      </w:r>
      <w:r w:rsidR="00476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.04.24р. </w:t>
      </w:r>
      <w:r w:rsidRPr="007374C4">
        <w:rPr>
          <w:rFonts w:ascii="Times New Roman" w:hAnsi="Times New Roman" w:cs="Times New Roman"/>
          <w:b/>
          <w:sz w:val="24"/>
          <w:szCs w:val="24"/>
        </w:rPr>
        <w:t>проведен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 ряд</w:t>
      </w:r>
      <w:r w:rsidRPr="007374C4">
        <w:rPr>
          <w:rFonts w:ascii="Times New Roman" w:hAnsi="Times New Roman" w:cs="Times New Roman"/>
          <w:b/>
          <w:sz w:val="24"/>
          <w:szCs w:val="24"/>
        </w:rPr>
        <w:t xml:space="preserve"> заход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, а саме:</w:t>
      </w:r>
    </w:p>
    <w:p w:rsidR="007374C4" w:rsidRPr="00FA5CE6" w:rsidRDefault="007374C4" w:rsidP="007374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3225"/>
        <w:gridCol w:w="2694"/>
      </w:tblGrid>
      <w:tr w:rsidR="007374C4" w:rsidTr="003A38F0">
        <w:tc>
          <w:tcPr>
            <w:tcW w:w="138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заходу</w:t>
            </w:r>
          </w:p>
        </w:tc>
        <w:tc>
          <w:tcPr>
            <w:tcW w:w="3225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69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</w:p>
        </w:tc>
      </w:tr>
      <w:tr w:rsidR="0003042B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F87">
              <w:rPr>
                <w:rFonts w:ascii="Times New Roman" w:hAnsi="Times New Roman"/>
                <w:sz w:val="24"/>
                <w:szCs w:val="24"/>
              </w:rPr>
              <w:t>Інфо</w:t>
            </w:r>
            <w:proofErr w:type="spellEnd"/>
            <w:r w:rsidRPr="00D96F87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«Гортає пам'ять скорботні сторінки».</w:t>
            </w:r>
          </w:p>
        </w:tc>
        <w:tc>
          <w:tcPr>
            <w:tcW w:w="3225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D96F8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D96F87">
              <w:rPr>
                <w:rFonts w:ascii="Times New Roman" w:hAnsi="Times New Roman"/>
                <w:sz w:val="24"/>
                <w:szCs w:val="24"/>
              </w:rPr>
              <w:t xml:space="preserve"> інформація приурочена до Міжнародного дня визволення в’язнів фашистських концтаборів</w:t>
            </w:r>
            <w:r w:rsidR="00197C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Бі</w:t>
            </w:r>
            <w:r w:rsidR="00197CC5">
              <w:rPr>
                <w:rFonts w:ascii="Times New Roman" w:hAnsi="Times New Roman"/>
                <w:sz w:val="24"/>
                <w:szCs w:val="24"/>
              </w:rPr>
              <w:t>бліотека-філія № 5 для дорослих</w:t>
            </w:r>
          </w:p>
          <w:p w:rsidR="00197CC5" w:rsidRPr="00D96F87" w:rsidRDefault="006A49C3" w:rsidP="00197C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 xml:space="preserve">+0352283000 </w:t>
            </w:r>
          </w:p>
          <w:p w:rsidR="0003042B" w:rsidRPr="00D96F87" w:rsidRDefault="00197CC5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роспект Злуки,</w:t>
            </w:r>
            <w:r w:rsidR="00FF7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3042B" w:rsidTr="008D5DF6">
        <w:tc>
          <w:tcPr>
            <w:tcW w:w="1384" w:type="dxa"/>
            <w:vAlign w:val="center"/>
          </w:tcPr>
          <w:p w:rsidR="0003042B" w:rsidRPr="00FF73FD" w:rsidRDefault="0003042B" w:rsidP="0008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FD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268" w:type="dxa"/>
            <w:vAlign w:val="center"/>
          </w:tcPr>
          <w:p w:rsidR="0003042B" w:rsidRPr="00FF73FD" w:rsidRDefault="0003042B" w:rsidP="0008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FD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FF73FD">
              <w:rPr>
                <w:rFonts w:ascii="Times New Roman" w:hAnsi="Times New Roman" w:cs="Times New Roman"/>
                <w:sz w:val="24"/>
                <w:szCs w:val="24"/>
              </w:rPr>
              <w:t>співачки</w:t>
            </w:r>
            <w:proofErr w:type="spellEnd"/>
            <w:r w:rsidRPr="00FF73FD">
              <w:rPr>
                <w:rFonts w:ascii="Times New Roman" w:hAnsi="Times New Roman" w:cs="Times New Roman"/>
                <w:sz w:val="24"/>
                <w:szCs w:val="24"/>
              </w:rPr>
              <w:t xml:space="preserve"> KOLA </w:t>
            </w:r>
          </w:p>
          <w:p w:rsidR="0003042B" w:rsidRPr="00917805" w:rsidRDefault="0003042B" w:rsidP="0008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3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73FD">
              <w:rPr>
                <w:rFonts w:ascii="Times New Roman" w:hAnsi="Times New Roman" w:cs="Times New Roman"/>
                <w:sz w:val="24"/>
                <w:szCs w:val="24"/>
              </w:rPr>
              <w:t>Народжені</w:t>
            </w:r>
            <w:proofErr w:type="spellEnd"/>
            <w:r w:rsidRPr="00FF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FD">
              <w:rPr>
                <w:rFonts w:ascii="Times New Roman" w:hAnsi="Times New Roman" w:cs="Times New Roman"/>
                <w:sz w:val="24"/>
                <w:szCs w:val="24"/>
              </w:rPr>
              <w:t>об’єднувати</w:t>
            </w:r>
            <w:proofErr w:type="spellEnd"/>
            <w:r w:rsidRPr="00FF7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7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03042B" w:rsidRPr="00FF73FD" w:rsidRDefault="0003042B" w:rsidP="00087185">
            <w:pPr>
              <w:pStyle w:val="a8"/>
              <w:shd w:val="clear" w:color="auto" w:fill="FFFFFF"/>
              <w:spacing w:after="0"/>
              <w:rPr>
                <w:lang w:val="ru-RU"/>
              </w:rPr>
            </w:pPr>
            <w:r w:rsidRPr="00FF73FD">
              <w:rPr>
                <w:lang w:val="ru-RU"/>
              </w:rPr>
              <w:t xml:space="preserve">В рамках </w:t>
            </w:r>
            <w:proofErr w:type="spellStart"/>
            <w:r w:rsidRPr="00FF73FD">
              <w:rPr>
                <w:lang w:val="ru-RU"/>
              </w:rPr>
              <w:t>весняного</w:t>
            </w:r>
            <w:proofErr w:type="spellEnd"/>
            <w:r w:rsidRPr="00FF73FD">
              <w:rPr>
                <w:lang w:val="ru-RU"/>
              </w:rPr>
              <w:t xml:space="preserve"> концертного туру KOLA </w:t>
            </w:r>
            <w:proofErr w:type="spellStart"/>
            <w:r w:rsidRPr="00FF73FD">
              <w:rPr>
                <w:lang w:val="ru-RU"/>
              </w:rPr>
              <w:t>презентувала</w:t>
            </w:r>
            <w:proofErr w:type="spellEnd"/>
            <w:r w:rsidRPr="00FF73FD">
              <w:rPr>
                <w:lang w:val="ru-RU"/>
              </w:rPr>
              <w:t xml:space="preserve"> </w:t>
            </w:r>
            <w:proofErr w:type="spellStart"/>
            <w:r w:rsidRPr="00FF73FD">
              <w:rPr>
                <w:lang w:val="ru-RU"/>
              </w:rPr>
              <w:t>всім</w:t>
            </w:r>
            <w:proofErr w:type="spellEnd"/>
            <w:r w:rsidRPr="00FF73FD">
              <w:rPr>
                <w:lang w:val="ru-RU"/>
              </w:rPr>
              <w:t xml:space="preserve"> свою </w:t>
            </w:r>
            <w:proofErr w:type="spellStart"/>
            <w:r w:rsidRPr="00FF73FD">
              <w:rPr>
                <w:lang w:val="ru-RU"/>
              </w:rPr>
              <w:t>особливу</w:t>
            </w:r>
            <w:proofErr w:type="spellEnd"/>
            <w:r w:rsidRPr="00FF73FD">
              <w:rPr>
                <w:lang w:val="ru-RU"/>
              </w:rPr>
              <w:t xml:space="preserve"> </w:t>
            </w:r>
            <w:proofErr w:type="spellStart"/>
            <w:r w:rsidRPr="00FF73FD">
              <w:rPr>
                <w:lang w:val="ru-RU"/>
              </w:rPr>
              <w:t>програму</w:t>
            </w:r>
            <w:proofErr w:type="spellEnd"/>
            <w:r w:rsidRPr="00FF73FD">
              <w:rPr>
                <w:lang w:val="ru-RU"/>
              </w:rPr>
              <w:t xml:space="preserve">  </w:t>
            </w:r>
            <w:proofErr w:type="spellStart"/>
            <w:r w:rsidRPr="00FF73FD">
              <w:rPr>
                <w:lang w:val="ru-RU"/>
              </w:rPr>
              <w:t>з</w:t>
            </w:r>
            <w:proofErr w:type="spellEnd"/>
            <w:r w:rsidRPr="00FF73FD">
              <w:rPr>
                <w:lang w:val="ru-RU"/>
              </w:rPr>
              <w:t xml:space="preserve"> </w:t>
            </w:r>
            <w:proofErr w:type="spellStart"/>
            <w:r w:rsidRPr="00FF73FD">
              <w:rPr>
                <w:lang w:val="ru-RU"/>
              </w:rPr>
              <w:t>головних</w:t>
            </w:r>
            <w:proofErr w:type="spellEnd"/>
            <w:r w:rsidRPr="00FF73FD">
              <w:rPr>
                <w:lang w:val="ru-RU"/>
              </w:rPr>
              <w:t xml:space="preserve"> </w:t>
            </w:r>
            <w:proofErr w:type="spellStart"/>
            <w:r w:rsidRPr="00FF73FD">
              <w:rPr>
                <w:lang w:val="ru-RU"/>
              </w:rPr>
              <w:t>хітів</w:t>
            </w:r>
            <w:proofErr w:type="spellEnd"/>
            <w:r w:rsidRPr="00FF73FD">
              <w:rPr>
                <w:lang w:val="ru-RU"/>
              </w:rPr>
              <w:t xml:space="preserve"> та </w:t>
            </w:r>
            <w:proofErr w:type="spellStart"/>
            <w:r w:rsidRPr="00FF73FD">
              <w:rPr>
                <w:lang w:val="ru-RU"/>
              </w:rPr>
              <w:t>нових</w:t>
            </w:r>
            <w:proofErr w:type="spellEnd"/>
            <w:r w:rsidRPr="00FF73FD">
              <w:rPr>
                <w:lang w:val="ru-RU"/>
              </w:rPr>
              <w:t xml:space="preserve"> </w:t>
            </w:r>
            <w:proofErr w:type="spellStart"/>
            <w:r w:rsidRPr="00FF73FD">
              <w:rPr>
                <w:lang w:val="ru-RU"/>
              </w:rPr>
              <w:t>треків</w:t>
            </w:r>
            <w:proofErr w:type="spellEnd"/>
            <w:r w:rsidRPr="00FF73FD">
              <w:rPr>
                <w:lang w:val="ru-RU"/>
              </w:rPr>
              <w:t>: «</w:t>
            </w:r>
            <w:proofErr w:type="spellStart"/>
            <w:r w:rsidRPr="00FF73FD">
              <w:rPr>
                <w:lang w:val="ru-RU"/>
              </w:rPr>
              <w:t>Чи</w:t>
            </w:r>
            <w:proofErr w:type="spellEnd"/>
            <w:r w:rsidRPr="00FF73FD">
              <w:rPr>
                <w:lang w:val="ru-RU"/>
              </w:rPr>
              <w:t xml:space="preserve"> разом?», «</w:t>
            </w:r>
            <w:proofErr w:type="spellStart"/>
            <w:r w:rsidRPr="00FF73FD">
              <w:rPr>
                <w:lang w:val="ru-RU"/>
              </w:rPr>
              <w:t>Дочекаюсь</w:t>
            </w:r>
            <w:proofErr w:type="spellEnd"/>
            <w:r w:rsidRPr="00FF73FD">
              <w:rPr>
                <w:lang w:val="ru-RU"/>
              </w:rPr>
              <w:t>», «</w:t>
            </w:r>
            <w:proofErr w:type="spellStart"/>
            <w:r w:rsidRPr="00FF73FD">
              <w:rPr>
                <w:lang w:val="ru-RU"/>
              </w:rPr>
              <w:t>Біля</w:t>
            </w:r>
            <w:proofErr w:type="spellEnd"/>
            <w:r w:rsidRPr="00FF73FD">
              <w:rPr>
                <w:lang w:val="ru-RU"/>
              </w:rPr>
              <w:t xml:space="preserve"> </w:t>
            </w:r>
            <w:proofErr w:type="spellStart"/>
            <w:r w:rsidRPr="00FF73FD">
              <w:rPr>
                <w:lang w:val="ru-RU"/>
              </w:rPr>
              <w:t>серця</w:t>
            </w:r>
            <w:proofErr w:type="spellEnd"/>
            <w:r w:rsidRPr="00FF73FD">
              <w:rPr>
                <w:lang w:val="ru-RU"/>
              </w:rPr>
              <w:t>», «Люди», «</w:t>
            </w:r>
            <w:proofErr w:type="gramStart"/>
            <w:r w:rsidRPr="00FF73FD">
              <w:rPr>
                <w:lang w:val="ru-RU"/>
              </w:rPr>
              <w:t>Бути</w:t>
            </w:r>
            <w:proofErr w:type="gramEnd"/>
            <w:r w:rsidRPr="00FF73FD">
              <w:rPr>
                <w:lang w:val="ru-RU"/>
              </w:rPr>
              <w:t xml:space="preserve"> простим». </w:t>
            </w:r>
          </w:p>
        </w:tc>
        <w:tc>
          <w:tcPr>
            <w:tcW w:w="2694" w:type="dxa"/>
            <w:vAlign w:val="center"/>
          </w:tcPr>
          <w:p w:rsidR="0003042B" w:rsidRPr="006A49C3" w:rsidRDefault="0003042B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73FD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FF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FD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FF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FF73F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</w:t>
            </w:r>
            <w:r w:rsidR="006A49C3">
              <w:rPr>
                <w:rFonts w:ascii="Times New Roman" w:eastAsia="Times New Roman" w:hAnsi="Times New Roman" w:cs="Times New Roman"/>
                <w:sz w:val="24"/>
                <w:szCs w:val="24"/>
              </w:rPr>
              <w:t>ури</w:t>
            </w:r>
            <w:proofErr w:type="spellEnd"/>
            <w:r w:rsidR="006A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A49C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="006A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6A49C3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6A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="006A49C3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</w:p>
          <w:p w:rsidR="0003042B" w:rsidRPr="00FF73FD" w:rsidRDefault="0003042B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F73FD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FF73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</w:t>
            </w:r>
            <w:r w:rsidRPr="00FF73FD">
              <w:rPr>
                <w:rFonts w:ascii="Times New Roman" w:eastAsia="Times New Roman" w:hAnsi="Times New Roman" w:cs="Times New Roman"/>
                <w:sz w:val="24"/>
                <w:szCs w:val="24"/>
              </w:rPr>
              <w:t>0352) 53-31-13</w:t>
            </w:r>
          </w:p>
          <w:p w:rsidR="0003042B" w:rsidRPr="00FF73FD" w:rsidRDefault="0003042B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FF73FD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</w:tc>
      </w:tr>
      <w:tr w:rsidR="0003042B" w:rsidRPr="00197CC5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11.04.2024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Відкриття виставки  «Сім чудес у місті є…»</w:t>
            </w:r>
            <w:r w:rsidR="009178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15 квітня 1540 року датується перша писемна  згадка про Тернопіль. З нагоди цієї події відбулося відкриття виставки юних художників «Сім чудес у місті є…» Мистецька школа ТМФК ім. Соломії Крушельницької (викладач Богдан Федорів).</w:t>
            </w:r>
          </w:p>
        </w:tc>
        <w:tc>
          <w:tcPr>
            <w:tcW w:w="2694" w:type="dxa"/>
          </w:tcPr>
          <w:p w:rsidR="00197CC5" w:rsidRDefault="00197CC5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Бібліотека-філія №2 для дітей</w:t>
            </w:r>
          </w:p>
          <w:p w:rsidR="0003042B" w:rsidRPr="00D96F87" w:rsidRDefault="00197CC5" w:rsidP="00197C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(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0352</w:t>
            </w:r>
            <w:r>
              <w:rPr>
                <w:rFonts w:ascii="Times New Roman" w:hAnsi="Times New Roman"/>
                <w:sz w:val="24"/>
                <w:szCs w:val="24"/>
              </w:rPr>
              <w:t>)-52-45-91  В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ул. Івана Франка,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3042B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11.04.2024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Екскурсія до бібліотеки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«Книжковий дивосвіт»</w:t>
            </w:r>
            <w:r w:rsidR="00FF7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3042B" w:rsidRPr="00D96F87" w:rsidRDefault="00917805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бібліотеки 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 xml:space="preserve">завітали діти 1-А класу школи «Ерудит» на пізнавально-оглядову екскурсію. </w:t>
            </w:r>
          </w:p>
        </w:tc>
        <w:tc>
          <w:tcPr>
            <w:tcW w:w="269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Бібліотека-філія №3 для дітей</w:t>
            </w:r>
          </w:p>
          <w:p w:rsidR="0003042B" w:rsidRPr="00D96F87" w:rsidRDefault="00197CC5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(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0352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 xml:space="preserve"> 24-04-36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Бульвар  Данила  Галицького, 16</w:t>
            </w:r>
          </w:p>
        </w:tc>
      </w:tr>
      <w:tr w:rsidR="0003042B" w:rsidRPr="00197CC5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11.04.2024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 xml:space="preserve">Майстер-клас </w:t>
            </w:r>
          </w:p>
          <w:p w:rsidR="0003042B" w:rsidRPr="00D96F87" w:rsidRDefault="00197CC5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Квіти весняні - ніжні тюльпани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F7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Дітки на майстер-класі виготовляли тюльпани з різнокольорового паперу.</w:t>
            </w:r>
          </w:p>
        </w:tc>
        <w:tc>
          <w:tcPr>
            <w:tcW w:w="269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Бібліотека-філія №3 для дітей</w:t>
            </w:r>
          </w:p>
          <w:p w:rsidR="0003042B" w:rsidRPr="00D96F87" w:rsidRDefault="00197CC5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(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0352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 xml:space="preserve"> 24-04-36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Бульвар  Данила  Галицького, 16</w:t>
            </w:r>
          </w:p>
        </w:tc>
      </w:tr>
      <w:tr w:rsidR="0003042B" w:rsidTr="003A38F0">
        <w:tc>
          <w:tcPr>
            <w:tcW w:w="1384" w:type="dxa"/>
            <w:vAlign w:val="center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D96F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11.04.2024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03042B" w:rsidRPr="00D96F87" w:rsidRDefault="00197CC5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Хоб</w:t>
            </w:r>
            <w:r w:rsidR="0003042B"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і територія «Паперові бджілки»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03042B" w:rsidRPr="00197CC5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03042B" w:rsidRPr="00D96F87" w:rsidRDefault="00922988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бібліотеці відбувся </w:t>
            </w:r>
            <w:r w:rsidR="0003042B"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майстер-клас з виготовлення весняних бджілок.</w:t>
            </w:r>
          </w:p>
          <w:p w:rsidR="0003042B" w:rsidRPr="00D96F87" w:rsidRDefault="00FF73FD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  <w:r w:rsidR="0003042B"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етою якого був розвиток </w:t>
            </w:r>
            <w:r w:rsidR="0003042B"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моторики та творчості учнів 1-А класу ТЛ №21 СМШ ім. І. </w:t>
            </w:r>
            <w:proofErr w:type="spellStart"/>
            <w:r w:rsidR="0003042B"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Герети</w:t>
            </w:r>
            <w:proofErr w:type="spellEnd"/>
            <w:r w:rsidR="0003042B"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(техніка - паперова аплікація).</w:t>
            </w:r>
          </w:p>
          <w:p w:rsidR="0003042B" w:rsidRPr="00D96F87" w:rsidRDefault="0003042B" w:rsidP="00FF73F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Майстер-клас проведений спільно з ГО «Товариство Червоного хреста», волонтер Наталя Бригадир.</w:t>
            </w:r>
          </w:p>
        </w:tc>
        <w:tc>
          <w:tcPr>
            <w:tcW w:w="2694" w:type="dxa"/>
            <w:vAlign w:val="center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Бібліотека-філія №4 для дітей</w:t>
            </w:r>
          </w:p>
          <w:p w:rsidR="0003042B" w:rsidRPr="00D96F87" w:rsidRDefault="00FF73FD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Тел.: (</w:t>
            </w:r>
            <w:r w:rsidR="0003042B"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0352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 w:rsidR="0003042B"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26-80-88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Вул. Богдана Лепкого, </w:t>
            </w:r>
            <w:r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</w:tr>
      <w:tr w:rsidR="0003042B" w:rsidRPr="00FF73FD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lastRenderedPageBreak/>
              <w:t>12.04.2024</w:t>
            </w: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Історичні читання «Тернопіль: сторінками минулого і сьогодення»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(До 484-ї річниці першої писемної згадки про Тернопіль)</w:t>
            </w:r>
          </w:p>
        </w:tc>
        <w:tc>
          <w:tcPr>
            <w:tcW w:w="3225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авідувач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відділом стародавньої історії Тернопільського обласного краєзнавчого музею –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Гаврилюк розповів про історію міста Тернопіль для учнів Тернопільської  спеціалізованої школи № 7 з поглибленим вивченням іноземних мов.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 xml:space="preserve">Бібліотекарі підготували виставку «Від краєзнавця – до </w:t>
            </w:r>
            <w:proofErr w:type="spellStart"/>
            <w:r w:rsidRPr="00D96F87">
              <w:rPr>
                <w:rFonts w:ascii="Times New Roman" w:hAnsi="Times New Roman"/>
                <w:sz w:val="24"/>
                <w:szCs w:val="24"/>
              </w:rPr>
              <w:t>краєлюба</w:t>
            </w:r>
            <w:proofErr w:type="spellEnd"/>
            <w:r w:rsidRPr="00D96F87">
              <w:rPr>
                <w:rFonts w:ascii="Times New Roman" w:hAnsi="Times New Roman"/>
                <w:sz w:val="24"/>
                <w:szCs w:val="24"/>
              </w:rPr>
              <w:t>» та перегляд літератури «Місто величі і слави - Тернопіль».</w:t>
            </w:r>
          </w:p>
        </w:tc>
        <w:tc>
          <w:tcPr>
            <w:tcW w:w="269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6F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</w:t>
            </w:r>
            <w:r w:rsidR="006A49C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ібліотека-філія №2 для дорослих</w:t>
            </w:r>
          </w:p>
          <w:p w:rsidR="0003042B" w:rsidRPr="00D96F87" w:rsidRDefault="00FF73FD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(0352) 53-79-55</w:t>
            </w:r>
          </w:p>
          <w:p w:rsidR="0003042B" w:rsidRPr="00D96F87" w:rsidRDefault="00FF73FD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 w:rsidR="0003042B" w:rsidRPr="00D96F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ул. Миру, 4а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2B" w:rsidRPr="00FF73FD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73FD">
              <w:rPr>
                <w:rFonts w:ascii="Times New Roman" w:hAnsi="Times New Roman"/>
                <w:sz w:val="24"/>
                <w:szCs w:val="24"/>
              </w:rPr>
              <w:t>12.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04.2024</w:t>
            </w: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F8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Етно-екскурс</w:t>
            </w:r>
            <w:proofErr w:type="spellEnd"/>
            <w:r w:rsidRPr="00D96F8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бібліотекою</w:t>
            </w:r>
            <w:r w:rsidR="00FF73FD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5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У бібліотеці-філії №4 для дорослих відбулась </w:t>
            </w:r>
            <w:proofErr w:type="spellStart"/>
            <w:r w:rsidRPr="00D96F87">
              <w:rPr>
                <w:rFonts w:ascii="Times New Roman" w:hAnsi="Times New Roman"/>
                <w:color w:val="050505"/>
                <w:sz w:val="24"/>
                <w:szCs w:val="24"/>
              </w:rPr>
              <w:t>етно-екскурсія</w:t>
            </w:r>
            <w:proofErr w:type="spellEnd"/>
            <w:r w:rsidRPr="00D96F87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 для учнів ЗОШ №10.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Присутнім розповіли про українську хату, предмети побуту, показали </w:t>
            </w:r>
            <w:proofErr w:type="spellStart"/>
            <w:r w:rsidRPr="00D96F87">
              <w:rPr>
                <w:rFonts w:ascii="Times New Roman" w:hAnsi="Times New Roman"/>
                <w:color w:val="050505"/>
                <w:sz w:val="24"/>
                <w:szCs w:val="24"/>
              </w:rPr>
              <w:t>Арт-буки</w:t>
            </w:r>
            <w:proofErr w:type="spellEnd"/>
            <w:r w:rsidRPr="00D96F87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 книгозбірні.</w:t>
            </w:r>
          </w:p>
        </w:tc>
        <w:tc>
          <w:tcPr>
            <w:tcW w:w="2694" w:type="dxa"/>
          </w:tcPr>
          <w:p w:rsidR="00FF73FD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 xml:space="preserve">Бібліотека-філія №4 для </w:t>
            </w:r>
            <w:r w:rsidR="00FF73FD">
              <w:rPr>
                <w:rFonts w:ascii="Times New Roman" w:hAnsi="Times New Roman"/>
                <w:sz w:val="24"/>
                <w:szCs w:val="24"/>
              </w:rPr>
              <w:t>дорослих</w:t>
            </w:r>
          </w:p>
          <w:p w:rsidR="00FF73FD" w:rsidRDefault="0003042B" w:rsidP="00FF7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3FD">
              <w:rPr>
                <w:rFonts w:ascii="Times New Roman" w:hAnsi="Times New Roman"/>
                <w:sz w:val="24"/>
                <w:szCs w:val="24"/>
              </w:rPr>
              <w:t>Тел.: (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0352</w:t>
            </w:r>
            <w:r w:rsidR="00FF73FD">
              <w:rPr>
                <w:rFonts w:ascii="Times New Roman" w:hAnsi="Times New Roman"/>
                <w:sz w:val="24"/>
                <w:szCs w:val="24"/>
              </w:rPr>
              <w:t>) 24-15-90</w:t>
            </w:r>
          </w:p>
          <w:p w:rsidR="0003042B" w:rsidRPr="00D96F87" w:rsidRDefault="00FF73FD" w:rsidP="00FF7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ульвар Данила Галицького, 6.</w:t>
            </w:r>
          </w:p>
        </w:tc>
      </w:tr>
      <w:tr w:rsidR="0003042B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 xml:space="preserve">Краєзнавча мандрівка «Заснування і розвиток Тернополя у  </w:t>
            </w:r>
            <w:r w:rsidRPr="00D96F8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="00FF7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ст.»</w:t>
            </w:r>
            <w:r w:rsidR="006A4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Зустріч  з тернопільським  істориком і археологом Олегом Гаврилюком</w:t>
            </w:r>
            <w:r w:rsidR="00FF7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FF73FD" w:rsidRDefault="00FF73FD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(0352)53-10-96</w:t>
            </w:r>
          </w:p>
          <w:p w:rsidR="0003042B" w:rsidRPr="00D96F87" w:rsidRDefault="00FF73FD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Миру, 4а.</w:t>
            </w:r>
          </w:p>
          <w:p w:rsidR="0003042B" w:rsidRPr="00D96F87" w:rsidRDefault="0003042B" w:rsidP="00FF7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2B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 xml:space="preserve">14.04.2024 </w:t>
            </w: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D96F8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Зустріч психолога Олени Коваль з батьками, які виховують дітей з інвалідністю.</w:t>
            </w:r>
          </w:p>
        </w:tc>
        <w:tc>
          <w:tcPr>
            <w:tcW w:w="3225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color w:val="050505"/>
                <w:sz w:val="24"/>
                <w:szCs w:val="24"/>
              </w:rPr>
              <w:t>Чергова зустріч психолога Олени Коваль з батьками, які виховують дітей з інвалідністю проходила у стінах нашої бібліотеки</w:t>
            </w:r>
            <w:r w:rsidR="00B1448C">
              <w:rPr>
                <w:rFonts w:ascii="Times New Roman" w:hAnsi="Times New Roman"/>
                <w:color w:val="050505"/>
                <w:sz w:val="24"/>
                <w:szCs w:val="24"/>
              </w:rPr>
              <w:t>.</w:t>
            </w:r>
            <w:r w:rsidRPr="00D96F87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 Зустрічі відбуваються в рамках </w:t>
            </w:r>
            <w:proofErr w:type="spellStart"/>
            <w:r w:rsidRPr="00D96F87">
              <w:rPr>
                <w:rFonts w:ascii="Times New Roman" w:hAnsi="Times New Roman"/>
                <w:color w:val="050505"/>
                <w:sz w:val="24"/>
                <w:szCs w:val="24"/>
              </w:rPr>
              <w:t>проєкту</w:t>
            </w:r>
            <w:proofErr w:type="spellEnd"/>
            <w:r w:rsidRPr="00D96F87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 психологічної підтримки жінок «Ми_поруч» та за підтримки Міжнародного Благодійного Фонду "ЖИВИ".</w:t>
            </w:r>
          </w:p>
        </w:tc>
        <w:tc>
          <w:tcPr>
            <w:tcW w:w="2694" w:type="dxa"/>
          </w:tcPr>
          <w:p w:rsidR="00B1448C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Бі</w:t>
            </w:r>
            <w:r w:rsidR="00B1448C">
              <w:rPr>
                <w:rFonts w:ascii="Times New Roman" w:hAnsi="Times New Roman"/>
                <w:sz w:val="24"/>
                <w:szCs w:val="24"/>
              </w:rPr>
              <w:t>бліотека-філія №4 для дорослих</w:t>
            </w:r>
          </w:p>
          <w:p w:rsidR="00B1448C" w:rsidRDefault="00B1448C" w:rsidP="00B144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(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0352</w:t>
            </w:r>
            <w:r>
              <w:rPr>
                <w:rFonts w:ascii="Times New Roman" w:hAnsi="Times New Roman"/>
                <w:sz w:val="24"/>
                <w:szCs w:val="24"/>
              </w:rPr>
              <w:t>) 24-15-90</w:t>
            </w:r>
          </w:p>
          <w:p w:rsidR="0003042B" w:rsidRPr="00D96F87" w:rsidRDefault="00B1448C" w:rsidP="00B144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ульвар Данила Галицького, 6.</w:t>
            </w:r>
          </w:p>
        </w:tc>
      </w:tr>
      <w:tr w:rsidR="0003042B" w:rsidTr="00416B6C">
        <w:tc>
          <w:tcPr>
            <w:tcW w:w="1384" w:type="dxa"/>
            <w:vAlign w:val="center"/>
          </w:tcPr>
          <w:p w:rsidR="0003042B" w:rsidRPr="00B1448C" w:rsidRDefault="0003042B" w:rsidP="0008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14.04.2024</w:t>
            </w:r>
          </w:p>
        </w:tc>
        <w:tc>
          <w:tcPr>
            <w:tcW w:w="2268" w:type="dxa"/>
            <w:vAlign w:val="center"/>
          </w:tcPr>
          <w:p w:rsidR="0003042B" w:rsidRPr="00B1448C" w:rsidRDefault="0003042B" w:rsidP="0008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Стендап-коцерт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4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03042B" w:rsidRPr="00B1448C" w:rsidRDefault="0003042B" w:rsidP="00087185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B1448C">
              <w:rPr>
                <w:lang w:val="ru-RU"/>
              </w:rPr>
              <w:t xml:space="preserve"> «Великий </w:t>
            </w:r>
            <w:proofErr w:type="spellStart"/>
            <w:r w:rsidRPr="00B1448C">
              <w:rPr>
                <w:lang w:val="ru-RU"/>
              </w:rPr>
              <w:t>стендап</w:t>
            </w:r>
            <w:proofErr w:type="spellEnd"/>
            <w:r w:rsidRPr="00B1448C">
              <w:rPr>
                <w:lang w:val="ru-RU"/>
              </w:rPr>
              <w:t xml:space="preserve">» – </w:t>
            </w:r>
            <w:proofErr w:type="spellStart"/>
            <w:r w:rsidRPr="00B1448C">
              <w:rPr>
                <w:lang w:val="ru-RU"/>
              </w:rPr>
              <w:t>грандіозний</w:t>
            </w:r>
            <w:proofErr w:type="spellEnd"/>
            <w:r w:rsidRPr="00B1448C">
              <w:rPr>
                <w:lang w:val="ru-RU"/>
              </w:rPr>
              <w:t xml:space="preserve"> </w:t>
            </w:r>
            <w:proofErr w:type="spellStart"/>
            <w:r w:rsidRPr="00B1448C">
              <w:rPr>
                <w:lang w:val="ru-RU"/>
              </w:rPr>
              <w:t>гумористичний</w:t>
            </w:r>
            <w:proofErr w:type="spellEnd"/>
            <w:r w:rsidRPr="00B1448C">
              <w:rPr>
                <w:lang w:val="ru-RU"/>
              </w:rPr>
              <w:t xml:space="preserve"> </w:t>
            </w:r>
            <w:proofErr w:type="spellStart"/>
            <w:r w:rsidRPr="00B1448C">
              <w:rPr>
                <w:lang w:val="ru-RU"/>
              </w:rPr>
              <w:t>проєкт</w:t>
            </w:r>
            <w:proofErr w:type="spellEnd"/>
            <w:r w:rsidRPr="00B1448C">
              <w:rPr>
                <w:lang w:val="ru-RU"/>
              </w:rPr>
              <w:t xml:space="preserve">, </w:t>
            </w:r>
            <w:proofErr w:type="spellStart"/>
            <w:r w:rsidRPr="00B1448C">
              <w:rPr>
                <w:lang w:val="ru-RU"/>
              </w:rPr>
              <w:t>унікальна</w:t>
            </w:r>
            <w:proofErr w:type="spellEnd"/>
            <w:r w:rsidRPr="00B1448C">
              <w:rPr>
                <w:lang w:val="ru-RU"/>
              </w:rPr>
              <w:t xml:space="preserve"> </w:t>
            </w:r>
            <w:proofErr w:type="spellStart"/>
            <w:r w:rsidRPr="00B1448C">
              <w:rPr>
                <w:lang w:val="ru-RU"/>
              </w:rPr>
              <w:t>подія</w:t>
            </w:r>
            <w:proofErr w:type="spellEnd"/>
            <w:r w:rsidRPr="00B1448C">
              <w:rPr>
                <w:lang w:val="ru-RU"/>
              </w:rPr>
              <w:t xml:space="preserve"> для </w:t>
            </w:r>
            <w:proofErr w:type="spellStart"/>
            <w:proofErr w:type="gramStart"/>
            <w:r w:rsidRPr="00B1448C">
              <w:rPr>
                <w:lang w:val="ru-RU"/>
              </w:rPr>
              <w:lastRenderedPageBreak/>
              <w:t>вс</w:t>
            </w:r>
            <w:proofErr w:type="gramEnd"/>
            <w:r w:rsidRPr="00B1448C">
              <w:rPr>
                <w:lang w:val="ru-RU"/>
              </w:rPr>
              <w:t>іх</w:t>
            </w:r>
            <w:proofErr w:type="spellEnd"/>
            <w:r w:rsidRPr="00B1448C">
              <w:rPr>
                <w:lang w:val="ru-RU"/>
              </w:rPr>
              <w:t xml:space="preserve"> </w:t>
            </w:r>
            <w:proofErr w:type="spellStart"/>
            <w:r w:rsidRPr="00B1448C">
              <w:rPr>
                <w:lang w:val="ru-RU"/>
              </w:rPr>
              <w:t>поціновувачів</w:t>
            </w:r>
            <w:proofErr w:type="spellEnd"/>
            <w:r w:rsidRPr="00B1448C">
              <w:rPr>
                <w:lang w:val="ru-RU"/>
              </w:rPr>
              <w:t xml:space="preserve">, </w:t>
            </w:r>
            <w:proofErr w:type="spellStart"/>
            <w:r w:rsidRPr="00B1448C">
              <w:rPr>
                <w:lang w:val="ru-RU"/>
              </w:rPr>
              <w:t>що</w:t>
            </w:r>
            <w:proofErr w:type="spellEnd"/>
            <w:r w:rsidRPr="00B1448C">
              <w:rPr>
                <w:lang w:val="ru-RU"/>
              </w:rPr>
              <w:t xml:space="preserve"> </w:t>
            </w:r>
            <w:proofErr w:type="spellStart"/>
            <w:r w:rsidRPr="00B1448C">
              <w:rPr>
                <w:lang w:val="ru-RU"/>
              </w:rPr>
              <w:t>подарувала</w:t>
            </w:r>
            <w:proofErr w:type="spellEnd"/>
            <w:r w:rsidRPr="00B1448C">
              <w:rPr>
                <w:lang w:val="ru-RU"/>
              </w:rPr>
              <w:t xml:space="preserve"> </w:t>
            </w:r>
            <w:proofErr w:type="spellStart"/>
            <w:r w:rsidRPr="00B1448C">
              <w:rPr>
                <w:lang w:val="ru-RU"/>
              </w:rPr>
              <w:t>незабутні</w:t>
            </w:r>
            <w:proofErr w:type="spellEnd"/>
            <w:r w:rsidRPr="00B1448C">
              <w:rPr>
                <w:lang w:val="ru-RU"/>
              </w:rPr>
              <w:t xml:space="preserve"> </w:t>
            </w:r>
            <w:proofErr w:type="spellStart"/>
            <w:r w:rsidRPr="00B1448C">
              <w:rPr>
                <w:lang w:val="ru-RU"/>
              </w:rPr>
              <w:t>враження</w:t>
            </w:r>
            <w:proofErr w:type="spellEnd"/>
            <w:r w:rsidRPr="00B1448C">
              <w:rPr>
                <w:lang w:val="ru-RU"/>
              </w:rPr>
              <w:t xml:space="preserve"> кожному. На сцену </w:t>
            </w:r>
            <w:proofErr w:type="spellStart"/>
            <w:r w:rsidRPr="00B1448C">
              <w:rPr>
                <w:lang w:val="ru-RU"/>
              </w:rPr>
              <w:t>цього</w:t>
            </w:r>
            <w:proofErr w:type="spellEnd"/>
            <w:r w:rsidRPr="00B1448C">
              <w:rPr>
                <w:lang w:val="ru-RU"/>
              </w:rPr>
              <w:t xml:space="preserve"> </w:t>
            </w:r>
            <w:proofErr w:type="spellStart"/>
            <w:r w:rsidRPr="00B1448C">
              <w:rPr>
                <w:lang w:val="ru-RU"/>
              </w:rPr>
              <w:t>вечора</w:t>
            </w:r>
            <w:proofErr w:type="spellEnd"/>
            <w:r w:rsidRPr="00B1448C">
              <w:rPr>
                <w:lang w:val="ru-RU"/>
              </w:rPr>
              <w:t xml:space="preserve"> </w:t>
            </w:r>
            <w:proofErr w:type="spellStart"/>
            <w:r w:rsidRPr="00B1448C">
              <w:rPr>
                <w:lang w:val="ru-RU"/>
              </w:rPr>
              <w:t>виходили</w:t>
            </w:r>
            <w:proofErr w:type="spellEnd"/>
            <w:r w:rsidRPr="00B1448C">
              <w:rPr>
                <w:lang w:val="ru-RU"/>
              </w:rPr>
              <w:t xml:space="preserve"> </w:t>
            </w:r>
            <w:proofErr w:type="spellStart"/>
            <w:r w:rsidRPr="00B1448C">
              <w:rPr>
                <w:lang w:val="ru-RU"/>
              </w:rPr>
              <w:t>яскраві</w:t>
            </w:r>
            <w:proofErr w:type="spellEnd"/>
            <w:r w:rsidRPr="00B1448C">
              <w:rPr>
                <w:lang w:val="ru-RU"/>
              </w:rPr>
              <w:t xml:space="preserve"> </w:t>
            </w:r>
            <w:proofErr w:type="spellStart"/>
            <w:r w:rsidRPr="00B1448C">
              <w:rPr>
                <w:lang w:val="ru-RU"/>
              </w:rPr>
              <w:t>й</w:t>
            </w:r>
            <w:proofErr w:type="spellEnd"/>
            <w:r w:rsidRPr="00B1448C">
              <w:rPr>
                <w:lang w:val="ru-RU"/>
              </w:rPr>
              <w:t xml:space="preserve"> </w:t>
            </w:r>
            <w:proofErr w:type="spellStart"/>
            <w:r w:rsidRPr="00B1448C">
              <w:rPr>
                <w:lang w:val="ru-RU"/>
              </w:rPr>
              <w:t>унікальні</w:t>
            </w:r>
            <w:proofErr w:type="spellEnd"/>
            <w:r w:rsidRPr="00B1448C">
              <w:rPr>
                <w:lang w:val="ru-RU"/>
              </w:rPr>
              <w:t xml:space="preserve"> </w:t>
            </w:r>
            <w:proofErr w:type="spellStart"/>
            <w:r w:rsidRPr="00B1448C">
              <w:rPr>
                <w:lang w:val="ru-RU"/>
              </w:rPr>
              <w:t>коміки</w:t>
            </w:r>
            <w:proofErr w:type="spellEnd"/>
            <w:r w:rsidRPr="00B1448C">
              <w:rPr>
                <w:lang w:val="ru-RU"/>
              </w:rPr>
              <w:t xml:space="preserve"> </w:t>
            </w:r>
            <w:proofErr w:type="spellStart"/>
            <w:r w:rsidRPr="00B1448C">
              <w:rPr>
                <w:lang w:val="ru-RU"/>
              </w:rPr>
              <w:t>сучасності</w:t>
            </w:r>
            <w:proofErr w:type="spellEnd"/>
            <w:r w:rsidRPr="00B1448C">
              <w:rPr>
                <w:lang w:val="ru-RU"/>
              </w:rPr>
              <w:t>:</w:t>
            </w:r>
          </w:p>
          <w:p w:rsidR="0003042B" w:rsidRPr="00B1448C" w:rsidRDefault="0003042B" w:rsidP="00087185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B1448C">
              <w:rPr>
                <w:lang w:val="ru-RU"/>
              </w:rPr>
              <w:t>Богдан Боярин @bod1qal;</w:t>
            </w:r>
          </w:p>
          <w:p w:rsidR="0003042B" w:rsidRPr="00B1448C" w:rsidRDefault="0003042B" w:rsidP="00087185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B1448C">
              <w:rPr>
                <w:lang w:val="ru-RU"/>
              </w:rPr>
              <w:t xml:space="preserve">Марк </w:t>
            </w:r>
            <w:proofErr w:type="spellStart"/>
            <w:r w:rsidRPr="00B1448C">
              <w:rPr>
                <w:lang w:val="ru-RU"/>
              </w:rPr>
              <w:t>Свиридюк</w:t>
            </w:r>
            <w:proofErr w:type="spellEnd"/>
            <w:r w:rsidRPr="00B1448C">
              <w:rPr>
                <w:lang w:val="ru-RU"/>
              </w:rPr>
              <w:t xml:space="preserve"> @sviridyuk.mark44;</w:t>
            </w:r>
          </w:p>
          <w:p w:rsidR="0003042B" w:rsidRPr="00B1448C" w:rsidRDefault="0003042B" w:rsidP="00087185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B1448C">
              <w:rPr>
                <w:lang w:val="ru-RU"/>
              </w:rPr>
              <w:t xml:space="preserve">Богдан </w:t>
            </w:r>
            <w:proofErr w:type="spellStart"/>
            <w:r w:rsidRPr="00B1448C">
              <w:rPr>
                <w:lang w:val="ru-RU"/>
              </w:rPr>
              <w:t>Вахнич</w:t>
            </w:r>
            <w:proofErr w:type="spellEnd"/>
            <w:r w:rsidRPr="00B1448C">
              <w:rPr>
                <w:lang w:val="ru-RU"/>
              </w:rPr>
              <w:t xml:space="preserve"> @</w:t>
            </w:r>
            <w:proofErr w:type="spellStart"/>
            <w:r w:rsidRPr="00B1448C">
              <w:rPr>
                <w:lang w:val="ru-RU"/>
              </w:rPr>
              <w:t>vakhnych.bohdan</w:t>
            </w:r>
            <w:proofErr w:type="spellEnd"/>
            <w:r w:rsidRPr="00B1448C">
              <w:rPr>
                <w:lang w:val="ru-RU"/>
              </w:rPr>
              <w:t>;</w:t>
            </w:r>
          </w:p>
          <w:p w:rsidR="0003042B" w:rsidRPr="00B1448C" w:rsidRDefault="0003042B" w:rsidP="00087185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B1448C">
              <w:rPr>
                <w:lang w:val="ru-RU"/>
              </w:rPr>
              <w:t>Антон Тимошенко @</w:t>
            </w:r>
            <w:proofErr w:type="spellStart"/>
            <w:r w:rsidRPr="00B1448C">
              <w:rPr>
                <w:lang w:val="ru-RU"/>
              </w:rPr>
              <w:t>anton_tymoshenko</w:t>
            </w:r>
            <w:proofErr w:type="spellEnd"/>
            <w:r w:rsidRPr="00B1448C">
              <w:rPr>
                <w:lang w:val="ru-RU"/>
              </w:rPr>
              <w:t>;</w:t>
            </w:r>
          </w:p>
          <w:p w:rsidR="0003042B" w:rsidRPr="00B1448C" w:rsidRDefault="0003042B" w:rsidP="00087185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B1448C">
              <w:rPr>
                <w:lang w:val="ru-RU"/>
              </w:rPr>
              <w:t xml:space="preserve">Роман </w:t>
            </w:r>
            <w:proofErr w:type="spellStart"/>
            <w:r w:rsidRPr="00B1448C">
              <w:rPr>
                <w:lang w:val="ru-RU"/>
              </w:rPr>
              <w:t>Щербан</w:t>
            </w:r>
            <w:proofErr w:type="spellEnd"/>
            <w:r w:rsidRPr="00B1448C">
              <w:rPr>
                <w:lang w:val="ru-RU"/>
              </w:rPr>
              <w:t xml:space="preserve"> @</w:t>
            </w:r>
            <w:proofErr w:type="spellStart"/>
            <w:r w:rsidRPr="00B1448C">
              <w:rPr>
                <w:lang w:val="ru-RU"/>
              </w:rPr>
              <w:t>romansherban</w:t>
            </w:r>
            <w:proofErr w:type="spellEnd"/>
            <w:r w:rsidRPr="00B1448C">
              <w:rPr>
                <w:lang w:val="ru-RU"/>
              </w:rPr>
              <w:t>.</w:t>
            </w:r>
          </w:p>
        </w:tc>
        <w:tc>
          <w:tcPr>
            <w:tcW w:w="2694" w:type="dxa"/>
            <w:vAlign w:val="center"/>
          </w:tcPr>
          <w:p w:rsidR="0003042B" w:rsidRPr="00B1448C" w:rsidRDefault="0003042B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Тернопільський</w:t>
            </w:r>
            <w:proofErr w:type="spell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Курбаса</w:t>
            </w:r>
            <w:proofErr w:type="spell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3042B" w:rsidRPr="00B1448C" w:rsidRDefault="0003042B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</w:t>
            </w:r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0352) 53-31-13</w:t>
            </w:r>
          </w:p>
          <w:p w:rsidR="0003042B" w:rsidRPr="00B1448C" w:rsidRDefault="0003042B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</w:tc>
      </w:tr>
      <w:tr w:rsidR="0003042B" w:rsidTr="0072534B">
        <w:tc>
          <w:tcPr>
            <w:tcW w:w="1384" w:type="dxa"/>
          </w:tcPr>
          <w:p w:rsidR="0003042B" w:rsidRPr="00B1448C" w:rsidRDefault="0003042B" w:rsidP="0008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14.04.2024 </w:t>
            </w:r>
          </w:p>
          <w:p w:rsidR="0003042B" w:rsidRPr="00B1448C" w:rsidRDefault="0003042B" w:rsidP="0008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42B" w:rsidRPr="00B1448C" w:rsidRDefault="0003042B" w:rsidP="0008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3042B" w:rsidRPr="00B1448C" w:rsidRDefault="0003042B" w:rsidP="0008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«Хресна дорога» спільно із церквою «Преображення Господнього» вулицями мікрорайону «</w:t>
            </w: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Пронятин</w:t>
            </w:r>
            <w:proofErr w:type="spell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  <w:r w:rsidR="006A4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</w:tcPr>
          <w:p w:rsidR="0003042B" w:rsidRPr="00B1448C" w:rsidRDefault="0003042B" w:rsidP="000871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Сьогодні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весь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український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народ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приймає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свою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нелегку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гірку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долю,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простує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своєю</w:t>
            </w:r>
            <w:proofErr w:type="spellEnd"/>
            <w:proofErr w:type="gram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Хресною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Дорогою,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приймаючи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важкий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хрест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війни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лихоліть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випробувань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Самотність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тих,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хто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втратив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близьких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людей,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стає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невимовним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болем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осиротілих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сердець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Усі люди які йшли </w:t>
            </w:r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Хресн</w:t>
            </w:r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ою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Дорог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ою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молилися за всіх тих, хто страждав і страждає в цій війні, щоб їхні страждання жертвувати Отцю, єднаючи їх зі Стражданням Його Сина.</w:t>
            </w:r>
            <w:r w:rsidRPr="00B144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(духовні пісні у виконанні  вокального ансамблю «Березівки»).</w:t>
            </w:r>
          </w:p>
        </w:tc>
        <w:tc>
          <w:tcPr>
            <w:tcW w:w="2694" w:type="dxa"/>
          </w:tcPr>
          <w:p w:rsidR="0003042B" w:rsidRPr="00B1448C" w:rsidRDefault="0003042B" w:rsidP="0008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 «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Пронятин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A4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3042B" w:rsidRPr="00B1448C" w:rsidRDefault="006A49C3" w:rsidP="0008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03042B" w:rsidRPr="00B14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+380977204061 </w:t>
            </w:r>
          </w:p>
          <w:p w:rsidR="0003042B" w:rsidRPr="00B1448C" w:rsidRDefault="0003042B" w:rsidP="0008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Мирна, 43.</w:t>
            </w:r>
          </w:p>
          <w:p w:rsidR="0003042B" w:rsidRPr="00B1448C" w:rsidRDefault="0003042B" w:rsidP="000871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3042B" w:rsidRPr="00B1448C" w:rsidRDefault="0003042B" w:rsidP="000871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3042B" w:rsidRPr="00B1448C" w:rsidRDefault="0003042B" w:rsidP="000871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042B" w:rsidTr="00416B6C">
        <w:tc>
          <w:tcPr>
            <w:tcW w:w="1384" w:type="dxa"/>
            <w:vAlign w:val="center"/>
          </w:tcPr>
          <w:p w:rsidR="0003042B" w:rsidRPr="00B1448C" w:rsidRDefault="0003042B" w:rsidP="0008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268" w:type="dxa"/>
            <w:vAlign w:val="center"/>
          </w:tcPr>
          <w:p w:rsidR="0003042B" w:rsidRPr="006A49C3" w:rsidRDefault="0003042B" w:rsidP="0008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Урочистості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борцям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незалежність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у ХХ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столітті</w:t>
            </w:r>
            <w:proofErr w:type="spellEnd"/>
            <w:r w:rsidR="006A4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03042B" w:rsidRPr="00B1448C" w:rsidRDefault="0003042B" w:rsidP="00087185">
            <w:pPr>
              <w:pStyle w:val="a8"/>
              <w:shd w:val="clear" w:color="auto" w:fill="FFFFFF"/>
              <w:spacing w:before="0" w:beforeAutospacing="0" w:after="0" w:afterAutospacing="0"/>
            </w:pPr>
            <w:r w:rsidRPr="00B1448C">
              <w:t>В фойє Українського Дому відбулися урочистості з нагоди надання статусу борцям за незалежність України у ХХ столітті на  території Тернопільської територіальної громади. Крім цього міський голова вручив звання «Почесний громадянин м. Тернополя» (посмертно) родинам героїв російсько-української війни.</w:t>
            </w:r>
          </w:p>
        </w:tc>
        <w:tc>
          <w:tcPr>
            <w:tcW w:w="2694" w:type="dxa"/>
            <w:vAlign w:val="center"/>
          </w:tcPr>
          <w:p w:rsidR="0003042B" w:rsidRPr="00B1448C" w:rsidRDefault="0003042B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  <w:p w:rsidR="0003042B" w:rsidRPr="00B1448C" w:rsidRDefault="006A49C3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03042B"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(0352)52-67-32 Бульвар Тараса </w:t>
            </w:r>
            <w:proofErr w:type="spellStart"/>
            <w:r w:rsidR="0003042B"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="0003042B"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, 27</w:t>
            </w:r>
          </w:p>
          <w:p w:rsidR="0003042B" w:rsidRPr="00B1448C" w:rsidRDefault="0003042B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42E" w:rsidRPr="000F342E" w:rsidTr="00416B6C">
        <w:tc>
          <w:tcPr>
            <w:tcW w:w="1384" w:type="dxa"/>
            <w:vAlign w:val="center"/>
          </w:tcPr>
          <w:p w:rsidR="000F342E" w:rsidRPr="000F342E" w:rsidRDefault="000F342E" w:rsidP="0008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15.04.2024</w:t>
            </w:r>
          </w:p>
        </w:tc>
        <w:tc>
          <w:tcPr>
            <w:tcW w:w="2268" w:type="dxa"/>
            <w:vAlign w:val="center"/>
          </w:tcPr>
          <w:p w:rsidR="000F342E" w:rsidRDefault="000F342E" w:rsidP="000F342E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 xml:space="preserve">Міжнародний конкурс «CHECH SPRING 2024»,           м. Прага </w:t>
            </w:r>
          </w:p>
          <w:p w:rsidR="000F342E" w:rsidRPr="000F342E" w:rsidRDefault="000F342E" w:rsidP="0008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5" w:type="dxa"/>
            <w:vAlign w:val="center"/>
          </w:tcPr>
          <w:p w:rsidR="000F342E" w:rsidRPr="00B1448C" w:rsidRDefault="000F342E" w:rsidP="000F342E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Прийняли участь 8 учнів: </w:t>
            </w:r>
            <w:proofErr w:type="spellStart"/>
            <w:r>
              <w:rPr>
                <w:color w:val="000000"/>
              </w:rPr>
              <w:t>Заяць</w:t>
            </w:r>
            <w:proofErr w:type="spellEnd"/>
            <w:r>
              <w:rPr>
                <w:color w:val="000000"/>
              </w:rPr>
              <w:t xml:space="preserve"> Маргарита – лауреат 2 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 xml:space="preserve">, Козак Мілана – лауреат 3 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Очич</w:t>
            </w:r>
            <w:proofErr w:type="spellEnd"/>
            <w:r>
              <w:rPr>
                <w:color w:val="000000"/>
              </w:rPr>
              <w:t xml:space="preserve"> Віталій – лауреат 3 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 xml:space="preserve">, Мороз Вікторія – лауреат </w:t>
            </w:r>
            <w:r>
              <w:rPr>
                <w:color w:val="000000"/>
              </w:rPr>
              <w:lastRenderedPageBreak/>
              <w:t xml:space="preserve">3 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Турчинська</w:t>
            </w:r>
            <w:proofErr w:type="spellEnd"/>
            <w:r>
              <w:rPr>
                <w:color w:val="000000"/>
              </w:rPr>
              <w:t xml:space="preserve"> Вероніка – лауреат 2 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 xml:space="preserve">, Карпа Святослав – лауреат 3 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Косович</w:t>
            </w:r>
            <w:proofErr w:type="spellEnd"/>
            <w:r>
              <w:rPr>
                <w:color w:val="000000"/>
              </w:rPr>
              <w:t xml:space="preserve"> Катерина – лауреат 2 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>, Іщук Агнеса – лауреат 2 ст.</w:t>
            </w:r>
          </w:p>
        </w:tc>
        <w:tc>
          <w:tcPr>
            <w:tcW w:w="2694" w:type="dxa"/>
            <w:vAlign w:val="center"/>
          </w:tcPr>
          <w:p w:rsidR="000F342E" w:rsidRPr="00426C02" w:rsidRDefault="000F342E" w:rsidP="000F34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Тернопільська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художня школа і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 М. Бойчука</w:t>
            </w:r>
          </w:p>
          <w:p w:rsidR="000F342E" w:rsidRDefault="000F342E" w:rsidP="000F34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Тел.:+38</w:t>
            </w:r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098 3344727</w:t>
            </w:r>
          </w:p>
          <w:p w:rsidR="000F342E" w:rsidRPr="000F342E" w:rsidRDefault="000F342E" w:rsidP="000F34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Братів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Бойчуків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3а</w:t>
            </w:r>
          </w:p>
        </w:tc>
      </w:tr>
      <w:tr w:rsidR="0003042B" w:rsidTr="00416B6C">
        <w:tc>
          <w:tcPr>
            <w:tcW w:w="1384" w:type="dxa"/>
            <w:vAlign w:val="center"/>
          </w:tcPr>
          <w:p w:rsidR="0003042B" w:rsidRPr="00B1448C" w:rsidRDefault="0003042B" w:rsidP="0008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15.04.2024</w:t>
            </w:r>
          </w:p>
        </w:tc>
        <w:tc>
          <w:tcPr>
            <w:tcW w:w="2268" w:type="dxa"/>
            <w:vAlign w:val="center"/>
          </w:tcPr>
          <w:p w:rsidR="0003042B" w:rsidRPr="00B1448C" w:rsidRDefault="0003042B" w:rsidP="0008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виставки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ітлин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фотооб’єктиві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Богаченка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фотографії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Олени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Лайко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художні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картини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Володимира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Шумила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«Я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містом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іду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світанковим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згадки</w:t>
            </w:r>
            <w:proofErr w:type="spellEnd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1448C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 w:rsidR="00B14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03042B" w:rsidRPr="00B1448C" w:rsidRDefault="0003042B" w:rsidP="00087185">
            <w:pPr>
              <w:pStyle w:val="a8"/>
              <w:shd w:val="clear" w:color="auto" w:fill="FFFFFF"/>
              <w:spacing w:before="0" w:beforeAutospacing="0" w:after="0" w:afterAutospacing="0"/>
            </w:pPr>
            <w:r w:rsidRPr="00B1448C">
              <w:t xml:space="preserve">В Українському Домі відбулося відкриття виставки з нагоди 484-ї річниці першої писемної згадки про Тернопіль «Я містом іду світанковим». Картини Володимира </w:t>
            </w:r>
            <w:proofErr w:type="spellStart"/>
            <w:r w:rsidRPr="00B1448C">
              <w:t>Шумила</w:t>
            </w:r>
            <w:proofErr w:type="spellEnd"/>
            <w:r w:rsidRPr="00B1448C">
              <w:t>, фотоілюстрації до книжки Олени Лайко «Про Тернопіль з любов</w:t>
            </w:r>
            <w:r w:rsidRPr="00B1448C">
              <w:rPr>
                <w:lang w:val="ru-RU"/>
              </w:rPr>
              <w:t>’</w:t>
            </w:r>
            <w:r w:rsidRPr="00B1448C">
              <w:t xml:space="preserve">ю», світлини Валерія </w:t>
            </w:r>
            <w:proofErr w:type="spellStart"/>
            <w:r w:rsidRPr="00B1448C">
              <w:t>Богаченка</w:t>
            </w:r>
            <w:proofErr w:type="spellEnd"/>
            <w:r w:rsidRPr="00B1448C">
              <w:t xml:space="preserve">. </w:t>
            </w:r>
          </w:p>
        </w:tc>
        <w:tc>
          <w:tcPr>
            <w:tcW w:w="2694" w:type="dxa"/>
            <w:vAlign w:val="center"/>
          </w:tcPr>
          <w:p w:rsidR="0003042B" w:rsidRPr="00B1448C" w:rsidRDefault="0003042B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  <w:p w:rsidR="0003042B" w:rsidRPr="00B1448C" w:rsidRDefault="006A49C3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03042B"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(0352)52-67-32</w:t>
            </w:r>
          </w:p>
          <w:p w:rsidR="0003042B" w:rsidRPr="00B1448C" w:rsidRDefault="0003042B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Тараса </w:t>
            </w: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, 27</w:t>
            </w:r>
          </w:p>
          <w:p w:rsidR="0003042B" w:rsidRPr="00B1448C" w:rsidRDefault="0003042B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144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42B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2268" w:type="dxa"/>
          </w:tcPr>
          <w:p w:rsidR="0003042B" w:rsidRPr="00D96F87" w:rsidRDefault="00B1448C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Зустріч з краєзнавцем Сергієм </w:t>
            </w:r>
            <w:proofErr w:type="spellStart"/>
            <w:r w:rsidR="0003042B"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Куницьким</w:t>
            </w:r>
            <w:proofErr w:type="spellEnd"/>
            <w:r w:rsidR="0003042B"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«О, сивочолий </w:t>
            </w:r>
            <w:proofErr w:type="spellStart"/>
            <w:r w:rsidR="0003042B"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первосвідку</w:t>
            </w:r>
            <w:proofErr w:type="spellEnd"/>
            <w:r w:rsidR="0003042B"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долі!»</w:t>
            </w:r>
            <w:r w:rsidR="006A49C3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225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Відбулася зустріч студентів 2 курсу </w:t>
            </w:r>
            <w:hyperlink r:id="rId6" w:history="1">
              <w:r w:rsidRPr="00D96F87">
                <w:rPr>
                  <w:rStyle w:val="xt0psk2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Тернопільський кооперативний фаховий коледж</w:t>
              </w:r>
            </w:hyperlink>
            <w:r w:rsidRPr="00D96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 а також долучились студенти 2,3 курсу </w:t>
            </w:r>
            <w:hyperlink r:id="rId7" w:history="1">
              <w:r w:rsidRPr="00D96F87">
                <w:rPr>
                  <w:rStyle w:val="xt0psk2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Соціально-гуманітарний факультет ЗУНУ</w:t>
              </w:r>
              <w:r w:rsidR="00B1448C">
                <w:rPr>
                  <w:rStyle w:val="xt0psk2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Pr="00D96F87">
                <w:rPr>
                  <w:rStyle w:val="xt0psk2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-</w:t>
              </w:r>
              <w:r w:rsidR="00B1448C">
                <w:rPr>
                  <w:rStyle w:val="xt0psk2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Pr="00D96F87">
                <w:rPr>
                  <w:rStyle w:val="xt0psk2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Тернопіль</w:t>
              </w:r>
            </w:hyperlink>
            <w:r w:rsidRPr="00D96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краєзнавцем Сергієм </w:t>
            </w:r>
            <w:proofErr w:type="spellStart"/>
            <w:r w:rsidRPr="00D96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Куницьким</w:t>
            </w:r>
            <w:proofErr w:type="spellEnd"/>
            <w:r w:rsidRPr="00D96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«О, сивочолий </w:t>
            </w:r>
            <w:proofErr w:type="spellStart"/>
            <w:r w:rsidRPr="00D96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первосвідку</w:t>
            </w:r>
            <w:proofErr w:type="spellEnd"/>
            <w:r w:rsidRPr="00D96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долі!» з нагоди 484 річниці першої письмової згадки про Тернопіль</w:t>
            </w:r>
            <w:r w:rsidR="00B144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Центральна міська бібліотека</w:t>
            </w:r>
          </w:p>
          <w:p w:rsidR="0003042B" w:rsidRPr="00D96F87" w:rsidRDefault="00B1448C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+38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0974884900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B14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Руська, 31</w:t>
            </w:r>
          </w:p>
        </w:tc>
      </w:tr>
      <w:tr w:rsidR="0003042B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Бібліотечне заняття</w:t>
            </w:r>
          </w:p>
        </w:tc>
        <w:tc>
          <w:tcPr>
            <w:tcW w:w="3225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6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рамках співпраці з соціально-гуманітарним факультетом ЗУНУ відбулося бібліотечне заняття для студентів 2-3 курсів ( викладач </w:t>
            </w:r>
            <w:hyperlink r:id="rId8" w:history="1">
              <w:r w:rsidRPr="00D96F87">
                <w:rPr>
                  <w:rStyle w:val="xt0psk2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Олена </w:t>
              </w:r>
              <w:proofErr w:type="spellStart"/>
              <w:r w:rsidRPr="00D96F87">
                <w:rPr>
                  <w:rStyle w:val="xt0psk2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Конопліцька</w:t>
              </w:r>
              <w:proofErr w:type="spellEnd"/>
            </w:hyperlink>
            <w:r w:rsidRPr="00D96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), </w:t>
            </w:r>
            <w:r w:rsidR="00B144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6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які опановують бібліотечний фах.</w:t>
            </w:r>
            <w:r w:rsidRPr="00D96F8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Зокрема, говорили про: становлення бібліотечного лідера, нові стилі управління, трансформацію бібліотек та потреби читачів, нові ролі бібліотек та зміни, які вдалося втілити.</w:t>
            </w:r>
          </w:p>
        </w:tc>
        <w:tc>
          <w:tcPr>
            <w:tcW w:w="269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Центральна міська бібліотека</w:t>
            </w:r>
          </w:p>
          <w:p w:rsidR="0003042B" w:rsidRPr="00D96F87" w:rsidRDefault="00B1448C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+38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0974884900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B14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Руська, 31</w:t>
            </w:r>
          </w:p>
        </w:tc>
      </w:tr>
      <w:tr w:rsidR="0003042B" w:rsidRPr="00B1448C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2268" w:type="dxa"/>
          </w:tcPr>
          <w:p w:rsidR="0003042B" w:rsidRPr="00D96F87" w:rsidRDefault="00B1448C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Екскурс в історію «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Легенди Тернового поля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A4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 xml:space="preserve">З нагоди відзначення 484 </w:t>
            </w:r>
            <w:proofErr w:type="spellStart"/>
            <w:r w:rsidR="00B1448C">
              <w:rPr>
                <w:rFonts w:ascii="Times New Roman" w:hAnsi="Times New Roman"/>
                <w:sz w:val="24"/>
                <w:szCs w:val="24"/>
              </w:rPr>
              <w:t>-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річниці</w:t>
            </w:r>
            <w:proofErr w:type="spellEnd"/>
            <w:r w:rsidRPr="00D96F87">
              <w:rPr>
                <w:rFonts w:ascii="Times New Roman" w:hAnsi="Times New Roman"/>
                <w:sz w:val="24"/>
                <w:szCs w:val="24"/>
              </w:rPr>
              <w:t xml:space="preserve"> з дня заснування Тернополя в бібліотеці відбувся екскурс в історію рідного міста. Мета заходу: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вивчати і знати історію рідного міста. На заході читачі ознайомились з книгами про Тернопіль, його історію та сьогодення. З цікавістю послухали легенди про Тернопіль і </w:t>
            </w:r>
            <w:proofErr w:type="spellStart"/>
            <w:r w:rsidRPr="00D96F87">
              <w:rPr>
                <w:rFonts w:ascii="Times New Roman" w:hAnsi="Times New Roman"/>
                <w:sz w:val="24"/>
                <w:szCs w:val="24"/>
              </w:rPr>
              <w:t>Кутківці</w:t>
            </w:r>
            <w:proofErr w:type="spellEnd"/>
            <w:r w:rsidRPr="00D96F87">
              <w:rPr>
                <w:rFonts w:ascii="Times New Roman" w:hAnsi="Times New Roman"/>
                <w:sz w:val="24"/>
                <w:szCs w:val="24"/>
              </w:rPr>
              <w:t xml:space="preserve">, за книгою Ірини </w:t>
            </w:r>
            <w:proofErr w:type="spellStart"/>
            <w:r w:rsidRPr="00D96F87">
              <w:rPr>
                <w:rFonts w:ascii="Times New Roman" w:hAnsi="Times New Roman"/>
                <w:sz w:val="24"/>
                <w:szCs w:val="24"/>
              </w:rPr>
              <w:t>Мацко</w:t>
            </w:r>
            <w:proofErr w:type="spellEnd"/>
            <w:r w:rsidRPr="00D96F87">
              <w:rPr>
                <w:rFonts w:ascii="Times New Roman" w:hAnsi="Times New Roman"/>
                <w:sz w:val="24"/>
                <w:szCs w:val="24"/>
              </w:rPr>
              <w:t xml:space="preserve"> «Містика Тернового поля»</w:t>
            </w:r>
            <w:r w:rsidR="00B14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lastRenderedPageBreak/>
              <w:t>Бі</w:t>
            </w:r>
            <w:r w:rsidR="00B1448C">
              <w:rPr>
                <w:rFonts w:ascii="Times New Roman" w:hAnsi="Times New Roman"/>
                <w:sz w:val="24"/>
                <w:szCs w:val="24"/>
              </w:rPr>
              <w:t>бліотека-філія №3 для дорослих</w:t>
            </w:r>
          </w:p>
          <w:p w:rsidR="0003042B" w:rsidRPr="00D96F87" w:rsidRDefault="00B1448C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Тел.:+380986342797</w:t>
            </w:r>
          </w:p>
          <w:p w:rsidR="0003042B" w:rsidRPr="00D96F87" w:rsidRDefault="00B1448C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 xml:space="preserve">ул. Дарії </w:t>
            </w:r>
            <w:proofErr w:type="spellStart"/>
            <w:r w:rsidR="0003042B" w:rsidRPr="00D96F87">
              <w:rPr>
                <w:rFonts w:ascii="Times New Roman" w:hAnsi="Times New Roman"/>
                <w:sz w:val="24"/>
                <w:szCs w:val="24"/>
              </w:rPr>
              <w:t>Віконської</w:t>
            </w:r>
            <w:proofErr w:type="spellEnd"/>
            <w:r w:rsidR="0003042B" w:rsidRPr="00D96F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42B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lastRenderedPageBreak/>
              <w:t>15.04.2024</w:t>
            </w: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Мандрівка в історію «Обрії рідного краю:Тернопіль».</w:t>
            </w:r>
          </w:p>
        </w:tc>
        <w:tc>
          <w:tcPr>
            <w:tcW w:w="3225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Захід присвячений до Дня заснування, першої згадки про Тернопіль. На подію завітали студенти Галицького коле</w:t>
            </w:r>
            <w:r>
              <w:rPr>
                <w:rFonts w:ascii="Times New Roman" w:hAnsi="Times New Roman"/>
                <w:sz w:val="24"/>
                <w:szCs w:val="24"/>
              </w:rPr>
              <w:t>джу,</w:t>
            </w:r>
            <w:r w:rsidR="00B14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спікером  якого була – Катерина </w:t>
            </w:r>
            <w:proofErr w:type="spellStart"/>
            <w:r w:rsidRPr="00D96F87">
              <w:rPr>
                <w:rFonts w:ascii="Times New Roman" w:hAnsi="Times New Roman"/>
                <w:sz w:val="24"/>
                <w:szCs w:val="24"/>
              </w:rPr>
              <w:t>Магула</w:t>
            </w:r>
            <w:proofErr w:type="spellEnd"/>
            <w:r w:rsidRPr="00D96F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Бі</w:t>
            </w:r>
            <w:r w:rsidR="00B1448C">
              <w:rPr>
                <w:rFonts w:ascii="Times New Roman" w:hAnsi="Times New Roman"/>
                <w:sz w:val="24"/>
                <w:szCs w:val="24"/>
              </w:rPr>
              <w:t>бліотека-філія № 5 для дорослих</w:t>
            </w:r>
          </w:p>
          <w:p w:rsidR="00B1448C" w:rsidRPr="00D96F87" w:rsidRDefault="00B1448C" w:rsidP="00B144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(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0352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03042B" w:rsidRPr="00D96F87" w:rsidRDefault="00B1448C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роспект Злуки,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2B" w:rsidRPr="00FF73FD" w:rsidTr="003A38F0">
        <w:tc>
          <w:tcPr>
            <w:tcW w:w="1384" w:type="dxa"/>
            <w:vAlign w:val="center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15.04.2024</w:t>
            </w:r>
          </w:p>
        </w:tc>
        <w:tc>
          <w:tcPr>
            <w:tcW w:w="2268" w:type="dxa"/>
            <w:vAlign w:val="center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Перша згадка про Тернопіль (1540)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Краєзнавчий вернісаж: «Плинуть століття над містом Терновим»</w:t>
            </w:r>
            <w:r w:rsidR="006A49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D96F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/</w:t>
            </w:r>
            <w:proofErr w:type="spellStart"/>
            <w:r w:rsidRPr="00D96F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Онлайн</w:t>
            </w:r>
            <w:proofErr w:type="spellEnd"/>
            <w:r w:rsidRPr="00D96F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/</w:t>
            </w:r>
          </w:p>
        </w:tc>
        <w:tc>
          <w:tcPr>
            <w:tcW w:w="3225" w:type="dxa"/>
            <w:vAlign w:val="center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 484 </w:t>
            </w:r>
            <w:r w:rsidR="00B1448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річниці першої письмової згадки про Тернопіль відбулося </w:t>
            </w:r>
            <w:r w:rsidR="00B1448C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найомство з історією рідного міста.</w:t>
            </w:r>
          </w:p>
        </w:tc>
        <w:tc>
          <w:tcPr>
            <w:tcW w:w="2694" w:type="dxa"/>
            <w:vAlign w:val="center"/>
          </w:tcPr>
          <w:p w:rsidR="0003042B" w:rsidRDefault="0003042B" w:rsidP="0008718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6F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Бібліотека-філія №7 для дорослих</w:t>
            </w:r>
          </w:p>
          <w:p w:rsidR="00B1448C" w:rsidRPr="00D96F87" w:rsidRDefault="00B1448C" w:rsidP="00B1448C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Тел.: (</w:t>
            </w:r>
            <w:r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0352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53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96F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Блог</w:t>
            </w:r>
            <w:proofErr w:type="spellEnd"/>
            <w:r w:rsidRPr="00D96F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  «</w:t>
            </w:r>
            <w:proofErr w:type="spellStart"/>
            <w:r w:rsidRPr="00D96F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Урбан</w:t>
            </w:r>
            <w:proofErr w:type="spellEnd"/>
            <w:r w:rsidR="00B1448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96F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Бібліопростір</w:t>
            </w:r>
            <w:proofErr w:type="spellEnd"/>
            <w:r w:rsidRPr="00D96F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  <w:r w:rsidR="00B1448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03042B" w:rsidRPr="00D96F87" w:rsidRDefault="0003042B" w:rsidP="00B1448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3042B" w:rsidRPr="00B1448C" w:rsidTr="003A38F0">
        <w:tc>
          <w:tcPr>
            <w:tcW w:w="1384" w:type="dxa"/>
            <w:vAlign w:val="center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15.04.2024 </w:t>
            </w:r>
          </w:p>
        </w:tc>
        <w:tc>
          <w:tcPr>
            <w:tcW w:w="2268" w:type="dxa"/>
            <w:vAlign w:val="center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Бліц-вікторина «Мій Тернопіль у питаннях і відповідях»</w:t>
            </w:r>
            <w:r w:rsidR="00B1448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225" w:type="dxa"/>
            <w:vAlign w:val="center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Читачі відповідали  на різні питання вікторини про рідне місто, дізнавались правильні відповіді.</w:t>
            </w:r>
          </w:p>
        </w:tc>
        <w:tc>
          <w:tcPr>
            <w:tcW w:w="2694" w:type="dxa"/>
            <w:vAlign w:val="center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6F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Бібліотека-філія №7 для дорослих</w:t>
            </w:r>
          </w:p>
          <w:p w:rsidR="0003042B" w:rsidRPr="00D96F87" w:rsidRDefault="00B1448C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Тел.: (</w:t>
            </w:r>
            <w:r w:rsidR="0003042B"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0352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 w:rsidR="0003042B"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53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="0003042B"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="0003042B"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  <w:p w:rsidR="0003042B" w:rsidRPr="00D96F87" w:rsidRDefault="00B1448C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 w:rsidR="0003042B" w:rsidRPr="00D96F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ул. Карпенка, 14 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6F8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03042B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Краєзнавчий екскурс «Тернопіль від минулого до сьогодення».</w:t>
            </w:r>
          </w:p>
        </w:tc>
        <w:tc>
          <w:tcPr>
            <w:tcW w:w="3225" w:type="dxa"/>
          </w:tcPr>
          <w:p w:rsidR="0003042B" w:rsidRPr="00D96F87" w:rsidRDefault="0003042B" w:rsidP="00B144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color w:val="050505"/>
                <w:sz w:val="24"/>
                <w:szCs w:val="24"/>
                <w:lang w:eastAsia="uk-UA"/>
              </w:rPr>
              <w:t>Бібліотекар розповіла дітям цікаві факти про наше місто, його історію та архітектуру,</w:t>
            </w:r>
            <w:r w:rsidR="00B1448C">
              <w:rPr>
                <w:rFonts w:ascii="Times New Roman" w:hAnsi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r w:rsidRPr="00D96F87">
              <w:rPr>
                <w:rFonts w:ascii="Times New Roman" w:hAnsi="Times New Roman"/>
                <w:color w:val="050505"/>
                <w:sz w:val="24"/>
                <w:szCs w:val="24"/>
                <w:lang w:eastAsia="uk-UA"/>
              </w:rPr>
              <w:t>а також діти дізналися таємниці старого замку, переглянули відео Тернополя з висоти пташиного польоту.</w:t>
            </w:r>
          </w:p>
        </w:tc>
        <w:tc>
          <w:tcPr>
            <w:tcW w:w="2694" w:type="dxa"/>
          </w:tcPr>
          <w:p w:rsidR="00B1448C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03042B" w:rsidRPr="00D96F87" w:rsidRDefault="00B1448C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(0352)53-10-96</w:t>
            </w:r>
          </w:p>
          <w:p w:rsidR="0003042B" w:rsidRPr="00D96F87" w:rsidRDefault="00B1448C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Миру, 4а.</w:t>
            </w:r>
          </w:p>
          <w:p w:rsidR="0003042B" w:rsidRPr="00D96F87" w:rsidRDefault="00B1448C" w:rsidP="00B144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42B" w:rsidRPr="00B1448C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15.04.2024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F87">
              <w:rPr>
                <w:rFonts w:ascii="Times New Roman" w:hAnsi="Times New Roman"/>
                <w:sz w:val="24"/>
                <w:szCs w:val="24"/>
              </w:rPr>
              <w:t>Історико-краєзнавча</w:t>
            </w:r>
            <w:proofErr w:type="spellEnd"/>
            <w:r w:rsidRPr="00D9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F87">
              <w:rPr>
                <w:rFonts w:ascii="Times New Roman" w:hAnsi="Times New Roman"/>
                <w:sz w:val="24"/>
                <w:szCs w:val="24"/>
              </w:rPr>
              <w:t>хроніка</w:t>
            </w:r>
            <w:proofErr w:type="spellEnd"/>
            <w:r w:rsidRPr="00D96F87">
              <w:rPr>
                <w:rFonts w:ascii="Times New Roman" w:hAnsi="Times New Roman"/>
                <w:sz w:val="24"/>
                <w:szCs w:val="24"/>
              </w:rPr>
              <w:t xml:space="preserve"> «Тернопіль в плині літ»</w:t>
            </w:r>
            <w:r w:rsidR="00B14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15 квітня перша письмова згадка про Тернопіль. Про велич давнього нашого міста розповів завідувач відділу стародавньої історії Тернопільського обласного краєзнавчого музею Олег Гаврилюк для членів Тернопільського міського територіального центру.</w:t>
            </w:r>
          </w:p>
        </w:tc>
        <w:tc>
          <w:tcPr>
            <w:tcW w:w="2694" w:type="dxa"/>
          </w:tcPr>
          <w:p w:rsidR="0003042B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1448C">
              <w:rPr>
                <w:rFonts w:ascii="Times New Roman" w:hAnsi="Times New Roman"/>
                <w:sz w:val="24"/>
                <w:szCs w:val="24"/>
              </w:rPr>
              <w:t>ібліотека-філія №2 для дітей</w:t>
            </w:r>
          </w:p>
          <w:p w:rsidR="0003042B" w:rsidRDefault="00B1448C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(0352) 52-45-91</w:t>
            </w:r>
          </w:p>
          <w:p w:rsidR="0003042B" w:rsidRPr="00D96F87" w:rsidRDefault="00B1448C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ул. Івана Франка,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3042B" w:rsidRPr="008A0D04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16.04.2024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Година екологічного просвітництва «Збережемо Землю разом»</w:t>
            </w:r>
            <w:r w:rsidR="008A0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 xml:space="preserve">Для учнів ТНВК ШЕЛ №9 ім. І. </w:t>
            </w:r>
            <w:proofErr w:type="spellStart"/>
            <w:r w:rsidRPr="00D96F87">
              <w:rPr>
                <w:rFonts w:ascii="Times New Roman" w:hAnsi="Times New Roman"/>
                <w:sz w:val="24"/>
                <w:szCs w:val="24"/>
              </w:rPr>
              <w:t>Блажкевич</w:t>
            </w:r>
            <w:proofErr w:type="spellEnd"/>
            <w:r w:rsidRPr="00D96F87">
              <w:rPr>
                <w:rFonts w:ascii="Times New Roman" w:hAnsi="Times New Roman"/>
                <w:sz w:val="24"/>
                <w:szCs w:val="24"/>
              </w:rPr>
              <w:t xml:space="preserve"> методист Тернопільського обласного центру </w:t>
            </w:r>
            <w:proofErr w:type="spellStart"/>
            <w:r w:rsidRPr="00D96F87">
              <w:rPr>
                <w:rFonts w:ascii="Times New Roman" w:hAnsi="Times New Roman"/>
                <w:sz w:val="24"/>
                <w:szCs w:val="24"/>
              </w:rPr>
              <w:t>еколого</w:t>
            </w:r>
            <w:proofErr w:type="spellEnd"/>
            <w:r w:rsidRPr="00D96F87">
              <w:rPr>
                <w:rFonts w:ascii="Times New Roman" w:hAnsi="Times New Roman"/>
                <w:sz w:val="24"/>
                <w:szCs w:val="24"/>
              </w:rPr>
              <w:t xml:space="preserve"> – натуралістичної творчості учнівської молоді </w:t>
            </w:r>
            <w:proofErr w:type="spellStart"/>
            <w:r w:rsidRPr="00D96F87">
              <w:rPr>
                <w:rFonts w:ascii="Times New Roman" w:hAnsi="Times New Roman"/>
                <w:sz w:val="24"/>
                <w:szCs w:val="24"/>
              </w:rPr>
              <w:t>Березіцька</w:t>
            </w:r>
            <w:proofErr w:type="spellEnd"/>
            <w:r w:rsidRPr="00D9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lastRenderedPageBreak/>
              <w:t>М. М. розповідала про теперішній екологічний стан в Україні та в Тернополі.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 xml:space="preserve">Читачі ознайомились з </w:t>
            </w:r>
            <w:bookmarkStart w:id="0" w:name="_GoBack"/>
            <w:bookmarkEnd w:id="0"/>
            <w:r w:rsidRPr="00D96F87">
              <w:rPr>
                <w:rFonts w:ascii="Times New Roman" w:hAnsi="Times New Roman"/>
                <w:sz w:val="24"/>
                <w:szCs w:val="24"/>
              </w:rPr>
              <w:t>виставкою - застереженням «Не руйнуй гармонії земної» та взяли участь у літературно – екологічному круїзі «Навчаємося хазяйнувати розумно»</w:t>
            </w:r>
            <w:r w:rsidR="008A0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6F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Б</w:t>
            </w:r>
            <w:r w:rsidR="008A0D0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ібліотека-філія №2 для дорослих</w:t>
            </w:r>
          </w:p>
          <w:p w:rsidR="0003042B" w:rsidRPr="00D96F87" w:rsidRDefault="008A0D04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(0352</w:t>
            </w:r>
            <w:r>
              <w:rPr>
                <w:rFonts w:ascii="Times New Roman" w:hAnsi="Times New Roman"/>
                <w:sz w:val="24"/>
                <w:szCs w:val="24"/>
              </w:rPr>
              <w:t>) 53-79-55</w:t>
            </w:r>
          </w:p>
          <w:p w:rsidR="0003042B" w:rsidRPr="00D96F87" w:rsidRDefault="008A0D04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 w:rsidR="0003042B" w:rsidRPr="00D96F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ул. Миру, 4а.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2B" w:rsidRPr="008A0D04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lastRenderedPageBreak/>
              <w:t>16.04.2024</w:t>
            </w: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Весела година у бібліотеці «Мандруємо книжковими стежками»</w:t>
            </w:r>
            <w:r w:rsidR="008A0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 xml:space="preserve">Про веселі книжкові пригоди в бібліотеці дізналися маленькі </w:t>
            </w:r>
            <w:proofErr w:type="spellStart"/>
            <w:r w:rsidRPr="00D96F87">
              <w:rPr>
                <w:rFonts w:ascii="Times New Roman" w:hAnsi="Times New Roman"/>
                <w:sz w:val="24"/>
                <w:szCs w:val="24"/>
              </w:rPr>
              <w:t>читайлики</w:t>
            </w:r>
            <w:proofErr w:type="spellEnd"/>
            <w:r w:rsidRPr="00D96F87">
              <w:rPr>
                <w:rFonts w:ascii="Times New Roman" w:hAnsi="Times New Roman"/>
                <w:sz w:val="24"/>
                <w:szCs w:val="24"/>
              </w:rPr>
              <w:t>. Разом з бібліотекарем і класним  керівником вони вибирали, коментували про знайомі і незнайомі книги.</w:t>
            </w:r>
          </w:p>
        </w:tc>
        <w:tc>
          <w:tcPr>
            <w:tcW w:w="269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Бі</w:t>
            </w:r>
            <w:r w:rsidR="008A0D04">
              <w:rPr>
                <w:rFonts w:ascii="Times New Roman" w:hAnsi="Times New Roman"/>
                <w:sz w:val="24"/>
                <w:szCs w:val="24"/>
              </w:rPr>
              <w:t xml:space="preserve">бліотека-філія №3 для дорослих </w:t>
            </w:r>
          </w:p>
          <w:p w:rsidR="008A0D04" w:rsidRDefault="008A0D04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+380986342797</w:t>
            </w:r>
          </w:p>
          <w:p w:rsidR="0003042B" w:rsidRPr="00D96F87" w:rsidRDefault="008A0D04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 xml:space="preserve">ул. Дарії </w:t>
            </w:r>
            <w:proofErr w:type="spellStart"/>
            <w:r w:rsidR="0003042B" w:rsidRPr="00D96F87">
              <w:rPr>
                <w:rFonts w:ascii="Times New Roman" w:hAnsi="Times New Roman"/>
                <w:sz w:val="24"/>
                <w:szCs w:val="24"/>
              </w:rPr>
              <w:t>Віконської</w:t>
            </w:r>
            <w:proofErr w:type="spellEnd"/>
            <w:r w:rsidR="0003042B" w:rsidRPr="00D96F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42B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0D04">
              <w:rPr>
                <w:rFonts w:ascii="Times New Roman" w:hAnsi="Times New Roman"/>
                <w:sz w:val="24"/>
                <w:szCs w:val="24"/>
              </w:rPr>
              <w:t>16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.0</w:t>
            </w:r>
            <w:r w:rsidRPr="008A0D04">
              <w:rPr>
                <w:rFonts w:ascii="Times New Roman" w:hAnsi="Times New Roman"/>
                <w:sz w:val="24"/>
                <w:szCs w:val="24"/>
              </w:rPr>
              <w:t>4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F8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Екскурсія в бібліотеку «Цікаве дозвілля!</w:t>
            </w:r>
            <w:r w:rsidRPr="00D96F8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520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3042B" w:rsidRPr="00D96F87" w:rsidRDefault="0003042B" w:rsidP="008A0D0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F8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Бібліотека перетворилась на територію казки, дива, несподіваної цікавої зустрічі для дітвори - де не тільки читали книги, але і корисно провели свій вільний час, учні молодшої школи </w:t>
            </w:r>
            <w:hyperlink r:id="rId9" w:history="1">
              <w:r w:rsidRPr="00D96F87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Тернопільський Ліцей 21 - СМШ ім. І. </w:t>
              </w:r>
              <w:proofErr w:type="spellStart"/>
              <w:r w:rsidRPr="00D96F87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Герети</w:t>
              </w:r>
              <w:proofErr w:type="spellEnd"/>
            </w:hyperlink>
            <w:r w:rsidRPr="00D96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8A0D04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Бібл</w:t>
            </w:r>
            <w:r w:rsidR="008A0D04">
              <w:rPr>
                <w:rFonts w:ascii="Times New Roman" w:hAnsi="Times New Roman"/>
                <w:sz w:val="24"/>
                <w:szCs w:val="24"/>
              </w:rPr>
              <w:t xml:space="preserve">іотека – філія №8 для дорослих </w:t>
            </w:r>
          </w:p>
          <w:p w:rsidR="0003042B" w:rsidRPr="00D96F87" w:rsidRDefault="008A0D04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(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0352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/>
                <w:sz w:val="24"/>
                <w:szCs w:val="24"/>
              </w:rPr>
              <w:t>-80-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ул. Богдана Лепкого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42B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16.04 .2024</w:t>
            </w: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D96F8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«Захо</w:t>
            </w:r>
            <w:r w:rsidR="00C52039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плююча подорож у світ кольорів»</w:t>
            </w:r>
            <w:r w:rsidR="008A0D04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5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lang w:eastAsia="uk-UA"/>
              </w:rPr>
            </w:pPr>
            <w:r w:rsidRPr="00D96F87">
              <w:rPr>
                <w:rFonts w:ascii="Times New Roman" w:hAnsi="Times New Roman"/>
                <w:color w:val="050505"/>
                <w:sz w:val="24"/>
                <w:szCs w:val="24"/>
                <w:lang w:eastAsia="uk-UA"/>
              </w:rPr>
              <w:t>Розвиваюче і пізнавальне заняття для дітей дошкільників, вивчення кольорів,</w:t>
            </w:r>
            <w:r w:rsidR="008A0D04">
              <w:rPr>
                <w:rFonts w:ascii="Times New Roman" w:hAnsi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r w:rsidRPr="00D96F87">
              <w:rPr>
                <w:rFonts w:ascii="Times New Roman" w:hAnsi="Times New Roman"/>
                <w:color w:val="050505"/>
                <w:sz w:val="24"/>
                <w:szCs w:val="24"/>
                <w:lang w:eastAsia="uk-UA"/>
              </w:rPr>
              <w:t>пальчикова гімнастика,  малювання пальчиковими фарбами. Спільно з волонтерами Товариства Червоного Хреста.</w:t>
            </w:r>
          </w:p>
        </w:tc>
        <w:tc>
          <w:tcPr>
            <w:tcW w:w="2694" w:type="dxa"/>
          </w:tcPr>
          <w:p w:rsidR="008A0D04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03042B" w:rsidRPr="00D96F87" w:rsidRDefault="008A0D04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(0352)53-10-96</w:t>
            </w:r>
          </w:p>
          <w:p w:rsidR="0003042B" w:rsidRPr="00D96F87" w:rsidRDefault="008A0D04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Миру, 4а.</w:t>
            </w:r>
          </w:p>
          <w:p w:rsidR="0003042B" w:rsidRPr="00D96F87" w:rsidRDefault="008A0D04" w:rsidP="008A0D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42B" w:rsidTr="006427A1">
        <w:tc>
          <w:tcPr>
            <w:tcW w:w="1384" w:type="dxa"/>
            <w:vAlign w:val="center"/>
          </w:tcPr>
          <w:p w:rsidR="0003042B" w:rsidRPr="008A0D04" w:rsidRDefault="0003042B" w:rsidP="0008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04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268" w:type="dxa"/>
            <w:vAlign w:val="center"/>
          </w:tcPr>
          <w:p w:rsidR="0003042B" w:rsidRPr="008A0D04" w:rsidRDefault="0003042B" w:rsidP="0008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D04">
              <w:rPr>
                <w:rFonts w:ascii="Times New Roman" w:hAnsi="Times New Roman" w:cs="Times New Roman"/>
                <w:sz w:val="24"/>
                <w:szCs w:val="24"/>
              </w:rPr>
              <w:t>Концерт «Весна</w:t>
            </w:r>
            <w:r w:rsidRPr="008A0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0D04">
              <w:rPr>
                <w:rFonts w:ascii="Times New Roman" w:hAnsi="Times New Roman" w:cs="Times New Roman"/>
                <w:sz w:val="24"/>
                <w:szCs w:val="24"/>
              </w:rPr>
              <w:t>переможна</w:t>
            </w:r>
            <w:proofErr w:type="spellEnd"/>
            <w:r w:rsidRPr="008A0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0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03042B" w:rsidRPr="008A0D04" w:rsidRDefault="0003042B" w:rsidP="00087185">
            <w:pPr>
              <w:pStyle w:val="a8"/>
              <w:shd w:val="clear" w:color="auto" w:fill="FFFFFF"/>
              <w:spacing w:before="0" w:beforeAutospacing="0" w:after="0" w:afterAutospacing="0"/>
            </w:pPr>
            <w:r w:rsidRPr="008A0D04">
              <w:t>В Українському Домі відбувся спільний захід - концерт «Весна переможна» театру пісні «Оберіг», який був присвячений нашій перемозі, ЗСУ та з нагоди 484-ї річниці першої писемної згадки про Тернопіль</w:t>
            </w:r>
            <w:r w:rsidR="008A0D04">
              <w:t>.</w:t>
            </w:r>
          </w:p>
        </w:tc>
        <w:tc>
          <w:tcPr>
            <w:tcW w:w="2694" w:type="dxa"/>
            <w:vAlign w:val="center"/>
          </w:tcPr>
          <w:p w:rsidR="0003042B" w:rsidRPr="008A0D04" w:rsidRDefault="0003042B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D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A0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8A0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0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0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04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  <w:p w:rsidR="0003042B" w:rsidRPr="008A0D04" w:rsidRDefault="008A0D04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03042B" w:rsidRPr="008A0D04">
              <w:rPr>
                <w:rFonts w:ascii="Times New Roman" w:eastAsia="Times New Roman" w:hAnsi="Times New Roman" w:cs="Times New Roman"/>
                <w:sz w:val="24"/>
                <w:szCs w:val="24"/>
              </w:rPr>
              <w:t>(0352)52-67-32</w:t>
            </w:r>
          </w:p>
          <w:p w:rsidR="0003042B" w:rsidRPr="008A0D04" w:rsidRDefault="0003042B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Тараса </w:t>
            </w:r>
            <w:proofErr w:type="spellStart"/>
            <w:r w:rsidRPr="008A0D04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8A0D04">
              <w:rPr>
                <w:rFonts w:ascii="Times New Roman" w:eastAsia="Times New Roman" w:hAnsi="Times New Roman" w:cs="Times New Roman"/>
                <w:sz w:val="24"/>
                <w:szCs w:val="24"/>
              </w:rPr>
              <w:t>, 27</w:t>
            </w:r>
          </w:p>
          <w:p w:rsidR="0003042B" w:rsidRPr="008A0D04" w:rsidRDefault="0003042B" w:rsidP="00087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D0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8A0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A0D04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A0D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42B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F87">
              <w:rPr>
                <w:rFonts w:ascii="Times New Roman" w:hAnsi="Times New Roman"/>
                <w:sz w:val="24"/>
                <w:szCs w:val="24"/>
                <w:lang w:eastAsia="ru-RU"/>
              </w:rPr>
              <w:t>16.04.2024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6F87">
              <w:rPr>
                <w:rFonts w:ascii="Times New Roman" w:hAnsi="Times New Roman"/>
                <w:sz w:val="24"/>
                <w:szCs w:val="24"/>
                <w:lang w:eastAsia="ru-RU"/>
              </w:rPr>
              <w:t>Історико-краєзнавчий</w:t>
            </w:r>
            <w:proofErr w:type="spellEnd"/>
            <w:r w:rsidRPr="00D96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екскурс «Відкрий для себе Тернопіль»</w:t>
            </w:r>
            <w:r w:rsidR="008A0D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</w:tcPr>
          <w:p w:rsidR="0003042B" w:rsidRPr="00D96F87" w:rsidRDefault="0003042B" w:rsidP="008A0D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Відбулася зустріч з О.Петровським</w:t>
            </w:r>
            <w:r w:rsidR="008A0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- істориком, доцентом кафедри стародавньої та середньовічної історії ТНПУ ім.</w:t>
            </w:r>
            <w:r w:rsidR="008A0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В.</w:t>
            </w:r>
            <w:r w:rsidR="008A0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Гнатюка та учнями ЗОШ№</w:t>
            </w:r>
            <w:r w:rsidR="008A0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14,</w:t>
            </w:r>
            <w:r w:rsidR="008A0D04">
              <w:rPr>
                <w:rFonts w:ascii="Times New Roman" w:hAnsi="Times New Roman"/>
                <w:sz w:val="24"/>
                <w:szCs w:val="24"/>
              </w:rPr>
              <w:t xml:space="preserve"> 7 класу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 xml:space="preserve">з нагоди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lastRenderedPageBreak/>
              <w:t>484 річниці першої згадки про Тернопіль</w:t>
            </w:r>
            <w:r w:rsidR="008A0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lastRenderedPageBreak/>
              <w:t>Бібліотека-філія №3 для дітей</w:t>
            </w:r>
          </w:p>
          <w:p w:rsidR="0003042B" w:rsidRPr="00D96F87" w:rsidRDefault="008A0D04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(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0352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 xml:space="preserve"> 24-04-36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Бульвар  Данила  Галицького, 16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2B" w:rsidTr="0072534B">
        <w:tc>
          <w:tcPr>
            <w:tcW w:w="138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lastRenderedPageBreak/>
              <w:t>17.04.2024</w:t>
            </w:r>
          </w:p>
        </w:tc>
        <w:tc>
          <w:tcPr>
            <w:tcW w:w="2268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Презе</w:t>
            </w:r>
            <w:r w:rsidR="008A0D04">
              <w:rPr>
                <w:rFonts w:ascii="Times New Roman" w:hAnsi="Times New Roman"/>
                <w:sz w:val="24"/>
                <w:szCs w:val="24"/>
              </w:rPr>
              <w:t xml:space="preserve">нтація виставки м’яких іграшок «Дитинства світ» </w:t>
            </w:r>
            <w:r w:rsidRPr="00D96F87">
              <w:rPr>
                <w:rFonts w:ascii="Times New Roman" w:hAnsi="Times New Roman"/>
                <w:sz w:val="24"/>
                <w:szCs w:val="24"/>
              </w:rPr>
              <w:t>від учнів художньої школи ім. Михайла Бойчука</w:t>
            </w:r>
            <w:r w:rsidR="008A0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F87">
              <w:rPr>
                <w:rFonts w:ascii="Times New Roman" w:hAnsi="Times New Roman"/>
                <w:sz w:val="24"/>
                <w:szCs w:val="24"/>
              </w:rPr>
              <w:t>В рамках бібліотечного проекту «Від книги до творчості» відкрита виставка м’яких іграшок «Дитинства світ»</w:t>
            </w:r>
            <w:r w:rsidR="008A0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6F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Бібліотека-філія №2 для дорослих</w:t>
            </w:r>
          </w:p>
          <w:p w:rsidR="0003042B" w:rsidRPr="00D96F87" w:rsidRDefault="00F824B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03042B" w:rsidRPr="00D96F87">
              <w:rPr>
                <w:rFonts w:ascii="Times New Roman" w:hAnsi="Times New Roman"/>
                <w:sz w:val="24"/>
                <w:szCs w:val="24"/>
              </w:rPr>
              <w:t>(0352</w:t>
            </w:r>
            <w:r>
              <w:rPr>
                <w:rFonts w:ascii="Times New Roman" w:hAnsi="Times New Roman"/>
                <w:sz w:val="24"/>
                <w:szCs w:val="24"/>
              </w:rPr>
              <w:t>) 53-79-55</w:t>
            </w:r>
          </w:p>
          <w:p w:rsidR="0003042B" w:rsidRPr="00D96F87" w:rsidRDefault="00F824BB" w:rsidP="0008718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 w:rsidR="0003042B" w:rsidRPr="00D96F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ул. Миру, 4а.</w:t>
            </w:r>
          </w:p>
          <w:p w:rsidR="0003042B" w:rsidRPr="00D96F87" w:rsidRDefault="0003042B" w:rsidP="00087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2B" w:rsidRPr="003837A2" w:rsidTr="006B3D01">
        <w:tc>
          <w:tcPr>
            <w:tcW w:w="1384" w:type="dxa"/>
            <w:vAlign w:val="center"/>
          </w:tcPr>
          <w:p w:rsidR="0003042B" w:rsidRPr="00F824BB" w:rsidRDefault="0003042B" w:rsidP="007E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17-30.04.2024</w:t>
            </w:r>
          </w:p>
          <w:p w:rsidR="0003042B" w:rsidRPr="00F824BB" w:rsidRDefault="0003042B" w:rsidP="007E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 xml:space="preserve"> 12.00 до 19.00 год.</w:t>
            </w:r>
          </w:p>
        </w:tc>
        <w:tc>
          <w:tcPr>
            <w:tcW w:w="2268" w:type="dxa"/>
            <w:vAlign w:val="center"/>
          </w:tcPr>
          <w:p w:rsidR="0003042B" w:rsidRPr="00F824BB" w:rsidRDefault="0003042B" w:rsidP="007E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Благодійна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042B" w:rsidRPr="00F824BB" w:rsidRDefault="0003042B" w:rsidP="007E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BB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вірю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 xml:space="preserve"> в ЗСУ».</w:t>
            </w:r>
          </w:p>
        </w:tc>
        <w:tc>
          <w:tcPr>
            <w:tcW w:w="3225" w:type="dxa"/>
            <w:vAlign w:val="center"/>
          </w:tcPr>
          <w:p w:rsidR="0003042B" w:rsidRPr="00F824BB" w:rsidRDefault="0003042B" w:rsidP="007E727D">
            <w:pPr>
              <w:pStyle w:val="a8"/>
              <w:shd w:val="clear" w:color="auto" w:fill="FFFFFF"/>
              <w:spacing w:before="0" w:beforeAutospacing="0" w:after="0"/>
              <w:rPr>
                <w:lang w:val="ru-RU"/>
              </w:rPr>
            </w:pPr>
            <w:r w:rsidRPr="00F824BB">
              <w:rPr>
                <w:lang w:val="ru-RU"/>
              </w:rPr>
              <w:t xml:space="preserve">Мета </w:t>
            </w:r>
            <w:proofErr w:type="spellStart"/>
            <w:r w:rsidRPr="00F824BB">
              <w:rPr>
                <w:lang w:val="ru-RU"/>
              </w:rPr>
              <w:t>проведення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благодійної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акції</w:t>
            </w:r>
            <w:proofErr w:type="spellEnd"/>
            <w:r w:rsidRPr="00F824BB">
              <w:rPr>
                <w:lang w:val="ru-RU"/>
              </w:rPr>
              <w:t>:</w:t>
            </w:r>
            <w:r w:rsidRPr="00F824BB">
              <w:rPr>
                <w:b/>
              </w:rPr>
              <w:t xml:space="preserve"> </w:t>
            </w:r>
            <w:r w:rsidRPr="00F824BB">
              <w:t>збі</w:t>
            </w:r>
            <w:proofErr w:type="gramStart"/>
            <w:r w:rsidRPr="00F824BB">
              <w:t>р</w:t>
            </w:r>
            <w:proofErr w:type="gramEnd"/>
            <w:r w:rsidRPr="00F824BB">
              <w:t xml:space="preserve"> Великодніх гостинців для захисників. </w:t>
            </w:r>
            <w:proofErr w:type="spellStart"/>
            <w:r w:rsidRPr="00F824BB">
              <w:rPr>
                <w:lang w:val="ru-RU"/>
              </w:rPr>
              <w:t>Усі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бажаючі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можуть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приносити</w:t>
            </w:r>
            <w:proofErr w:type="spellEnd"/>
            <w:r w:rsidRPr="00F824BB">
              <w:rPr>
                <w:lang w:val="ru-RU"/>
              </w:rPr>
              <w:t xml:space="preserve">: чай, </w:t>
            </w:r>
            <w:proofErr w:type="spellStart"/>
            <w:r w:rsidRPr="00F824BB">
              <w:rPr>
                <w:lang w:val="ru-RU"/>
              </w:rPr>
              <w:t>каву</w:t>
            </w:r>
            <w:proofErr w:type="spellEnd"/>
            <w:r w:rsidRPr="00F824BB">
              <w:rPr>
                <w:lang w:val="ru-RU"/>
              </w:rPr>
              <w:t xml:space="preserve">, </w:t>
            </w:r>
            <w:proofErr w:type="spellStart"/>
            <w:r w:rsidRPr="00F824BB">
              <w:rPr>
                <w:lang w:val="ru-RU"/>
              </w:rPr>
              <w:t>солодощі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з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тривалим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терміном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зберігання</w:t>
            </w:r>
            <w:proofErr w:type="spellEnd"/>
            <w:r w:rsidRPr="00F824BB">
              <w:rPr>
                <w:lang w:val="ru-RU"/>
              </w:rPr>
              <w:t xml:space="preserve"> у </w:t>
            </w:r>
            <w:r w:rsidRPr="00F824BB">
              <w:t xml:space="preserve">будиночок </w:t>
            </w:r>
            <w:proofErr w:type="spellStart"/>
            <w:r w:rsidRPr="00F824BB">
              <w:t>КП</w:t>
            </w:r>
            <w:proofErr w:type="spellEnd"/>
            <w:r w:rsidRPr="00F824BB">
              <w:t xml:space="preserve"> «Туристично-інформаційний центр міста Тернополя» на Театральному майдані. Кошики з продуктами відправлятимуть військовим, які захищають Україну на передовій.</w:t>
            </w:r>
          </w:p>
        </w:tc>
        <w:tc>
          <w:tcPr>
            <w:tcW w:w="2694" w:type="dxa"/>
            <w:vAlign w:val="center"/>
          </w:tcPr>
          <w:p w:rsidR="0003042B" w:rsidRPr="00F824BB" w:rsidRDefault="0003042B" w:rsidP="007E7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  <w:p w:rsidR="0003042B" w:rsidRPr="00F824BB" w:rsidRDefault="00C52039" w:rsidP="007E7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03042B"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3042B"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352)52-67-32</w:t>
            </w:r>
          </w:p>
          <w:p w:rsidR="0003042B" w:rsidRPr="00F824BB" w:rsidRDefault="0003042B" w:rsidP="007E7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Локація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будиночок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 «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Туристичн</w:t>
            </w:r>
            <w:proofErr w:type="gram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інформаційний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Тернополя» на Театральному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042B" w:rsidRPr="00F824BB" w:rsidRDefault="0003042B" w:rsidP="007E7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42B" w:rsidRPr="003837A2" w:rsidTr="00D7664F">
        <w:tc>
          <w:tcPr>
            <w:tcW w:w="1384" w:type="dxa"/>
            <w:vAlign w:val="center"/>
          </w:tcPr>
          <w:p w:rsidR="0003042B" w:rsidRPr="00F824BB" w:rsidRDefault="0003042B" w:rsidP="007E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  <w:p w:rsidR="0003042B" w:rsidRPr="00F824BB" w:rsidRDefault="0003042B" w:rsidP="007E7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14.00 год.</w:t>
            </w:r>
          </w:p>
        </w:tc>
        <w:tc>
          <w:tcPr>
            <w:tcW w:w="2268" w:type="dxa"/>
            <w:vAlign w:val="center"/>
          </w:tcPr>
          <w:p w:rsidR="0003042B" w:rsidRPr="00F824BB" w:rsidRDefault="0003042B" w:rsidP="007E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Великодні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мотиви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25" w:type="dxa"/>
            <w:vAlign w:val="center"/>
          </w:tcPr>
          <w:p w:rsidR="0003042B" w:rsidRPr="00F824BB" w:rsidRDefault="0003042B" w:rsidP="00F81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/>
              </w:rPr>
            </w:pPr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У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Тернополі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розпочався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міський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фестиваль «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Великодні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мотиви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»</w:t>
            </w:r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/>
              </w:rPr>
              <w:t>.</w:t>
            </w:r>
          </w:p>
          <w:p w:rsidR="0003042B" w:rsidRPr="00F824BB" w:rsidRDefault="0003042B" w:rsidP="00F81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Вже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третій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</w:t>
            </w:r>
            <w:proofErr w:type="gram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ік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поспіль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у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Тернополі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напередодні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Великодніх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свят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розпочав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свою роботу фестиваль «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Великодні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мотиви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». </w:t>
            </w:r>
            <w:proofErr w:type="spellStart"/>
            <w:proofErr w:type="gram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Воєнний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час,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який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впливає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на все наше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сучасне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життя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звичайно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надав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своїх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акцентів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цій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події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-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церемонії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відкриття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дійства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. І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військові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куртки,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які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висіли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на спинках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деяких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крісел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довкола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столиків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майстер-класами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нагадували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як про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цю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воєнну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постійну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присутність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так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про тих,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чиїми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зусиллями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завдяки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чиєму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геро</w:t>
            </w:r>
            <w:proofErr w:type="gram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їзму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чиєму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подвигу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усі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ми зараз тут, у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тилу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у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Тернополі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маємо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можливість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готуватися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до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Великодня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вчитися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прикрашати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паски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кошики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робити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великодні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віночки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просто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жити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– </w:t>
            </w:r>
            <w:proofErr w:type="gram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про</w:t>
            </w:r>
            <w:proofErr w:type="gram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наших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>воїнів-захисників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. </w:t>
            </w:r>
          </w:p>
          <w:p w:rsidR="0003042B" w:rsidRPr="00F824BB" w:rsidRDefault="0003042B" w:rsidP="00F81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proofErr w:type="gram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Про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воєнний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Великдень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розповіло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красиве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та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дуже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глибоке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за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змістом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вкладеною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у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нього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суттю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театралізоване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дійство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у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якому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Мати-Україна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дітьми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пекла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паску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замішуючи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у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ній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сльози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біль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горе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радість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болючі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втрати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сподівання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на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краще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. І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ця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надія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ця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любов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ця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віра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у перемогу Добра над Злом</w:t>
            </w:r>
            <w:proofErr w:type="gram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Св</w:t>
            </w:r>
            <w:proofErr w:type="gram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ітла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нал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Темрявою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які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несе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із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собою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Великдень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втілилася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у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тій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символічній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Пасці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яка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наче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Сонце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засяяла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в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результаті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над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усім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дійством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із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сподіванням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на нашу Перемогу.</w:t>
            </w:r>
          </w:p>
          <w:p w:rsidR="0003042B" w:rsidRPr="00F824BB" w:rsidRDefault="0003042B" w:rsidP="00F81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А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загалом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фестиваль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вирував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своїми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яскравими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моментами -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дорослі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студенти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прикрашали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спільно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велетенські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кошики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які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невдовзі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будуть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виставлені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до свят на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популярних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міських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локаціях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молодші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школярі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брали участь у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майстер-класах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учні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художньої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школи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імені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М. Бойчука,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розставивши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мольберти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у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залі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на очах у </w:t>
            </w:r>
            <w:proofErr w:type="spellStart"/>
            <w:proofErr w:type="gram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вс</w:t>
            </w:r>
            <w:proofErr w:type="gram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іх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творили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свої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роботи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присвячені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темі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Великодня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.</w:t>
            </w:r>
          </w:p>
          <w:p w:rsidR="0003042B" w:rsidRPr="00F824BB" w:rsidRDefault="0003042B" w:rsidP="00F81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Дуже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важливим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моментом свята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було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те,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що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</w:t>
            </w:r>
            <w:proofErr w:type="gram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ід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час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дійства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міський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голова Тернополя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Сергій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Надал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передав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представникам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одного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тернопільських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підрозділів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необхідне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для них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спорядження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. Три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дрони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та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інші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важливі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для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виконання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завдань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речі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були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придбані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за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кошти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які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</w:t>
            </w:r>
            <w:proofErr w:type="gram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ід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час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заходів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що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проводили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заклади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культури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міста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тернополяни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своїми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благодійними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внесками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 xml:space="preserve">передали для потреб наших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військових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. </w:t>
            </w:r>
          </w:p>
          <w:p w:rsidR="0003042B" w:rsidRPr="00F824BB" w:rsidRDefault="0003042B" w:rsidP="00D329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А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ще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діти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писали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листи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для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воїнів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складали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їх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у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особливу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дуже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важливу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за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своїми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призначенням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поштову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скриньку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адже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в них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маленькі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дещо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старші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–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школярі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ліцеїсти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студенти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–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висловлювали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нашим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захисникам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вдячність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та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повагу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вітали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Великоднем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, а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найголовніше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–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бажали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повертатися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додому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якнайшвидшою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Перемогою.</w:t>
            </w:r>
            <w:proofErr w:type="gramEnd"/>
          </w:p>
        </w:tc>
        <w:tc>
          <w:tcPr>
            <w:tcW w:w="2694" w:type="dxa"/>
            <w:vAlign w:val="center"/>
          </w:tcPr>
          <w:p w:rsidR="0003042B" w:rsidRPr="00F824BB" w:rsidRDefault="0003042B" w:rsidP="007E7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  <w:p w:rsidR="0003042B" w:rsidRPr="00F824BB" w:rsidRDefault="0003042B" w:rsidP="007E7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352)52-67-32</w:t>
            </w:r>
          </w:p>
          <w:p w:rsidR="0003042B" w:rsidRPr="00EB08F1" w:rsidRDefault="00EB08F1" w:rsidP="007E7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ульвар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 xml:space="preserve"> Тараса </w:t>
            </w:r>
            <w:proofErr w:type="spell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03042B" w:rsidRPr="00F824BB" w:rsidRDefault="00EB08F1" w:rsidP="007E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03042B" w:rsidRPr="00F8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42B" w:rsidRPr="00F824BB" w:rsidRDefault="0003042B" w:rsidP="007E7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42B" w:rsidRPr="003837A2" w:rsidTr="00BA1E54">
        <w:tc>
          <w:tcPr>
            <w:tcW w:w="1384" w:type="dxa"/>
            <w:vAlign w:val="center"/>
          </w:tcPr>
          <w:p w:rsidR="0003042B" w:rsidRPr="00F824BB" w:rsidRDefault="0003042B" w:rsidP="00F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18.04.2024</w:t>
            </w:r>
          </w:p>
        </w:tc>
        <w:tc>
          <w:tcPr>
            <w:tcW w:w="2268" w:type="dxa"/>
            <w:vAlign w:val="center"/>
          </w:tcPr>
          <w:p w:rsidR="0003042B" w:rsidRPr="00F824BB" w:rsidRDefault="0003042B" w:rsidP="007E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Благодійний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на </w:t>
            </w:r>
            <w:proofErr w:type="spellStart"/>
            <w:proofErr w:type="gram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ідтримку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 xml:space="preserve"> ЗСУ.</w:t>
            </w:r>
          </w:p>
          <w:p w:rsidR="0003042B" w:rsidRPr="00F824BB" w:rsidRDefault="0003042B" w:rsidP="007E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Трач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 xml:space="preserve"> альбому «ЖИТИ».</w:t>
            </w:r>
          </w:p>
        </w:tc>
        <w:tc>
          <w:tcPr>
            <w:tcW w:w="3225" w:type="dxa"/>
            <w:vAlign w:val="center"/>
          </w:tcPr>
          <w:p w:rsidR="0003042B" w:rsidRPr="00F824BB" w:rsidRDefault="0003042B" w:rsidP="009325E3">
            <w:pPr>
              <w:pStyle w:val="a8"/>
              <w:shd w:val="clear" w:color="auto" w:fill="FFFFFF"/>
              <w:spacing w:after="0"/>
              <w:rPr>
                <w:lang w:val="ru-RU"/>
              </w:rPr>
            </w:pPr>
            <w:proofErr w:type="spellStart"/>
            <w:r w:rsidRPr="00F824BB">
              <w:rPr>
                <w:lang w:val="ru-RU"/>
              </w:rPr>
              <w:t>Володимир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Трач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презентував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глядачам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новий</w:t>
            </w:r>
            <w:proofErr w:type="spellEnd"/>
            <w:r w:rsidRPr="00F824BB">
              <w:rPr>
                <w:lang w:val="ru-RU"/>
              </w:rPr>
              <w:t xml:space="preserve"> альбом «</w:t>
            </w:r>
            <w:proofErr w:type="spellStart"/>
            <w:r w:rsidRPr="00F824BB">
              <w:rPr>
                <w:lang w:val="ru-RU"/>
              </w:rPr>
              <w:t>Жити</w:t>
            </w:r>
            <w:proofErr w:type="spellEnd"/>
            <w:r w:rsidRPr="00F824BB">
              <w:rPr>
                <w:lang w:val="ru-RU"/>
              </w:rPr>
              <w:t xml:space="preserve">», до </w:t>
            </w:r>
            <w:proofErr w:type="spellStart"/>
            <w:r w:rsidRPr="00F824BB">
              <w:rPr>
                <w:lang w:val="ru-RU"/>
              </w:rPr>
              <w:t>якого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увійшли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proofErr w:type="gramStart"/>
            <w:r w:rsidRPr="00F824BB">
              <w:rPr>
                <w:lang w:val="ru-RU"/>
              </w:rPr>
              <w:t>п</w:t>
            </w:r>
            <w:proofErr w:type="gramEnd"/>
            <w:r w:rsidRPr="00F824BB">
              <w:rPr>
                <w:lang w:val="ru-RU"/>
              </w:rPr>
              <w:t>існі</w:t>
            </w:r>
            <w:proofErr w:type="spellEnd"/>
            <w:r w:rsidRPr="00F824BB">
              <w:rPr>
                <w:lang w:val="ru-RU"/>
              </w:rPr>
              <w:t xml:space="preserve">, </w:t>
            </w:r>
            <w:proofErr w:type="spellStart"/>
            <w:r w:rsidRPr="00F824BB">
              <w:rPr>
                <w:lang w:val="ru-RU"/>
              </w:rPr>
              <w:t>написані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під</w:t>
            </w:r>
            <w:proofErr w:type="spellEnd"/>
            <w:r w:rsidRPr="00F824BB">
              <w:rPr>
                <w:lang w:val="ru-RU"/>
              </w:rPr>
              <w:t xml:space="preserve"> час </w:t>
            </w:r>
            <w:proofErr w:type="spellStart"/>
            <w:r w:rsidRPr="00F824BB">
              <w:rPr>
                <w:lang w:val="ru-RU"/>
              </w:rPr>
              <w:t>війни</w:t>
            </w:r>
            <w:proofErr w:type="spellEnd"/>
            <w:r w:rsidRPr="00F824BB">
              <w:rPr>
                <w:lang w:val="ru-RU"/>
              </w:rPr>
              <w:t xml:space="preserve">. </w:t>
            </w:r>
            <w:proofErr w:type="spellStart"/>
            <w:proofErr w:type="gramStart"/>
            <w:r w:rsidRPr="00F824BB">
              <w:rPr>
                <w:lang w:val="ru-RU"/>
              </w:rPr>
              <w:t>C</w:t>
            </w:r>
            <w:proofErr w:type="gramEnd"/>
            <w:r w:rsidRPr="00F824BB">
              <w:rPr>
                <w:lang w:val="ru-RU"/>
              </w:rPr>
              <w:t>пеціальною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гостею</w:t>
            </w:r>
            <w:proofErr w:type="spellEnd"/>
            <w:r w:rsidRPr="00F824BB">
              <w:rPr>
                <w:lang w:val="ru-RU"/>
              </w:rPr>
              <w:t xml:space="preserve"> концерту булла легендарна </w:t>
            </w:r>
            <w:proofErr w:type="spellStart"/>
            <w:r w:rsidRPr="00F824BB">
              <w:rPr>
                <w:lang w:val="ru-RU"/>
              </w:rPr>
              <w:t>співачка</w:t>
            </w:r>
            <w:proofErr w:type="spellEnd"/>
            <w:r w:rsidRPr="00F824BB">
              <w:rPr>
                <w:lang w:val="ru-RU"/>
              </w:rPr>
              <w:t xml:space="preserve"> та </w:t>
            </w:r>
            <w:proofErr w:type="spellStart"/>
            <w:r w:rsidRPr="00F824BB">
              <w:rPr>
                <w:lang w:val="ru-RU"/>
              </w:rPr>
              <w:t>телеведуча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Анжеліка</w:t>
            </w:r>
            <w:proofErr w:type="spellEnd"/>
            <w:r w:rsidRPr="00F824BB">
              <w:rPr>
                <w:lang w:val="ru-RU"/>
              </w:rPr>
              <w:t xml:space="preserve"> </w:t>
            </w:r>
            <w:proofErr w:type="spellStart"/>
            <w:r w:rsidRPr="00F824BB">
              <w:rPr>
                <w:lang w:val="ru-RU"/>
              </w:rPr>
              <w:t>Рудницька</w:t>
            </w:r>
            <w:proofErr w:type="spellEnd"/>
            <w:r w:rsidRPr="00F824BB">
              <w:rPr>
                <w:lang w:val="ru-RU"/>
              </w:rPr>
              <w:t xml:space="preserve">. </w:t>
            </w:r>
          </w:p>
        </w:tc>
        <w:tc>
          <w:tcPr>
            <w:tcW w:w="2694" w:type="dxa"/>
          </w:tcPr>
          <w:p w:rsidR="0003042B" w:rsidRPr="00F824BB" w:rsidRDefault="0003042B" w:rsidP="009325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  <w:p w:rsidR="0003042B" w:rsidRPr="00F824BB" w:rsidRDefault="0003042B" w:rsidP="009325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824BB">
              <w:rPr>
                <w:rFonts w:ascii="Times New Roman" w:eastAsia="Times New Roman" w:hAnsi="Times New Roman" w:cs="Times New Roman"/>
                <w:sz w:val="24"/>
                <w:szCs w:val="24"/>
              </w:rPr>
              <w:t>352)52-67-32</w:t>
            </w:r>
          </w:p>
          <w:p w:rsidR="00EB08F1" w:rsidRDefault="00EB08F1" w:rsidP="00932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ульвар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 xml:space="preserve"> Тараса </w:t>
            </w:r>
            <w:proofErr w:type="spellStart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03042B" w:rsidRPr="00EB08F1" w:rsidRDefault="00EB08F1" w:rsidP="00932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03042B" w:rsidRPr="00F824BB" w:rsidRDefault="0003042B" w:rsidP="00E51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042B" w:rsidRPr="003837A2" w:rsidTr="0074116B">
        <w:tc>
          <w:tcPr>
            <w:tcW w:w="1384" w:type="dxa"/>
          </w:tcPr>
          <w:p w:rsidR="0003042B" w:rsidRPr="00F824BB" w:rsidRDefault="0003042B" w:rsidP="007E72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18.04.20</w:t>
            </w:r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  <w:p w:rsidR="0003042B" w:rsidRPr="00F824BB" w:rsidRDefault="0003042B" w:rsidP="007E72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3042B" w:rsidRPr="00F824BB" w:rsidRDefault="0003042B" w:rsidP="007E7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4BB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Концерт-лекція</w:t>
            </w:r>
            <w:proofErr w:type="spellEnd"/>
            <w:r w:rsidRPr="00F82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«Наш </w:t>
            </w:r>
            <w:proofErr w:type="spellStart"/>
            <w:r w:rsidRPr="00F824BB">
              <w:rPr>
                <w:rFonts w:ascii="Times New Roman" w:hAnsi="Times New Roman" w:cs="Times New Roman"/>
                <w:bCs/>
                <w:sz w:val="24"/>
                <w:szCs w:val="24"/>
              </w:rPr>
              <w:t>Івасюк</w:t>
            </w:r>
            <w:proofErr w:type="spellEnd"/>
            <w:r w:rsidRPr="00F824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03042B" w:rsidRPr="00F824BB" w:rsidRDefault="0003042B" w:rsidP="007E7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4BB">
              <w:rPr>
                <w:rFonts w:ascii="Times New Roman" w:hAnsi="Times New Roman" w:cs="Times New Roman"/>
                <w:bCs/>
                <w:sz w:val="24"/>
                <w:szCs w:val="24"/>
              </w:rPr>
              <w:t>Лектор – Фок М.</w:t>
            </w:r>
          </w:p>
          <w:p w:rsidR="0003042B" w:rsidRPr="00F824BB" w:rsidRDefault="0003042B" w:rsidP="007E7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3042B" w:rsidRPr="00F824BB" w:rsidRDefault="0003042B" w:rsidP="007E72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proofErr w:type="spellEnd"/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proofErr w:type="spellEnd"/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:rsidR="0003042B" w:rsidRPr="00F824BB" w:rsidRDefault="00F824BB" w:rsidP="007E72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Тел.: </w:t>
            </w:r>
            <w:r w:rsidR="0003042B"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+380977007022</w:t>
            </w:r>
          </w:p>
          <w:p w:rsidR="0003042B" w:rsidRPr="00F824BB" w:rsidRDefault="0003042B" w:rsidP="007E72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="00F824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</w:tc>
      </w:tr>
      <w:tr w:rsidR="00426C02" w:rsidRPr="00426C02" w:rsidTr="00426C02">
        <w:trPr>
          <w:trHeight w:val="3108"/>
        </w:trPr>
        <w:tc>
          <w:tcPr>
            <w:tcW w:w="1384" w:type="dxa"/>
            <w:hideMark/>
          </w:tcPr>
          <w:p w:rsidR="00426C02" w:rsidRPr="00426C02" w:rsidRDefault="00426C02" w:rsidP="00426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18.04.2024</w:t>
            </w:r>
          </w:p>
        </w:tc>
        <w:tc>
          <w:tcPr>
            <w:tcW w:w="2268" w:type="dxa"/>
            <w:hideMark/>
          </w:tcPr>
          <w:p w:rsidR="00426C02" w:rsidRPr="00426C02" w:rsidRDefault="00426C02" w:rsidP="00426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Виставка</w:t>
            </w:r>
            <w:proofErr w:type="spell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декоративно-прикладного </w:t>
            </w:r>
            <w:proofErr w:type="spell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Пасхальна</w:t>
            </w:r>
            <w:proofErr w:type="spell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феє</w:t>
            </w:r>
            <w:proofErr w:type="gram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ія</w:t>
            </w:r>
            <w:proofErr w:type="spell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25" w:type="dxa"/>
            <w:hideMark/>
          </w:tcPr>
          <w:p w:rsidR="00426C02" w:rsidRPr="00426C02" w:rsidRDefault="00426C02" w:rsidP="00426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Виставка</w:t>
            </w:r>
            <w:proofErr w:type="spell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учнівських</w:t>
            </w:r>
            <w:proofErr w:type="spell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декоративно-прикладного</w:t>
            </w:r>
            <w:proofErr w:type="gram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експозиції</w:t>
            </w:r>
            <w:proofErr w:type="spell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представлено 25 </w:t>
            </w:r>
            <w:proofErr w:type="spell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декоративних</w:t>
            </w:r>
            <w:proofErr w:type="spell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пасхальних</w:t>
            </w:r>
            <w:proofErr w:type="spell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яєць</w:t>
            </w:r>
            <w:proofErr w:type="spell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виконаних</w:t>
            </w:r>
            <w:proofErr w:type="spell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ізних</w:t>
            </w:r>
            <w:proofErr w:type="spell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техніках</w:t>
            </w:r>
            <w:proofErr w:type="spellEnd"/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:rsidR="00426C02" w:rsidRPr="00426C02" w:rsidRDefault="00426C02" w:rsidP="00426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художня школа і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 М. Бойчука</w:t>
            </w:r>
          </w:p>
          <w:p w:rsidR="00426C02" w:rsidRDefault="00426C02" w:rsidP="00426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Тел.:+38</w:t>
            </w:r>
            <w:r w:rsidRPr="0042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098 3344727</w:t>
            </w:r>
          </w:p>
          <w:p w:rsidR="00426C02" w:rsidRPr="00426C02" w:rsidRDefault="00426C02" w:rsidP="00426C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Братів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Бойчуків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3а</w:t>
            </w:r>
          </w:p>
        </w:tc>
      </w:tr>
    </w:tbl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Pr="00D00872" w:rsidRDefault="007374C4" w:rsidP="00737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087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4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Світлана КОЗЕЛКО</w:t>
      </w:r>
    </w:p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Default="007374C4" w:rsidP="007374C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Людмила Бойко, 526732</w:t>
      </w:r>
    </w:p>
    <w:sectPr w:rsidR="007374C4" w:rsidSect="007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E43"/>
    <w:multiLevelType w:val="hybridMultilevel"/>
    <w:tmpl w:val="66FADF8A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8134AC"/>
    <w:multiLevelType w:val="hybridMultilevel"/>
    <w:tmpl w:val="040EF164"/>
    <w:lvl w:ilvl="0" w:tplc="29E82AC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4E19"/>
    <w:multiLevelType w:val="hybridMultilevel"/>
    <w:tmpl w:val="64B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AB2"/>
    <w:rsid w:val="00011AC8"/>
    <w:rsid w:val="0003042B"/>
    <w:rsid w:val="00033355"/>
    <w:rsid w:val="00072329"/>
    <w:rsid w:val="00094665"/>
    <w:rsid w:val="000D6E4B"/>
    <w:rsid w:val="000F342E"/>
    <w:rsid w:val="00111722"/>
    <w:rsid w:val="001577B6"/>
    <w:rsid w:val="0017127E"/>
    <w:rsid w:val="001803A0"/>
    <w:rsid w:val="00197CC5"/>
    <w:rsid w:val="00197DC6"/>
    <w:rsid w:val="001B6A77"/>
    <w:rsid w:val="001C2C02"/>
    <w:rsid w:val="001E3495"/>
    <w:rsid w:val="00203ECE"/>
    <w:rsid w:val="00261469"/>
    <w:rsid w:val="002623F5"/>
    <w:rsid w:val="0027462E"/>
    <w:rsid w:val="002C68B1"/>
    <w:rsid w:val="002C6AB2"/>
    <w:rsid w:val="002D7700"/>
    <w:rsid w:val="002E46E2"/>
    <w:rsid w:val="002F2432"/>
    <w:rsid w:val="00342CBD"/>
    <w:rsid w:val="003657AC"/>
    <w:rsid w:val="003837A2"/>
    <w:rsid w:val="003910F0"/>
    <w:rsid w:val="003A38F0"/>
    <w:rsid w:val="003B1874"/>
    <w:rsid w:val="003C3623"/>
    <w:rsid w:val="003C7A4C"/>
    <w:rsid w:val="004028A5"/>
    <w:rsid w:val="00426C02"/>
    <w:rsid w:val="00431DB9"/>
    <w:rsid w:val="00455BA4"/>
    <w:rsid w:val="0047615A"/>
    <w:rsid w:val="00486200"/>
    <w:rsid w:val="004C0213"/>
    <w:rsid w:val="004D2A95"/>
    <w:rsid w:val="004D7CBA"/>
    <w:rsid w:val="00513AC6"/>
    <w:rsid w:val="00541E57"/>
    <w:rsid w:val="00583EC9"/>
    <w:rsid w:val="005A204C"/>
    <w:rsid w:val="005D4DAA"/>
    <w:rsid w:val="005E0139"/>
    <w:rsid w:val="005F40B4"/>
    <w:rsid w:val="00605EC5"/>
    <w:rsid w:val="006355BA"/>
    <w:rsid w:val="006363F5"/>
    <w:rsid w:val="00662ADA"/>
    <w:rsid w:val="006750B8"/>
    <w:rsid w:val="006A49C3"/>
    <w:rsid w:val="006A4DD4"/>
    <w:rsid w:val="006C7ADA"/>
    <w:rsid w:val="006F0703"/>
    <w:rsid w:val="006F38AA"/>
    <w:rsid w:val="00721611"/>
    <w:rsid w:val="007374C4"/>
    <w:rsid w:val="00753F95"/>
    <w:rsid w:val="00762F7D"/>
    <w:rsid w:val="00777135"/>
    <w:rsid w:val="00791C94"/>
    <w:rsid w:val="007A6354"/>
    <w:rsid w:val="007E1B2F"/>
    <w:rsid w:val="007F1FB0"/>
    <w:rsid w:val="007F62E5"/>
    <w:rsid w:val="00811F69"/>
    <w:rsid w:val="00851B41"/>
    <w:rsid w:val="008935CE"/>
    <w:rsid w:val="008A0D04"/>
    <w:rsid w:val="008A3736"/>
    <w:rsid w:val="00914EA4"/>
    <w:rsid w:val="00917805"/>
    <w:rsid w:val="00922988"/>
    <w:rsid w:val="009325E3"/>
    <w:rsid w:val="0094242D"/>
    <w:rsid w:val="0094461B"/>
    <w:rsid w:val="009630C7"/>
    <w:rsid w:val="0096522C"/>
    <w:rsid w:val="009A1590"/>
    <w:rsid w:val="009B79C2"/>
    <w:rsid w:val="009C1FB2"/>
    <w:rsid w:val="009D7397"/>
    <w:rsid w:val="00A14090"/>
    <w:rsid w:val="00A177D3"/>
    <w:rsid w:val="00A6655E"/>
    <w:rsid w:val="00AA4D4F"/>
    <w:rsid w:val="00AA612E"/>
    <w:rsid w:val="00AC129F"/>
    <w:rsid w:val="00AC18F6"/>
    <w:rsid w:val="00AF2347"/>
    <w:rsid w:val="00AF79F5"/>
    <w:rsid w:val="00B01142"/>
    <w:rsid w:val="00B1448C"/>
    <w:rsid w:val="00B47265"/>
    <w:rsid w:val="00B51915"/>
    <w:rsid w:val="00B60E50"/>
    <w:rsid w:val="00B84455"/>
    <w:rsid w:val="00B9205E"/>
    <w:rsid w:val="00BB1EF6"/>
    <w:rsid w:val="00BB78FC"/>
    <w:rsid w:val="00BD3D0D"/>
    <w:rsid w:val="00BF6558"/>
    <w:rsid w:val="00C0156D"/>
    <w:rsid w:val="00C26F9E"/>
    <w:rsid w:val="00C52039"/>
    <w:rsid w:val="00C967D3"/>
    <w:rsid w:val="00CE6D86"/>
    <w:rsid w:val="00CF1567"/>
    <w:rsid w:val="00D00872"/>
    <w:rsid w:val="00D11386"/>
    <w:rsid w:val="00D32976"/>
    <w:rsid w:val="00D517BC"/>
    <w:rsid w:val="00D53D1A"/>
    <w:rsid w:val="00D74E89"/>
    <w:rsid w:val="00D81049"/>
    <w:rsid w:val="00D86925"/>
    <w:rsid w:val="00D93A82"/>
    <w:rsid w:val="00DA692C"/>
    <w:rsid w:val="00DA7475"/>
    <w:rsid w:val="00DB2DEC"/>
    <w:rsid w:val="00DB4613"/>
    <w:rsid w:val="00DB74A5"/>
    <w:rsid w:val="00DC31E7"/>
    <w:rsid w:val="00DC586B"/>
    <w:rsid w:val="00E06C1E"/>
    <w:rsid w:val="00E17218"/>
    <w:rsid w:val="00E20839"/>
    <w:rsid w:val="00E332CB"/>
    <w:rsid w:val="00E44F35"/>
    <w:rsid w:val="00E83F69"/>
    <w:rsid w:val="00E8586F"/>
    <w:rsid w:val="00EB08F1"/>
    <w:rsid w:val="00EC7C7D"/>
    <w:rsid w:val="00ED3845"/>
    <w:rsid w:val="00EE263F"/>
    <w:rsid w:val="00EF0984"/>
    <w:rsid w:val="00F23DBA"/>
    <w:rsid w:val="00F240FD"/>
    <w:rsid w:val="00F418BD"/>
    <w:rsid w:val="00F6453F"/>
    <w:rsid w:val="00F7766C"/>
    <w:rsid w:val="00F8170E"/>
    <w:rsid w:val="00F824BB"/>
    <w:rsid w:val="00F87E42"/>
    <w:rsid w:val="00FA7C7E"/>
    <w:rsid w:val="00FD67F0"/>
    <w:rsid w:val="00FE4A4C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45"/>
  </w:style>
  <w:style w:type="paragraph" w:styleId="1">
    <w:name w:val="heading 1"/>
    <w:basedOn w:val="a"/>
    <w:link w:val="10"/>
    <w:uiPriority w:val="9"/>
    <w:qFormat/>
    <w:rsid w:val="00B4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AB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xt0psk2">
    <w:name w:val="xt0psk2"/>
    <w:basedOn w:val="a0"/>
    <w:rsid w:val="002C6AB2"/>
  </w:style>
  <w:style w:type="paragraph" w:styleId="a5">
    <w:name w:val="Balloon Text"/>
    <w:basedOn w:val="a"/>
    <w:link w:val="a6"/>
    <w:uiPriority w:val="99"/>
    <w:semiHidden/>
    <w:unhideWhenUsed/>
    <w:rsid w:val="002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D1A"/>
    <w:pPr>
      <w:ind w:left="720"/>
      <w:contextualSpacing/>
    </w:p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541E5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9">
    <w:name w:val="Hyperlink"/>
    <w:basedOn w:val="a0"/>
    <w:uiPriority w:val="99"/>
    <w:unhideWhenUsed/>
    <w:rsid w:val="00094665"/>
    <w:rPr>
      <w:color w:val="0000FF" w:themeColor="hyperlink"/>
      <w:u w:val="single"/>
    </w:rPr>
  </w:style>
  <w:style w:type="character" w:customStyle="1" w:styleId="xfmc1">
    <w:name w:val="xfmc1"/>
    <w:basedOn w:val="a0"/>
    <w:rsid w:val="00094665"/>
  </w:style>
  <w:style w:type="character" w:customStyle="1" w:styleId="10">
    <w:name w:val="Заголовок 1 Знак"/>
    <w:basedOn w:val="a0"/>
    <w:link w:val="1"/>
    <w:uiPriority w:val="9"/>
    <w:rsid w:val="00B4726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Strong"/>
    <w:basedOn w:val="a0"/>
    <w:uiPriority w:val="22"/>
    <w:qFormat/>
    <w:rsid w:val="00BB78FC"/>
    <w:rPr>
      <w:b/>
      <w:bCs/>
    </w:rPr>
  </w:style>
  <w:style w:type="paragraph" w:customStyle="1" w:styleId="normal">
    <w:name w:val="normal"/>
    <w:rsid w:val="007F62E5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ena.kostecka?__cft__%5b0%5d=AZVsJRK1KmUYpF_BZpdlOY5KjHLce3fqONt_ntVHlQXCa1rSHSWgZ0gqRFjzQa2nnoWvTJySufelm45J60vr_MvaVFU8SycPBP8sS-cMX1N_U6WvrglhNvxwOv5zzFVDMKXKHl1_eBJ6OPCmX5DIal7h7dobGoTlxbB_dvtLKrmxoYRaldVpQIjTAaL6x6MGAm-h3g5WqfCTY3uuO7QOE4-0&amp;__tn__=-%5d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hf.wunu?__cft__%5b0%5d=AZXXluzNrT7QSOXzXyccpeohZemCQhh2lMPzJUYf0VhMVMItYgl2sb1ROFLmv6QQlLZbg3vWZa6_PMlkze6kfhii4vwdUoGWDKhXZ4o9EXAF3I_ewPAMMfiPqjl0twNiY6rrAuiioh58Vdzoi9A8neOVLFWVAnvq6YlVBUE4zF21YTigDvQ4Rv3cS-h1lXX0TESYRlReqGUpLgfx3HJBnOX9&amp;__tn__=-%5d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273518389460460/?__cft__%5b0%5d=AZXXluzNrT7QSOXzXyccpeohZemCQhh2lMPzJUYf0VhMVMItYgl2sb1ROFLmv6QQlLZbg3vWZa6_PMlkze6kfhii4vwdUoGWDKhXZ4o9EXAF3I_ewPAMMfiPqjl0twNiY6rrAuiioh58Vdzoi9A8neOVLFWVAnvq6YlVBUE4zF21YTigDvQ4Rv3cS-h1lXX0TESYRlReqGUpLgfx3HJBnOX9&amp;__tn__=-UK-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61550219970040&amp;__cft__%5b0%5d=AZWffmB2J3TWy6VOh13B7SwIhplxISr9-rgD_O6RhAiZtgh5yam56jQnRjhjv-0HPXG2AnrMVunsYJX2UYyaFZ6RkcQ7hPDcVh5fjROx2KkH3iYnpPGgQb80tq5B3mbknVbgsYAt0ANkdZNjy6VGsm3VMCkzdMlrnCBHgf2pokpl3hy6519ScXs9RIuVfIkFxkVpC9rYI6AAIct1bE6AKPHP&amp;__tn__=-%5d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2024-02-14T08:11:00Z</dcterms:created>
  <dcterms:modified xsi:type="dcterms:W3CDTF">2024-04-18T11:52:00Z</dcterms:modified>
</cp:coreProperties>
</file>